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1E2" w:rsidRPr="001018AD" w:rsidRDefault="00C951E2" w:rsidP="00C951E2">
      <w:pPr>
        <w:pStyle w:val="NormalWeb"/>
        <w:shd w:val="clear" w:color="auto" w:fill="FFFFFF"/>
        <w:spacing w:before="0" w:beforeAutospacing="0" w:after="240" w:afterAutospacing="0"/>
        <w:jc w:val="center"/>
        <w:rPr>
          <w:color w:val="000000"/>
          <w:sz w:val="27"/>
          <w:szCs w:val="27"/>
          <w:lang w:val="es-ES_tradnl"/>
        </w:rPr>
      </w:pPr>
      <w:r w:rsidRPr="001018AD">
        <w:rPr>
          <w:rStyle w:val="notranslate"/>
          <w:b/>
          <w:bCs/>
          <w:smallCaps/>
          <w:color w:val="000000"/>
          <w:sz w:val="28"/>
          <w:szCs w:val="28"/>
          <w:lang w:val="es-ES_tradnl"/>
        </w:rPr>
        <w:t>9 Días por la Vida: Lunes 14 de enero – martes 22 de enero</w:t>
      </w:r>
      <w:r w:rsidRPr="001018AD">
        <w:rPr>
          <w:color w:val="000000"/>
          <w:sz w:val="27"/>
          <w:szCs w:val="27"/>
          <w:lang w:val="es-ES_tradnl"/>
        </w:rPr>
        <w:t xml:space="preserve"> </w:t>
      </w:r>
      <w:r w:rsidRPr="001018AD">
        <w:rPr>
          <w:color w:val="000000"/>
          <w:sz w:val="27"/>
          <w:szCs w:val="27"/>
          <w:lang w:val="es-ES_tradnl"/>
        </w:rPr>
        <w:br/>
      </w:r>
      <w:r w:rsidRPr="001018AD">
        <w:rPr>
          <w:rStyle w:val="notranslate"/>
          <w:b/>
          <w:bCs/>
          <w:color w:val="000000"/>
          <w:lang w:val="es-ES_tradnl"/>
        </w:rPr>
        <w:t>www.9daysforlife.com</w:t>
      </w:r>
    </w:p>
    <w:p w:rsidR="00C951E2" w:rsidRPr="001018AD" w:rsidRDefault="00C951E2" w:rsidP="00C951E2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2"/>
          <w:szCs w:val="22"/>
          <w:lang w:val="es-ES_tradnl"/>
        </w:rPr>
      </w:pPr>
      <w:r w:rsidRPr="001018AD">
        <w:rPr>
          <w:rStyle w:val="notranslate"/>
          <w:b/>
          <w:bCs/>
          <w:color w:val="000000"/>
          <w:sz w:val="22"/>
          <w:szCs w:val="22"/>
          <w:lang w:val="es-ES_tradnl"/>
        </w:rPr>
        <w:t>Primer Día: Lunes 14 de enero de 2019</w:t>
      </w:r>
    </w:p>
    <w:p w:rsidR="00C951E2" w:rsidRPr="001018AD" w:rsidRDefault="00C951E2" w:rsidP="00C951E2">
      <w:pPr>
        <w:pStyle w:val="NormalWeb"/>
        <w:shd w:val="clear" w:color="auto" w:fill="FFFFFF"/>
        <w:spacing w:before="0" w:beforeAutospacing="0" w:after="120" w:afterAutospacing="0"/>
        <w:ind w:right="240"/>
        <w:rPr>
          <w:color w:val="000000"/>
          <w:sz w:val="22"/>
          <w:szCs w:val="22"/>
          <w:lang w:val="es-ES_tradnl"/>
        </w:rPr>
      </w:pPr>
      <w:r w:rsidRPr="001018AD">
        <w:rPr>
          <w:rStyle w:val="notranslate"/>
          <w:b/>
          <w:bCs/>
          <w:color w:val="000000"/>
          <w:sz w:val="22"/>
          <w:szCs w:val="22"/>
          <w:lang w:val="es-ES_tradnl"/>
        </w:rPr>
        <w:t>Intercesión:</w:t>
      </w:r>
      <w:r w:rsidRPr="001018AD">
        <w:rPr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Que una cultura de vida se haga cada vez más fuerte en nuestras comunidades.</w:t>
      </w:r>
    </w:p>
    <w:p w:rsidR="00C951E2" w:rsidRPr="001018AD" w:rsidRDefault="00C951E2" w:rsidP="00C951E2">
      <w:pPr>
        <w:pStyle w:val="NormalWeb"/>
        <w:spacing w:before="0" w:beforeAutospacing="0" w:after="120" w:afterAutospacing="0"/>
        <w:rPr>
          <w:color w:val="000000"/>
          <w:sz w:val="22"/>
          <w:szCs w:val="22"/>
          <w:lang w:val="es-ES_tradnl"/>
        </w:rPr>
      </w:pPr>
      <w:r w:rsidRPr="001018AD">
        <w:rPr>
          <w:rStyle w:val="notranslate"/>
          <w:b/>
          <w:bCs/>
          <w:color w:val="000000"/>
          <w:sz w:val="22"/>
          <w:szCs w:val="22"/>
          <w:lang w:val="es-ES_tradnl"/>
        </w:rPr>
        <w:t>Oraciones:</w:t>
      </w:r>
      <w:r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>Padre Nuestro,</w:t>
      </w:r>
      <w:r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color w:val="000000"/>
          <w:sz w:val="22"/>
          <w:szCs w:val="22"/>
          <w:lang w:val="es-ES_tradnl"/>
        </w:rPr>
        <w:t>3</w:t>
      </w:r>
      <w:r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>Ave</w:t>
      </w:r>
      <w:r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>Marías</w:t>
      </w:r>
      <w:r w:rsidRPr="001018AD">
        <w:rPr>
          <w:rStyle w:val="notranslate"/>
          <w:color w:val="000000"/>
          <w:sz w:val="22"/>
          <w:szCs w:val="22"/>
          <w:lang w:val="es-ES_tradnl"/>
        </w:rPr>
        <w:t>,</w:t>
      </w:r>
      <w:r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 xml:space="preserve"> Gloria</w:t>
      </w:r>
    </w:p>
    <w:p w:rsidR="00C951E2" w:rsidRPr="001018AD" w:rsidRDefault="00C951E2" w:rsidP="00C951E2">
      <w:pPr>
        <w:pStyle w:val="NormalWeb"/>
        <w:shd w:val="clear" w:color="auto" w:fill="FFFFFF"/>
        <w:spacing w:before="0" w:beforeAutospacing="0" w:after="120" w:afterAutospacing="0"/>
        <w:ind w:right="240"/>
        <w:rPr>
          <w:color w:val="000000"/>
          <w:sz w:val="22"/>
          <w:szCs w:val="22"/>
          <w:lang w:val="es-ES_tradnl"/>
        </w:rPr>
      </w:pPr>
      <w:r w:rsidRPr="001018AD">
        <w:rPr>
          <w:rStyle w:val="notranslate"/>
          <w:b/>
          <w:bCs/>
          <w:color w:val="000000"/>
          <w:sz w:val="22"/>
          <w:szCs w:val="22"/>
          <w:lang w:val="es-ES_tradnl"/>
        </w:rPr>
        <w:t>Reflexión:</w:t>
      </w:r>
      <w:r w:rsidRPr="001018AD">
        <w:rPr>
          <w:rStyle w:val="notranslate"/>
          <w:color w:val="000000"/>
          <w:sz w:val="22"/>
          <w:szCs w:val="22"/>
          <w:lang w:val="es-ES_tradnl"/>
        </w:rPr>
        <w:t xml:space="preserve"> Dios ha creado cuidadosa y amorosamente a cada persona, a su imagen y semejanza, para que tenga una relación amorosa con él.</w:t>
      </w:r>
      <w:r w:rsidRPr="001018AD">
        <w:rPr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 xml:space="preserve">Desde cada minúsculo niño formándose en el vientre de una madre, hasta cada persona que se aproxima a la muerte, todos somos amados por Dios de manera perfecta y completa. “Por tanto, lo que todos debemos asegurar a nuestro prójimo”, explica san Juan Pablo II, “es un servicio de amor, para que siempre se defienda y promueva su vida, </w:t>
      </w:r>
      <w:r w:rsidRPr="001018AD">
        <w:rPr>
          <w:rStyle w:val="notranslate"/>
          <w:i/>
          <w:color w:val="000000"/>
          <w:sz w:val="22"/>
          <w:szCs w:val="22"/>
          <w:lang w:val="es-ES_tradnl"/>
        </w:rPr>
        <w:t>especialmente</w:t>
      </w:r>
      <w:r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color w:val="000000"/>
          <w:sz w:val="22"/>
          <w:szCs w:val="22"/>
          <w:lang w:val="es-ES_tradnl"/>
        </w:rPr>
        <w:t>cuando es más débil o está amenazada</w:t>
      </w:r>
      <w:r w:rsidRPr="001018AD">
        <w:rPr>
          <w:rStyle w:val="notranslate"/>
          <w:color w:val="000000"/>
          <w:sz w:val="22"/>
          <w:szCs w:val="22"/>
          <w:lang w:val="es-ES_tradnl"/>
        </w:rPr>
        <w:t xml:space="preserve"> [cursivas añadidas]” (</w:t>
      </w:r>
      <w:r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>Evangelium</w:t>
      </w:r>
      <w:r w:rsidRPr="001018AD">
        <w:rPr>
          <w:rStyle w:val="notranslate"/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>vitae</w:t>
      </w:r>
      <w:r w:rsidRPr="001018AD">
        <w:rPr>
          <w:rStyle w:val="notranslate"/>
          <w:color w:val="000000"/>
          <w:sz w:val="22"/>
          <w:szCs w:val="22"/>
          <w:lang w:val="es-ES_tradnl"/>
        </w:rPr>
        <w:t>, 77).</w:t>
      </w:r>
    </w:p>
    <w:p w:rsidR="00C951E2" w:rsidRPr="001018AD" w:rsidRDefault="00C951E2" w:rsidP="00C951E2">
      <w:pPr>
        <w:pStyle w:val="NormalWeb"/>
        <w:shd w:val="clear" w:color="auto" w:fill="FFFFFF"/>
        <w:spacing w:before="0" w:beforeAutospacing="0" w:after="120" w:afterAutospacing="0"/>
        <w:ind w:right="240"/>
        <w:rPr>
          <w:color w:val="000000"/>
          <w:sz w:val="22"/>
          <w:szCs w:val="22"/>
          <w:lang w:val="es-ES_tradnl"/>
        </w:rPr>
      </w:pPr>
      <w:r w:rsidRPr="001018AD">
        <w:rPr>
          <w:rStyle w:val="notranslate"/>
          <w:color w:val="000000"/>
          <w:sz w:val="22"/>
          <w:szCs w:val="22"/>
          <w:lang w:val="es-ES_tradnl"/>
        </w:rPr>
        <w:t>En un mundo en el que los más vulnerables a menudo son pasados por alto e ignorados, Cristo nos llama a abrazar y defender la dignidad incondicional de cada vida humana. Con ello ayudamos a construir “una cultura nueva de la vida, fruto de la cultura de la verdad y del amor” (</w:t>
      </w:r>
      <w:r w:rsidRPr="001018AD">
        <w:rPr>
          <w:rStyle w:val="notranslate"/>
          <w:i/>
          <w:iCs/>
          <w:color w:val="000000"/>
          <w:sz w:val="22"/>
          <w:szCs w:val="22"/>
          <w:lang w:val="es-ES_tradnl"/>
        </w:rPr>
        <w:t>EV</w:t>
      </w:r>
      <w:r w:rsidRPr="001018AD">
        <w:rPr>
          <w:rStyle w:val="notranslate"/>
          <w:color w:val="000000"/>
          <w:sz w:val="22"/>
          <w:szCs w:val="22"/>
          <w:lang w:val="es-ES_tradnl"/>
        </w:rPr>
        <w:t>, 77).</w:t>
      </w:r>
    </w:p>
    <w:p w:rsidR="00C951E2" w:rsidRPr="001018AD" w:rsidRDefault="00C951E2" w:rsidP="00C951E2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2"/>
          <w:szCs w:val="22"/>
          <w:lang w:val="es-ES_tradnl"/>
        </w:rPr>
      </w:pPr>
      <w:r w:rsidRPr="001018AD">
        <w:rPr>
          <w:rStyle w:val="notranslate"/>
          <w:b/>
          <w:bCs/>
          <w:color w:val="000000"/>
          <w:sz w:val="22"/>
          <w:szCs w:val="22"/>
          <w:lang w:val="es-ES_tradnl"/>
        </w:rPr>
        <w:t>Actos de reparación</w:t>
      </w:r>
      <w:r w:rsidRPr="001018AD">
        <w:rPr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(elige uno):</w:t>
      </w:r>
    </w:p>
    <w:p w:rsidR="00C951E2" w:rsidRPr="001018AD" w:rsidRDefault="00C951E2" w:rsidP="00C951E2">
      <w:pPr>
        <w:pStyle w:val="NormalWeb"/>
        <w:shd w:val="clear" w:color="auto" w:fill="FFFFFF"/>
        <w:spacing w:before="0" w:beforeAutospacing="0" w:after="120" w:afterAutospacing="0"/>
        <w:ind w:left="300" w:right="135" w:hanging="300"/>
        <w:rPr>
          <w:color w:val="000000"/>
          <w:sz w:val="22"/>
          <w:szCs w:val="22"/>
          <w:lang w:val="es-ES_tradnl"/>
        </w:rPr>
      </w:pPr>
      <w:r w:rsidRPr="001018AD">
        <w:rPr>
          <w:rStyle w:val="notranslate"/>
          <w:color w:val="000000"/>
          <w:sz w:val="22"/>
          <w:szCs w:val="22"/>
          <w:lang w:val="es-ES_tradnl"/>
        </w:rPr>
        <w:t>▪</w:t>
      </w:r>
      <w:r w:rsidRPr="001018AD">
        <w:rPr>
          <w:rStyle w:val="notranslate"/>
          <w:color w:val="000000"/>
          <w:sz w:val="22"/>
          <w:szCs w:val="22"/>
          <w:lang w:val="es-ES_tradnl"/>
        </w:rPr>
        <w:tab/>
        <w:t>¿Te encanta tu taza de té o de café?</w:t>
      </w:r>
      <w:r w:rsidRPr="001018AD">
        <w:rPr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Abstente de la cafeína hoy, o toma tu café sin azúcar.</w:t>
      </w:r>
    </w:p>
    <w:p w:rsidR="00C951E2" w:rsidRPr="001018AD" w:rsidRDefault="00C951E2" w:rsidP="00C951E2">
      <w:pPr>
        <w:pStyle w:val="NormalWeb"/>
        <w:shd w:val="clear" w:color="auto" w:fill="FFFFFF"/>
        <w:spacing w:before="0" w:beforeAutospacing="0" w:after="120" w:afterAutospacing="0"/>
        <w:ind w:left="300" w:right="135" w:hanging="300"/>
        <w:rPr>
          <w:color w:val="000000"/>
          <w:sz w:val="22"/>
          <w:szCs w:val="22"/>
          <w:lang w:val="es-ES_tradnl"/>
        </w:rPr>
      </w:pPr>
      <w:r w:rsidRPr="001018AD">
        <w:rPr>
          <w:rStyle w:val="notranslate"/>
          <w:color w:val="000000"/>
          <w:sz w:val="22"/>
          <w:szCs w:val="22"/>
          <w:lang w:val="es-ES_tradnl"/>
        </w:rPr>
        <w:t>▪</w:t>
      </w:r>
      <w:r w:rsidRPr="001018AD">
        <w:rPr>
          <w:rStyle w:val="notranslate"/>
          <w:color w:val="000000"/>
          <w:sz w:val="22"/>
          <w:szCs w:val="22"/>
          <w:lang w:val="es-ES_tradnl"/>
        </w:rPr>
        <w:tab/>
        <w:t>“Desconéctate” por algún tiempo, y reflexiona sobre cómo Dios te está pidiendo que ayudes a construir una cultura de vida en tu hogar, lugar de trabajo o comunidad de la Iglesia.</w:t>
      </w:r>
    </w:p>
    <w:p w:rsidR="00C951E2" w:rsidRPr="001018AD" w:rsidRDefault="00C951E2" w:rsidP="00C951E2">
      <w:pPr>
        <w:pStyle w:val="NormalWeb"/>
        <w:shd w:val="clear" w:color="auto" w:fill="FFFFFF"/>
        <w:spacing w:before="0" w:beforeAutospacing="0" w:after="120" w:afterAutospacing="0"/>
        <w:ind w:left="300" w:right="135" w:hanging="300"/>
        <w:rPr>
          <w:color w:val="000000"/>
          <w:sz w:val="22"/>
          <w:szCs w:val="22"/>
          <w:lang w:val="es-ES_tradnl"/>
        </w:rPr>
      </w:pPr>
      <w:r w:rsidRPr="001018AD">
        <w:rPr>
          <w:rStyle w:val="notranslate"/>
          <w:color w:val="000000"/>
          <w:sz w:val="22"/>
          <w:szCs w:val="22"/>
          <w:lang w:val="es-ES_tradnl"/>
        </w:rPr>
        <w:t>▪</w:t>
      </w:r>
      <w:r w:rsidRPr="001018AD">
        <w:rPr>
          <w:rStyle w:val="notranslate"/>
          <w:color w:val="000000"/>
          <w:sz w:val="22"/>
          <w:szCs w:val="22"/>
          <w:lang w:val="es-ES_tradnl"/>
        </w:rPr>
        <w:tab/>
        <w:t>Ofrece algún otro sacrificio, oración o acto de penitencia que te sientas llamado a hacer para la intención de hoy.</w:t>
      </w:r>
    </w:p>
    <w:p w:rsidR="00C951E2" w:rsidRPr="001018AD" w:rsidRDefault="00C951E2" w:rsidP="00C951E2">
      <w:pPr>
        <w:pStyle w:val="NormalWeb"/>
        <w:shd w:val="clear" w:color="auto" w:fill="FFFFFF"/>
        <w:spacing w:before="0" w:beforeAutospacing="0" w:after="120" w:afterAutospacing="0"/>
        <w:ind w:right="240"/>
        <w:rPr>
          <w:color w:val="000000"/>
          <w:sz w:val="22"/>
          <w:szCs w:val="22"/>
          <w:lang w:val="es-ES_tradnl"/>
        </w:rPr>
      </w:pPr>
      <w:r w:rsidRPr="001018AD">
        <w:rPr>
          <w:rStyle w:val="notranslate"/>
          <w:b/>
          <w:bCs/>
          <w:color w:val="000000"/>
          <w:sz w:val="22"/>
          <w:szCs w:val="22"/>
          <w:shd w:val="clear" w:color="auto" w:fill="FFFFFF"/>
          <w:lang w:val="es-ES_tradnl"/>
        </w:rPr>
        <w:t xml:space="preserve">Un paso adicional: </w:t>
      </w:r>
      <w:r w:rsidRPr="001018AD">
        <w:rPr>
          <w:rStyle w:val="notranslate"/>
          <w:color w:val="000000"/>
          <w:sz w:val="22"/>
          <w:szCs w:val="22"/>
          <w:lang w:val="es-ES_tradnl"/>
        </w:rPr>
        <w:t>Al mirar las noticias y leer los titulares, a menudo podemos sentirnos impotentes ante una</w:t>
      </w:r>
      <w:r w:rsidRPr="001018AD">
        <w:rPr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desgarradora falta de respeto por la vida humana.</w:t>
      </w:r>
      <w:r w:rsidRPr="001018AD">
        <w:rPr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Cuando nuestros esfuerzos por marcar una diferencia parezcan pequeños, es importante recordar que cambiar la cultura es un proceso de conversión que comienza en nuestros propios corazones.</w:t>
      </w:r>
      <w:r w:rsidRPr="001018AD">
        <w:rPr>
          <w:color w:val="000000"/>
          <w:sz w:val="22"/>
          <w:szCs w:val="22"/>
          <w:lang w:val="es-ES_tradnl"/>
        </w:rPr>
        <w:t xml:space="preserve"> </w:t>
      </w:r>
      <w:r w:rsidRPr="001018AD">
        <w:rPr>
          <w:rStyle w:val="notranslate"/>
          <w:color w:val="000000"/>
          <w:sz w:val="22"/>
          <w:szCs w:val="22"/>
          <w:lang w:val="es-ES_tradnl"/>
        </w:rPr>
        <w:t>Incluye la voluntad de ser instruido y el deseo de estar cerca de Jesús, la fuente de la alegría y el amor.</w:t>
      </w:r>
    </w:p>
    <w:p w:rsidR="00C951E2" w:rsidRPr="001018AD" w:rsidRDefault="00C951E2" w:rsidP="00C951E2">
      <w:pPr>
        <w:pStyle w:val="NormalWeb"/>
        <w:shd w:val="clear" w:color="auto" w:fill="FFFFFF"/>
        <w:spacing w:before="0" w:beforeAutospacing="0" w:after="120" w:afterAutospacing="0"/>
        <w:ind w:right="240"/>
        <w:rPr>
          <w:color w:val="000000"/>
          <w:sz w:val="22"/>
          <w:szCs w:val="22"/>
          <w:lang w:val="es-ES_tradnl"/>
        </w:rPr>
      </w:pPr>
      <w:r w:rsidRPr="001018AD">
        <w:rPr>
          <w:rStyle w:val="notranslate"/>
          <w:color w:val="000000"/>
          <w:sz w:val="22"/>
          <w:szCs w:val="22"/>
          <w:lang w:val="es-ES_tradnl"/>
        </w:rPr>
        <w:t>Para más ideas, “Edificar una cultura de vida” (</w:t>
      </w:r>
      <w:hyperlink r:id="rId5" w:history="1">
        <w:r>
          <w:rPr>
            <w:rStyle w:val="Hyperlink"/>
            <w:sz w:val="22"/>
            <w:szCs w:val="22"/>
            <w:lang w:val="es-ES_tradnl"/>
          </w:rPr>
          <w:t>www.bit.ly/una-cultura-de-vida</w:t>
        </w:r>
      </w:hyperlink>
      <w:r w:rsidRPr="001018AD">
        <w:rPr>
          <w:rStyle w:val="notranslate"/>
          <w:color w:val="000000"/>
          <w:sz w:val="22"/>
          <w:szCs w:val="22"/>
          <w:lang w:val="es-ES_tradnl"/>
        </w:rPr>
        <w:t>) explica brevemente por dónde empezar.</w:t>
      </w:r>
    </w:p>
    <w:p w:rsidR="00C951E2" w:rsidRPr="001018AD" w:rsidRDefault="00C951E2" w:rsidP="00C951E2">
      <w:pPr>
        <w:pStyle w:val="NormalWeb"/>
        <w:spacing w:before="0" w:beforeAutospacing="0" w:after="240" w:afterAutospacing="0"/>
        <w:rPr>
          <w:color w:val="000000"/>
          <w:sz w:val="19"/>
          <w:szCs w:val="19"/>
          <w:lang w:val="es-ES_tradnl"/>
        </w:rPr>
      </w:pPr>
      <w:r w:rsidRPr="001018AD">
        <w:rPr>
          <w:rStyle w:val="notranslate"/>
          <w:i/>
          <w:iCs/>
          <w:color w:val="000000"/>
          <w:sz w:val="19"/>
          <w:szCs w:val="19"/>
          <w:lang w:val="es-ES_tradnl"/>
        </w:rPr>
        <w:t>Evangelium</w:t>
      </w:r>
      <w:r w:rsidRPr="001018AD">
        <w:rPr>
          <w:rStyle w:val="notranslate"/>
          <w:color w:val="000000"/>
          <w:sz w:val="19"/>
          <w:szCs w:val="19"/>
          <w:lang w:val="es-ES_tradnl"/>
        </w:rPr>
        <w:t xml:space="preserve"> </w:t>
      </w:r>
      <w:r w:rsidRPr="001018AD">
        <w:rPr>
          <w:rStyle w:val="notranslate"/>
          <w:i/>
          <w:iCs/>
          <w:color w:val="000000"/>
          <w:sz w:val="19"/>
          <w:szCs w:val="19"/>
          <w:lang w:val="es-ES_tradnl"/>
        </w:rPr>
        <w:t>vitae (El Evangelio de la vida)</w:t>
      </w:r>
      <w:r w:rsidRPr="001018AD">
        <w:rPr>
          <w:rStyle w:val="notranslate"/>
          <w:color w:val="000000"/>
          <w:sz w:val="19"/>
          <w:szCs w:val="19"/>
          <w:lang w:val="es-ES_tradnl"/>
        </w:rPr>
        <w:t>, no. 77 © 1995, Libreria</w:t>
      </w:r>
      <w:r w:rsidRPr="001018AD">
        <w:rPr>
          <w:color w:val="000000"/>
          <w:sz w:val="19"/>
          <w:szCs w:val="19"/>
          <w:lang w:val="es-ES_tradnl"/>
        </w:rPr>
        <w:t xml:space="preserve"> </w:t>
      </w:r>
      <w:r w:rsidRPr="001018AD">
        <w:rPr>
          <w:rStyle w:val="notranslate"/>
          <w:color w:val="000000"/>
          <w:sz w:val="19"/>
          <w:szCs w:val="19"/>
          <w:lang w:val="es-ES_tradnl"/>
        </w:rPr>
        <w:t>Editrice</w:t>
      </w:r>
      <w:r w:rsidRPr="001018AD">
        <w:rPr>
          <w:color w:val="000000"/>
          <w:sz w:val="19"/>
          <w:szCs w:val="19"/>
          <w:lang w:val="es-ES_tradnl"/>
        </w:rPr>
        <w:t xml:space="preserve"> </w:t>
      </w:r>
      <w:r w:rsidRPr="001018AD">
        <w:rPr>
          <w:rStyle w:val="notranslate"/>
          <w:color w:val="000000"/>
          <w:sz w:val="19"/>
          <w:szCs w:val="19"/>
          <w:lang w:val="es-ES_tradnl"/>
        </w:rPr>
        <w:t>Vaticana.</w:t>
      </w:r>
      <w:r w:rsidRPr="001018AD">
        <w:rPr>
          <w:color w:val="000000"/>
          <w:sz w:val="19"/>
          <w:szCs w:val="19"/>
          <w:lang w:val="es-ES_tradnl"/>
        </w:rPr>
        <w:t xml:space="preserve"> </w:t>
      </w:r>
      <w:r w:rsidRPr="001018AD">
        <w:rPr>
          <w:rStyle w:val="notranslate"/>
          <w:color w:val="000000"/>
          <w:sz w:val="19"/>
          <w:szCs w:val="19"/>
          <w:lang w:val="es-ES_tradnl"/>
        </w:rPr>
        <w:t>Utilizado con permiso.</w:t>
      </w:r>
      <w:r w:rsidRPr="001018AD">
        <w:rPr>
          <w:color w:val="000000"/>
          <w:sz w:val="19"/>
          <w:szCs w:val="19"/>
          <w:lang w:val="es-ES_tradnl"/>
        </w:rPr>
        <w:t xml:space="preserve"> </w:t>
      </w:r>
      <w:r w:rsidRPr="001018AD">
        <w:rPr>
          <w:rStyle w:val="notranslate"/>
          <w:color w:val="000000"/>
          <w:sz w:val="19"/>
          <w:szCs w:val="19"/>
          <w:lang w:val="es-ES_tradnl"/>
        </w:rPr>
        <w:t>Todos los derechos reservados.</w:t>
      </w:r>
      <w:r w:rsidRPr="001018AD">
        <w:rPr>
          <w:color w:val="000000"/>
          <w:sz w:val="19"/>
          <w:szCs w:val="19"/>
          <w:lang w:val="es-ES_tradnl"/>
        </w:rPr>
        <w:t xml:space="preserve"> </w:t>
      </w:r>
      <w:r w:rsidRPr="001018AD">
        <w:rPr>
          <w:rStyle w:val="notranslate"/>
          <w:color w:val="000000"/>
          <w:sz w:val="19"/>
          <w:szCs w:val="19"/>
          <w:lang w:val="es-ES_tradnl"/>
        </w:rPr>
        <w:t xml:space="preserve">Copyright © 2018, </w:t>
      </w:r>
      <w:r w:rsidRPr="001018AD">
        <w:rPr>
          <w:sz w:val="19"/>
          <w:szCs w:val="19"/>
          <w:lang w:val="es-ES_tradnl"/>
        </w:rPr>
        <w:t>United States Conference of Catholic Bishops, Washington</w:t>
      </w:r>
      <w:r w:rsidRPr="001018AD">
        <w:rPr>
          <w:rStyle w:val="notranslate"/>
          <w:color w:val="000000"/>
          <w:sz w:val="19"/>
          <w:szCs w:val="19"/>
          <w:lang w:val="es-ES_tradnl"/>
        </w:rPr>
        <w:t>, DC.</w:t>
      </w:r>
      <w:r w:rsidRPr="001018AD">
        <w:rPr>
          <w:color w:val="000000"/>
          <w:sz w:val="19"/>
          <w:szCs w:val="19"/>
          <w:lang w:val="es-ES_tradnl"/>
        </w:rPr>
        <w:t xml:space="preserve"> </w:t>
      </w:r>
      <w:r w:rsidRPr="001018AD">
        <w:rPr>
          <w:rStyle w:val="notranslate"/>
          <w:color w:val="000000"/>
          <w:sz w:val="19"/>
          <w:szCs w:val="19"/>
          <w:lang w:val="es-ES_tradnl"/>
        </w:rPr>
        <w:t>Todos los derechos reservados.</w:t>
      </w:r>
    </w:p>
    <w:p w:rsidR="003170F3" w:rsidRDefault="003170F3" w:rsidP="00C951E2">
      <w:pPr>
        <w:shd w:val="clear" w:color="auto" w:fill="FFFFFF"/>
        <w:spacing w:after="120"/>
        <w:ind w:right="240"/>
      </w:pPr>
      <w:bookmarkStart w:id="0" w:name="_GoBack"/>
      <w:bookmarkEnd w:id="0"/>
    </w:p>
    <w:sectPr w:rsidR="003170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F06C9"/>
    <w:multiLevelType w:val="multilevel"/>
    <w:tmpl w:val="F480852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2ABE7D6F"/>
    <w:multiLevelType w:val="multilevel"/>
    <w:tmpl w:val="B0AAFEB4"/>
    <w:lvl w:ilvl="0">
      <w:start w:val="1"/>
      <w:numFmt w:val="bullet"/>
      <w:lvlText w:val="▪"/>
      <w:lvlJc w:val="left"/>
      <w:pPr>
        <w:ind w:left="375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▪"/>
      <w:lvlJc w:val="left"/>
      <w:pPr>
        <w:ind w:left="1095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1815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535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255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975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695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415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135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66CC5D75"/>
    <w:multiLevelType w:val="multilevel"/>
    <w:tmpl w:val="4984B0B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CC93BBD"/>
    <w:multiLevelType w:val="multilevel"/>
    <w:tmpl w:val="F32ED9A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6E8E069E"/>
    <w:multiLevelType w:val="multilevel"/>
    <w:tmpl w:val="29CCD79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72685B8F"/>
    <w:multiLevelType w:val="multilevel"/>
    <w:tmpl w:val="6E78550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5D84197"/>
    <w:multiLevelType w:val="multilevel"/>
    <w:tmpl w:val="15CE0118"/>
    <w:lvl w:ilvl="0">
      <w:start w:val="1"/>
      <w:numFmt w:val="bullet"/>
      <w:lvlText w:val="▪"/>
      <w:lvlJc w:val="left"/>
      <w:pPr>
        <w:ind w:left="8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▪"/>
      <w:lvlJc w:val="left"/>
      <w:pPr>
        <w:ind w:left="15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2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30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60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7AD46A48"/>
    <w:multiLevelType w:val="multilevel"/>
    <w:tmpl w:val="477A76C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6DB"/>
    <w:rsid w:val="000364F9"/>
    <w:rsid w:val="003170F3"/>
    <w:rsid w:val="004032C8"/>
    <w:rsid w:val="00427DBB"/>
    <w:rsid w:val="006233E3"/>
    <w:rsid w:val="00B556F0"/>
    <w:rsid w:val="00C876DB"/>
    <w:rsid w:val="00C951E2"/>
    <w:rsid w:val="00D825FA"/>
    <w:rsid w:val="00EE4075"/>
    <w:rsid w:val="00F8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47C26"/>
  <w15:chartTrackingRefBased/>
  <w15:docId w15:val="{15A7C30C-3D2D-4589-9185-1291549B5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C87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6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1AF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951E2"/>
    <w:pPr>
      <w:spacing w:before="100" w:beforeAutospacing="1" w:after="100" w:afterAutospacing="1"/>
    </w:pPr>
    <w:rPr>
      <w:lang w:val="es-ES" w:eastAsia="es-ES"/>
    </w:rPr>
  </w:style>
  <w:style w:type="character" w:customStyle="1" w:styleId="notranslate">
    <w:name w:val="notranslate"/>
    <w:basedOn w:val="DefaultParagraphFont"/>
    <w:rsid w:val="00C95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sccb.org/about/pro-life-activities/respect-life-program/2017/edificar-una-cultura-de-vida.c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McCaffery</dc:creator>
  <cp:keywords/>
  <dc:description/>
  <cp:lastModifiedBy>Christopher McCaffery</cp:lastModifiedBy>
  <cp:revision>2</cp:revision>
  <cp:lastPrinted>2019-01-09T22:27:00Z</cp:lastPrinted>
  <dcterms:created xsi:type="dcterms:W3CDTF">2019-01-09T22:29:00Z</dcterms:created>
  <dcterms:modified xsi:type="dcterms:W3CDTF">2019-01-09T22:29:00Z</dcterms:modified>
</cp:coreProperties>
</file>