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E17D21" w:rsidRPr="001018AD" w:rsidRDefault="00E17D21" w:rsidP="00E17D21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Octavo Día: Lunes 21 de enero de 201</w:t>
      </w:r>
      <w:bookmarkStart w:id="0" w:name="_rdcrjn"/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9</w:t>
      </w:r>
      <w:bookmarkEnd w:id="0"/>
    </w:p>
    <w:p w:rsidR="00E17D21" w:rsidRPr="001018AD" w:rsidRDefault="00E17D21" w:rsidP="00E17D21">
      <w:pPr>
        <w:pStyle w:val="NormalWeb"/>
        <w:shd w:val="clear" w:color="auto" w:fill="FFFFFF"/>
        <w:spacing w:before="0" w:beforeAutospacing="0" w:after="120" w:afterAutospacing="0"/>
        <w:ind w:right="245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las personas que se acercan al final de la vida reciban cuidado médico que respete su dignidad y proteja su vida.</w:t>
      </w:r>
    </w:p>
    <w:p w:rsidR="00E17D21" w:rsidRPr="001018AD" w:rsidRDefault="00E17D21" w:rsidP="00E17D2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 3 Ave 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E17D21" w:rsidRPr="001018AD" w:rsidRDefault="00E17D21" w:rsidP="00E17D2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 proceso de la muerte es un tiempo sagrado, una estación final para buscar el cierre de esta vida y prepararse para la siguiente.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Sabemos que la muerte terrenal no es el final, sino la puerta por la que debemos pasar para obtener la vida eterna.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 práctica mortal del suicidio asistido, ahora legal en varios estados, acorta o incluso elimina esta estación sagrada, cortando sin cuidado la vida del paciente.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Apoyar la “falsa compasión” del suicidio asistido es ver a las personas como un problema que debe eliminarse.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 cambio, el cuidado al final de la vida debe ayudar a eliminar o aliviar los problemas del paciente, sean físicos, espirituales o emocionales.</w:t>
      </w:r>
    </w:p>
    <w:p w:rsidR="00E17D21" w:rsidRPr="001018AD" w:rsidRDefault="00E17D21" w:rsidP="00E17D2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Los que mueren en la gracia y la amistad de Dios viven para siempre con Cristo.</w:t>
      </w:r>
      <w:r w:rsidRPr="001018AD">
        <w:rPr>
          <w:color w:val="000000"/>
          <w:sz w:val="22"/>
          <w:szCs w:val="22"/>
          <w:lang w:val="es-ES_tradnl"/>
        </w:rPr>
        <w:t xml:space="preserve"> Gracias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 nuestra creencia y esperanza en la Resurrección, podemos enfrentar la muerte no con temor, sino con confianza.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Oremos para que la sociedad reconozca que cada día de nuestra vida es un don y siempre merece vivirse,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especialmente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nuestros días finales.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 hay nada que temer.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Cristo está con nosotros.</w:t>
      </w:r>
    </w:p>
    <w:p w:rsidR="00E17D21" w:rsidRPr="001018AD" w:rsidRDefault="00E17D21" w:rsidP="00E17D21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 uno):</w:t>
      </w:r>
    </w:p>
    <w:p w:rsidR="00E17D21" w:rsidRPr="001018AD" w:rsidRDefault="00E17D21" w:rsidP="00E17D21">
      <w:pPr>
        <w:pStyle w:val="NormalWeb"/>
        <w:shd w:val="clear" w:color="auto" w:fill="FFFFFF"/>
        <w:spacing w:before="0" w:beforeAutospacing="0" w:after="120" w:afterAutospacing="0"/>
        <w:ind w:left="360" w:right="135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Sacrifica parte de tu tiempo libre para hacer un pequeño acto de servicio, como preparar el desayuno para un familiar, escribir una nota de aliento para un compañero de trabajo o rezar por las intenciones de un amigo.</w:t>
      </w:r>
    </w:p>
    <w:p w:rsidR="00E17D21" w:rsidRPr="001018AD" w:rsidRDefault="00E17D21" w:rsidP="00E17D21">
      <w:pPr>
        <w:pStyle w:val="NormalWeb"/>
        <w:shd w:val="clear" w:color="auto" w:fill="FFFFFF"/>
        <w:spacing w:before="0" w:beforeAutospacing="0" w:after="120" w:afterAutospacing="0"/>
        <w:ind w:left="360" w:right="135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Reza una decena del rosario (</w:t>
      </w:r>
      <w:hyperlink r:id="rId5" w:history="1">
        <w:r w:rsidRPr="001018AD">
          <w:rPr>
            <w:rStyle w:val="Hyperlink"/>
            <w:sz w:val="22"/>
            <w:szCs w:val="22"/>
            <w:lang w:val="es-ES_tradnl"/>
          </w:rPr>
          <w:t>www.usccb.org/rosary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>
        <w:rPr>
          <w:rStyle w:val="notranslate"/>
          <w:color w:val="000000"/>
          <w:sz w:val="22"/>
          <w:szCs w:val="22"/>
          <w:lang w:val="es-ES_tradnl"/>
        </w:rPr>
        <w:t>*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por tus amigos y familiares que han fallecido, así como por los difuntos que no tienen a nadie que ore por ellos.</w:t>
      </w:r>
      <w:r>
        <w:rPr>
          <w:rStyle w:val="notranslate"/>
          <w:color w:val="000000"/>
          <w:sz w:val="22"/>
          <w:szCs w:val="22"/>
          <w:lang w:val="es-ES_tradnl"/>
        </w:rPr>
        <w:t xml:space="preserve"> (*</w:t>
      </w:r>
      <w:r w:rsidRPr="00C216B8">
        <w:rPr>
          <w:rStyle w:val="notranslate"/>
          <w:color w:val="000000"/>
          <w:sz w:val="22"/>
          <w:szCs w:val="22"/>
          <w:lang w:val="es-ES_tradnl"/>
        </w:rPr>
        <w:t>Este sitio web está en inglés</w:t>
      </w:r>
      <w:r>
        <w:rPr>
          <w:rStyle w:val="notranslate"/>
          <w:color w:val="000000"/>
          <w:sz w:val="22"/>
          <w:szCs w:val="22"/>
          <w:lang w:val="es-ES_tradnl"/>
        </w:rPr>
        <w:t>.)</w:t>
      </w:r>
    </w:p>
    <w:p w:rsidR="00E17D21" w:rsidRPr="001018AD" w:rsidRDefault="00E17D21" w:rsidP="00E17D21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E17D21" w:rsidRPr="001018AD" w:rsidRDefault="00E17D21" w:rsidP="00E17D21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Un paso adicional: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suicidio asistido está en las noticias y en las agendas de los legisladores.</w:t>
      </w:r>
      <w:r w:rsidRPr="001018AD">
        <w:rPr>
          <w:color w:val="000000"/>
          <w:sz w:val="22"/>
          <w:szCs w:val="22"/>
          <w:lang w:val="es-ES_tradnl"/>
        </w:rPr>
        <w:t xml:space="preserve"> Sus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partidarios lo llaman “ayuda para morir”, y afirman que es sólo otra opción para terminar con el dolor intolerable como parte del cuidado al final de la vida.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Conoce por qué el suicidio asistido es radicalmente diferente del cuidado al final de la vida y la práctica de los cuidados paliativos en “Matar el dolor, no al paciente: Cuidado paliativo versus suicidio asistido”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6" w:history="1">
        <w:r>
          <w:rPr>
            <w:rStyle w:val="Hyperlink"/>
            <w:sz w:val="22"/>
            <w:szCs w:val="22"/>
            <w:lang w:val="es-ES_tradnl"/>
          </w:rPr>
          <w:t>www.bit.ly/matar-el-dolor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</w:p>
    <w:p w:rsidR="00E17D21" w:rsidRPr="001018AD" w:rsidRDefault="00E17D21" w:rsidP="00E17D21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Cuando familiares o amigos se acercan al final de la vida, puede que no sepamos la mejor manera de acompañarlos.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Para sugerencias sobre el cuidado auténticamente compasivo basado en el respeto incondicional por la vida humana, lee “Cuidado de los seres queridos al final de la vida” (</w:t>
      </w:r>
      <w:hyperlink r:id="rId7" w:history="1">
        <w:r>
          <w:rPr>
            <w:rStyle w:val="Hyperlink"/>
            <w:i/>
            <w:iCs/>
            <w:sz w:val="22"/>
            <w:szCs w:val="22"/>
            <w:lang w:val="es-ES_tradnl"/>
          </w:rPr>
          <w:t>www.bit.ly/cuidado-al-final-de-la-vida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.</w:t>
      </w:r>
    </w:p>
    <w:p w:rsidR="00E17D21" w:rsidRPr="001018AD" w:rsidRDefault="00E17D21" w:rsidP="00E17D21">
      <w:pPr>
        <w:shd w:val="clear" w:color="auto" w:fill="FFFFFF"/>
        <w:spacing w:after="240"/>
        <w:ind w:right="240"/>
        <w:rPr>
          <w:sz w:val="19"/>
          <w:szCs w:val="19"/>
          <w:lang w:val="es-ES_tradnl"/>
        </w:rPr>
      </w:pPr>
      <w:r w:rsidRPr="002E2484">
        <w:rPr>
          <w:sz w:val="19"/>
          <w:szCs w:val="19"/>
        </w:rPr>
        <w:t xml:space="preserve">Copyright © 2018, United States Conference of Catholic Bishops, Washington, DC. </w:t>
      </w:r>
      <w:r w:rsidRPr="001018AD">
        <w:rPr>
          <w:sz w:val="19"/>
          <w:szCs w:val="19"/>
          <w:lang w:val="es-ES_tradnl"/>
        </w:rPr>
        <w:t>Todos los derechos reservados.</w:t>
      </w:r>
    </w:p>
    <w:p w:rsidR="003170F3" w:rsidRDefault="003170F3" w:rsidP="00E277BC">
      <w:pPr>
        <w:pStyle w:val="NormalWeb"/>
        <w:shd w:val="clear" w:color="auto" w:fill="FFFFFF"/>
        <w:spacing w:before="0" w:beforeAutospacing="0" w:after="120" w:afterAutospacing="0"/>
        <w:ind w:right="240"/>
      </w:pPr>
      <w:bookmarkStart w:id="1" w:name="_GoBack"/>
      <w:bookmarkEnd w:id="1"/>
    </w:p>
    <w:sectPr w:rsidR="0031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480623"/>
    <w:rsid w:val="005F4F59"/>
    <w:rsid w:val="006233E3"/>
    <w:rsid w:val="006E6115"/>
    <w:rsid w:val="00844218"/>
    <w:rsid w:val="008D0938"/>
    <w:rsid w:val="00B556F0"/>
    <w:rsid w:val="00C876DB"/>
    <w:rsid w:val="00C951E2"/>
    <w:rsid w:val="00D825FA"/>
    <w:rsid w:val="00E17D21"/>
    <w:rsid w:val="00E277BC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7C26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  <w:style w:type="character" w:styleId="FollowedHyperlink">
    <w:name w:val="FollowedHyperlink"/>
    <w:basedOn w:val="DefaultParagraphFont"/>
    <w:uiPriority w:val="99"/>
    <w:semiHidden/>
    <w:unhideWhenUsed/>
    <w:rsid w:val="008D09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cb.org/about/pro-life-activities/respect-life-program/2018/cuidado-de-los-seres-queridos-al-final-de-la-vida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cb.org/about/pro-life-activities/respect-life-program/2018/matar-el-dolor-no-al-paciente-cuidado-paliativo-versus-suicidio-asistido.cfm" TargetMode="External"/><Relationship Id="rId5" Type="http://schemas.openxmlformats.org/officeDocument/2006/relationships/hyperlink" Target="http://www.usccb.org/prayer-and-worship/prayers-and-devotions/rosaries/index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2</cp:revision>
  <cp:lastPrinted>2019-01-09T22:27:00Z</cp:lastPrinted>
  <dcterms:created xsi:type="dcterms:W3CDTF">2019-01-09T22:31:00Z</dcterms:created>
  <dcterms:modified xsi:type="dcterms:W3CDTF">2019-01-09T22:31:00Z</dcterms:modified>
</cp:coreProperties>
</file>