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70" w:rsidRDefault="00004170" w:rsidP="00004170">
      <w:pPr>
        <w:shd w:val="clear" w:color="auto" w:fill="FFFFFF"/>
        <w:spacing w:after="240" w:line="23" w:lineRule="atLeast"/>
        <w:jc w:val="center"/>
        <w:outlineLvl w:val="1"/>
        <w:rPr>
          <w:rFonts w:ascii="Times New Roman" w:eastAsia="Times New Roman" w:hAnsi="Times New Roman" w:cs="Times New Roman"/>
          <w:b/>
          <w:bCs/>
          <w:color w:val="000000"/>
          <w:sz w:val="24"/>
          <w:szCs w:val="24"/>
        </w:rPr>
      </w:pPr>
      <w:bookmarkStart w:id="0" w:name="5"/>
      <w:bookmarkEnd w:id="0"/>
      <w:r w:rsidRPr="00565ABF">
        <w:rPr>
          <w:rFonts w:ascii="Times New Roman" w:eastAsia="Times New Roman" w:hAnsi="Times New Roman" w:cs="Times New Roman"/>
          <w:b/>
          <w:bCs/>
          <w:smallCaps/>
          <w:color w:val="000000"/>
          <w:sz w:val="24"/>
          <w:szCs w:val="24"/>
        </w:rPr>
        <w:t>9 Days for Life: Thursday, January 18 – Friday, January 26</w:t>
      </w:r>
      <w:r w:rsidRPr="00565ABF">
        <w:rPr>
          <w:rFonts w:ascii="Times New Roman" w:eastAsia="Times New Roman" w:hAnsi="Times New Roman" w:cs="Times New Roman"/>
          <w:b/>
          <w:bCs/>
          <w:color w:val="000000"/>
          <w:sz w:val="24"/>
          <w:szCs w:val="24"/>
        </w:rPr>
        <w:br/>
        <w:t>www.9daysforlife.com</w:t>
      </w:r>
    </w:p>
    <w:p w:rsidR="00AB4C81" w:rsidRPr="006E4056" w:rsidRDefault="00AB4C81" w:rsidP="00AB4C81">
      <w:pPr>
        <w:shd w:val="clear" w:color="auto" w:fill="FFFFFF"/>
        <w:spacing w:after="120" w:line="23" w:lineRule="atLeast"/>
        <w:ind w:right="240"/>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Three: Saturday, January 20, 2018 </w:t>
      </w:r>
    </w:p>
    <w:p w:rsidR="00AB4C81" w:rsidRPr="006E4056" w:rsidRDefault="00AB4C81" w:rsidP="00AB4C81">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For victims and survivors of human trafficking.</w:t>
      </w:r>
    </w:p>
    <w:p w:rsidR="00AB4C81" w:rsidRPr="006E4056" w:rsidRDefault="00AB4C81" w:rsidP="00AB4C81">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w:t>
      </w:r>
      <w:r w:rsidRPr="006E4056">
        <w:rPr>
          <w:rFonts w:ascii="Times New Roman" w:eastAsia="Times New Roman" w:hAnsi="Times New Roman" w:cs="Times New Roman"/>
          <w:color w:val="000000" w:themeColor="text1"/>
        </w:rPr>
        <w:t> </w:t>
      </w:r>
      <w:r w:rsidRPr="006E4056">
        <w:rPr>
          <w:rFonts w:ascii="Times New Roman" w:eastAsia="Times New Roman" w:hAnsi="Times New Roman" w:cs="Times New Roman"/>
          <w:i/>
          <w:iCs/>
          <w:color w:val="000000" w:themeColor="text1"/>
          <w:bdr w:val="none" w:sz="0" w:space="0" w:color="auto" w:frame="1"/>
        </w:rPr>
        <w:t xml:space="preserve">Our Father, 3 Hail </w:t>
      </w:r>
      <w:proofErr w:type="spellStart"/>
      <w:r w:rsidRPr="006E4056">
        <w:rPr>
          <w:rFonts w:ascii="Times New Roman" w:eastAsia="Times New Roman" w:hAnsi="Times New Roman" w:cs="Times New Roman"/>
          <w:i/>
          <w:iCs/>
          <w:color w:val="000000" w:themeColor="text1"/>
          <w:bdr w:val="none" w:sz="0" w:space="0" w:color="auto" w:frame="1"/>
        </w:rPr>
        <w:t>Marys</w:t>
      </w:r>
      <w:proofErr w:type="spellEnd"/>
      <w:r w:rsidRPr="006E4056">
        <w:rPr>
          <w:rFonts w:ascii="Times New Roman" w:eastAsia="Times New Roman" w:hAnsi="Times New Roman" w:cs="Times New Roman"/>
          <w:i/>
          <w:iCs/>
          <w:color w:val="000000" w:themeColor="text1"/>
          <w:bdr w:val="none" w:sz="0" w:space="0" w:color="auto" w:frame="1"/>
        </w:rPr>
        <w:t>, Glory Be</w:t>
      </w:r>
    </w:p>
    <w:p w:rsidR="00AB4C81" w:rsidRPr="006E4056" w:rsidRDefault="00AB4C81" w:rsidP="00AB4C81">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Reflection:</w:t>
      </w:r>
      <w:r w:rsidRPr="006E4056">
        <w:rPr>
          <w:rFonts w:ascii="Times New Roman" w:eastAsia="Times New Roman" w:hAnsi="Times New Roman" w:cs="Times New Roman"/>
          <w:color w:val="000000" w:themeColor="text1"/>
        </w:rPr>
        <w:t> Pope Francis calls for a renewed commitment to end human trafficking, which he aptly describes as “</w:t>
      </w:r>
      <w:r>
        <w:rPr>
          <w:rFonts w:ascii="Times New Roman" w:eastAsia="Times New Roman" w:hAnsi="Times New Roman" w:cs="Times New Roman"/>
          <w:color w:val="000000" w:themeColor="text1"/>
        </w:rPr>
        <w:t>deplorable</w:t>
      </w:r>
      <w:r w:rsidRPr="006E4056">
        <w:rPr>
          <w:rFonts w:ascii="Times New Roman" w:eastAsia="Times New Roman" w:hAnsi="Times New Roman" w:cs="Times New Roman"/>
          <w:color w:val="000000" w:themeColor="text1"/>
        </w:rPr>
        <w:t xml:space="preserve">…cruel…criminal” (Angelus, 7/30/2017). International Labor Organization’s 2014 estimate placed the number of traffic victims — men, women, and children — at 21 million worldwide. </w:t>
      </w:r>
    </w:p>
    <w:p w:rsidR="00AB4C81" w:rsidRPr="006E4056" w:rsidRDefault="00AB4C81" w:rsidP="00AB4C81">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Those who are vulnerable are most at risk for being lured into situations where they are trafficked, particularly migrants and refugees. They face significant barriers such as language and</w:t>
      </w:r>
      <w:r w:rsidRPr="006E4056">
        <w:t xml:space="preserve"> </w:t>
      </w:r>
      <w:r w:rsidRPr="006E4056">
        <w:rPr>
          <w:rFonts w:ascii="Times New Roman" w:hAnsi="Times New Roman" w:cs="Times New Roman"/>
        </w:rPr>
        <w:t>adapting to a new culture</w:t>
      </w:r>
      <w:r w:rsidRPr="006E4056">
        <w:rPr>
          <w:rFonts w:ascii="Times New Roman" w:eastAsia="Times New Roman" w:hAnsi="Times New Roman" w:cs="Times New Roman"/>
          <w:color w:val="000000" w:themeColor="text1"/>
        </w:rPr>
        <w:t xml:space="preserve">, lack of support systems, and the burden of poverty. Easily tempted by false promises of traffickers, they often find themselves in forced labor situations with no means of escape. </w:t>
      </w:r>
    </w:p>
    <w:p w:rsidR="00AB4C81" w:rsidRPr="006E4056" w:rsidRDefault="00AB4C81" w:rsidP="00AB4C81">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When we meet others in our daily lives who have come from other lands, are we extending them the simple wa</w:t>
      </w:r>
      <w:r>
        <w:rPr>
          <w:rFonts w:ascii="Times New Roman" w:eastAsia="Times New Roman" w:hAnsi="Times New Roman" w:cs="Times New Roman"/>
          <w:color w:val="000000" w:themeColor="text1"/>
        </w:rPr>
        <w:t xml:space="preserve">rmth of a smile and a welcome? </w:t>
      </w:r>
      <w:r w:rsidRPr="006E4056">
        <w:rPr>
          <w:rFonts w:ascii="Times New Roman" w:eastAsia="Times New Roman" w:hAnsi="Times New Roman" w:cs="Times New Roman"/>
          <w:color w:val="000000" w:themeColor="text1"/>
        </w:rPr>
        <w:t>Are we in tune to the red flags that might indicate traff</w:t>
      </w:r>
      <w:r>
        <w:rPr>
          <w:rFonts w:ascii="Times New Roman" w:eastAsia="Times New Roman" w:hAnsi="Times New Roman" w:cs="Times New Roman"/>
          <w:color w:val="000000" w:themeColor="text1"/>
        </w:rPr>
        <w:t xml:space="preserve">icking in our own communities? </w:t>
      </w:r>
      <w:r w:rsidRPr="006E4056">
        <w:rPr>
          <w:rFonts w:ascii="Times New Roman" w:eastAsia="Times New Roman" w:hAnsi="Times New Roman" w:cs="Times New Roman"/>
          <w:color w:val="000000" w:themeColor="text1"/>
        </w:rPr>
        <w:t>Learn more about how you can fight trafficking under “One Step Further.”</w:t>
      </w:r>
    </w:p>
    <w:p w:rsidR="00AB4C81" w:rsidRPr="006E4056" w:rsidRDefault="00AB4C81" w:rsidP="00AB4C81">
      <w:pPr>
        <w:shd w:val="clear" w:color="auto" w:fill="FFFFFF"/>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xml:space="preserve"> (choose one): </w:t>
      </w:r>
    </w:p>
    <w:p w:rsidR="00AB4C81" w:rsidRPr="006E4056" w:rsidRDefault="00AB4C81" w:rsidP="00AB4C81">
      <w:pPr>
        <w:pStyle w:val="ListParagraph"/>
        <w:numPr>
          <w:ilvl w:val="0"/>
          <w:numId w:val="1"/>
        </w:numPr>
        <w:spacing w:after="120" w:line="23" w:lineRule="atLeast"/>
        <w:ind w:left="360"/>
        <w:contextualSpacing w:val="0"/>
        <w:rPr>
          <w:rFonts w:ascii="Times New Roman" w:hAnsi="Times New Roman" w:cs="Times New Roman"/>
        </w:rPr>
      </w:pPr>
      <w:r w:rsidRPr="006E4056">
        <w:rPr>
          <w:rFonts w:ascii="Times New Roman" w:hAnsi="Times New Roman" w:cs="Times New Roman"/>
        </w:rPr>
        <w:t>Contact a local service provider who assists victims and survivors of human trafficking to learn more about human trafficking in your community and how you can support their efforts. (If you don’t know who the local service provider is, ask your local Catholic Charities office.)</w:t>
      </w:r>
    </w:p>
    <w:p w:rsidR="00AB4C81" w:rsidRPr="006E4056" w:rsidRDefault="00AB4C81" w:rsidP="00AB4C81">
      <w:pPr>
        <w:pStyle w:val="ListParagraph"/>
        <w:numPr>
          <w:ilvl w:val="0"/>
          <w:numId w:val="1"/>
        </w:numPr>
        <w:spacing w:after="120" w:line="23" w:lineRule="atLeast"/>
        <w:ind w:left="360"/>
        <w:contextualSpacing w:val="0"/>
        <w:rPr>
          <w:rFonts w:ascii="Times New Roman" w:hAnsi="Times New Roman" w:cs="Times New Roman"/>
        </w:rPr>
      </w:pPr>
      <w:r w:rsidRPr="006E4056">
        <w:rPr>
          <w:rFonts w:ascii="Times New Roman" w:hAnsi="Times New Roman" w:cs="Times New Roman"/>
        </w:rPr>
        <w:t xml:space="preserve">Spend some time reflecting upon the </w:t>
      </w:r>
      <w:r w:rsidRPr="006E4056">
        <w:rPr>
          <w:rFonts w:ascii="Times New Roman" w:hAnsi="Times New Roman" w:cs="Times New Roman"/>
          <w:i/>
        </w:rPr>
        <w:t>Catechism of the Catholic Church</w:t>
      </w:r>
      <w:r w:rsidRPr="006E4056">
        <w:rPr>
          <w:rFonts w:ascii="Times New Roman" w:hAnsi="Times New Roman" w:cs="Times New Roman"/>
        </w:rPr>
        <w:t xml:space="preserve"> no. 2414.</w:t>
      </w:r>
    </w:p>
    <w:p w:rsidR="00AB4C81" w:rsidRPr="006E4056" w:rsidRDefault="00AB4C81" w:rsidP="00AB4C81">
      <w:pPr>
        <w:pStyle w:val="ListParagraph"/>
        <w:numPr>
          <w:ilvl w:val="0"/>
          <w:numId w:val="1"/>
        </w:numPr>
        <w:spacing w:after="120" w:line="23" w:lineRule="atLeast"/>
        <w:ind w:left="360"/>
        <w:contextualSpacing w:val="0"/>
        <w:rPr>
          <w:rFonts w:ascii="Times New Roman" w:hAnsi="Times New Roman" w:cs="Times New Roman"/>
        </w:rPr>
      </w:pPr>
      <w:r w:rsidRPr="006E4056">
        <w:rPr>
          <w:rFonts w:ascii="Times New Roman" w:hAnsi="Times New Roman" w:cs="Times New Roman"/>
        </w:rPr>
        <w:t xml:space="preserve">Use the USCCB Migration and Refugee Service’s National Slavery and Human Trafficking Prevention Month &amp; Day of Prayer Toolkit </w:t>
      </w:r>
      <w:hyperlink r:id="rId7" w:history="1">
        <w:r w:rsidRPr="006E4056">
          <w:rPr>
            <w:rStyle w:val="Hyperlink"/>
            <w:rFonts w:ascii="Times New Roman" w:hAnsi="Times New Roman" w:cs="Times New Roman"/>
          </w:rPr>
          <w:t>www.usccb.org/about/anti-trafficking-program/upload/Anti-Trafficking-Toolkit-Final-2018-2.pdf</w:t>
        </w:r>
      </w:hyperlink>
      <w:r w:rsidRPr="006E4056">
        <w:rPr>
          <w:rFonts w:ascii="Times New Roman" w:hAnsi="Times New Roman" w:cs="Times New Roman"/>
        </w:rPr>
        <w:t xml:space="preserve"> to raise awareness about and encourage prayer and action to fight human trafficking.</w:t>
      </w:r>
    </w:p>
    <w:p w:rsidR="00AB4C81" w:rsidRPr="006E4056" w:rsidRDefault="00AB4C81" w:rsidP="00AB4C81">
      <w:pPr>
        <w:spacing w:after="120" w:line="23" w:lineRule="atLeast"/>
        <w:rPr>
          <w:rFonts w:ascii="Times New Roman" w:eastAsia="Times New Roman" w:hAnsi="Times New Roman" w:cs="Times New Roman"/>
          <w:b/>
          <w:bCs/>
          <w:color w:val="000000" w:themeColor="text1"/>
          <w:bdr w:val="none" w:sz="0" w:space="0" w:color="auto" w:frame="1"/>
        </w:rPr>
      </w:pPr>
      <w:r w:rsidRPr="006E4056">
        <w:rPr>
          <w:rFonts w:ascii="Times New Roman" w:eastAsia="Times New Roman" w:hAnsi="Times New Roman" w:cs="Times New Roman"/>
          <w:b/>
          <w:bCs/>
          <w:color w:val="000000" w:themeColor="text1"/>
          <w:bdr w:val="none" w:sz="0" w:space="0" w:color="auto" w:frame="1"/>
        </w:rPr>
        <w:t>One Step Further:</w:t>
      </w:r>
    </w:p>
    <w:p w:rsidR="00AB4C81" w:rsidRPr="006E4056" w:rsidRDefault="00AB4C81" w:rsidP="00AB4C81">
      <w:pPr>
        <w:pStyle w:val="Body"/>
        <w:spacing w:after="120" w:line="23" w:lineRule="atLeast"/>
        <w:rPr>
          <w:rFonts w:ascii="Times New Roman" w:hAnsi="Times New Roman" w:cs="Times New Roman"/>
        </w:rPr>
      </w:pPr>
      <w:r w:rsidRPr="006E4056">
        <w:rPr>
          <w:rFonts w:ascii="Times New Roman" w:hAnsi="Times New Roman" w:cs="Times New Roman"/>
        </w:rPr>
        <w:t>Would you know how to identify a po</w:t>
      </w:r>
      <w:r>
        <w:rPr>
          <w:rFonts w:ascii="Times New Roman" w:hAnsi="Times New Roman" w:cs="Times New Roman"/>
        </w:rPr>
        <w:t xml:space="preserve">tential trafficking situation? </w:t>
      </w:r>
      <w:r w:rsidRPr="006E4056">
        <w:rPr>
          <w:rFonts w:ascii="Times New Roman" w:hAnsi="Times New Roman" w:cs="Times New Roman"/>
        </w:rPr>
        <w:t xml:space="preserve">Learn more about human trafficking and the red flags through the USCCB’s Anti-Trafficking Program at </w:t>
      </w:r>
      <w:hyperlink r:id="rId8" w:history="1">
        <w:r w:rsidRPr="006E4056">
          <w:rPr>
            <w:rStyle w:val="Hyperlink"/>
            <w:rFonts w:ascii="Times New Roman" w:hAnsi="Times New Roman" w:cs="Times New Roman"/>
          </w:rPr>
          <w:t>http://www.usccb.org/about/anti-trafficking-program/index.cfm</w:t>
        </w:r>
      </w:hyperlink>
      <w:r w:rsidRPr="006E4056">
        <w:rPr>
          <w:rFonts w:ascii="Times New Roman" w:hAnsi="Times New Roman" w:cs="Times New Roman"/>
        </w:rPr>
        <w:t xml:space="preserve"> </w:t>
      </w:r>
    </w:p>
    <w:p w:rsidR="00AB4C81" w:rsidRPr="006E4056" w:rsidRDefault="00AB4C81" w:rsidP="00AB4C81">
      <w:pPr>
        <w:pStyle w:val="Body"/>
        <w:spacing w:after="120" w:line="23" w:lineRule="atLeast"/>
        <w:rPr>
          <w:rFonts w:ascii="Times New Roman" w:hAnsi="Times New Roman" w:cs="Times New Roman"/>
        </w:rPr>
      </w:pPr>
      <w:r w:rsidRPr="006E4056">
        <w:rPr>
          <w:rFonts w:ascii="Times New Roman" w:hAnsi="Times New Roman" w:cs="Times New Roman"/>
        </w:rPr>
        <w:t>Almost half of the reported victims of human trafficking in the U.S. i</w:t>
      </w:r>
      <w:r>
        <w:rPr>
          <w:rFonts w:ascii="Times New Roman" w:hAnsi="Times New Roman" w:cs="Times New Roman"/>
        </w:rPr>
        <w:t xml:space="preserve">n 2016 were foreign nationals. </w:t>
      </w:r>
      <w:r w:rsidRPr="006E4056">
        <w:rPr>
          <w:rFonts w:ascii="Times New Roman" w:hAnsi="Times New Roman" w:cs="Times New Roman"/>
        </w:rPr>
        <w:t>Consider bringing the Amistad Movement to your parish to help raise awareness about human trafficki</w:t>
      </w:r>
      <w:r>
        <w:rPr>
          <w:rFonts w:ascii="Times New Roman" w:hAnsi="Times New Roman" w:cs="Times New Roman"/>
        </w:rPr>
        <w:t>ng among immigrant populations.</w:t>
      </w:r>
      <w:r w:rsidRPr="006E4056">
        <w:rPr>
          <w:rFonts w:ascii="Times New Roman" w:hAnsi="Times New Roman" w:cs="Times New Roman"/>
        </w:rPr>
        <w:t xml:space="preserve"> </w:t>
      </w:r>
      <w:hyperlink r:id="rId9" w:history="1">
        <w:r w:rsidRPr="006E4056">
          <w:rPr>
            <w:rStyle w:val="Hyperlink"/>
            <w:rFonts w:ascii="Times New Roman" w:hAnsi="Times New Roman" w:cs="Times New Roman"/>
          </w:rPr>
          <w:t>www.usccb.org/about/anti-trafficking-program/amistad.cfm</w:t>
        </w:r>
      </w:hyperlink>
      <w:r w:rsidRPr="006E4056">
        <w:rPr>
          <w:rFonts w:ascii="Times New Roman" w:hAnsi="Times New Roman" w:cs="Times New Roman"/>
        </w:rPr>
        <w:t xml:space="preserve"> </w:t>
      </w:r>
    </w:p>
    <w:p w:rsidR="00AB4C81" w:rsidRDefault="00AB4C81" w:rsidP="00AB4C81">
      <w:pPr>
        <w:pStyle w:val="Body"/>
        <w:spacing w:after="120" w:line="23" w:lineRule="atLeast"/>
        <w:rPr>
          <w:rFonts w:ascii="Times New Roman" w:hAnsi="Times New Roman" w:cs="Times New Roman"/>
          <w:i/>
        </w:rPr>
      </w:pPr>
      <w:r w:rsidRPr="006E4056">
        <w:rPr>
          <w:rFonts w:ascii="Times New Roman" w:hAnsi="Times New Roman" w:cs="Times New Roman"/>
          <w:i/>
        </w:rPr>
        <w:t xml:space="preserve">If you suspect someone is a victim of human trafficking, call the National Human Trafficking Hotline (888-3737-888) for immediate assistance. They can communicate in over 200 languages and provide immediate information, assistance, and local referrals for potential human trafficking situations.  </w:t>
      </w:r>
    </w:p>
    <w:p w:rsidR="00CF3981" w:rsidRDefault="00CF3981" w:rsidP="00AB4C81">
      <w:pPr>
        <w:pStyle w:val="Body"/>
        <w:spacing w:after="240" w:line="23" w:lineRule="atLeast"/>
        <w:rPr>
          <w:rFonts w:ascii="Times New Roman" w:hAnsi="Times New Roman" w:cs="Times New Roman"/>
          <w:sz w:val="20"/>
          <w:szCs w:val="20"/>
        </w:rPr>
      </w:pPr>
    </w:p>
    <w:p w:rsidR="00AB4C81" w:rsidRPr="004E273D" w:rsidRDefault="00AB4C81" w:rsidP="00AB4C81">
      <w:pPr>
        <w:pStyle w:val="Body"/>
        <w:spacing w:after="240" w:line="23" w:lineRule="atLeast"/>
        <w:rPr>
          <w:rFonts w:ascii="Times New Roman" w:hAnsi="Times New Roman" w:cs="Times New Roman"/>
          <w:sz w:val="20"/>
          <w:szCs w:val="20"/>
        </w:rPr>
      </w:pPr>
      <w:bookmarkStart w:id="1" w:name="_GoBack"/>
      <w:bookmarkEnd w:id="1"/>
      <w:r>
        <w:rPr>
          <w:rFonts w:ascii="Times New Roman" w:hAnsi="Times New Roman" w:cs="Times New Roman"/>
          <w:sz w:val="20"/>
          <w:szCs w:val="20"/>
        </w:rPr>
        <w:t>Excerpt from Pope Francis, “</w:t>
      </w:r>
      <w:r w:rsidRPr="004E273D">
        <w:rPr>
          <w:rFonts w:ascii="Times New Roman" w:hAnsi="Times New Roman" w:cs="Times New Roman"/>
          <w:sz w:val="20"/>
          <w:szCs w:val="20"/>
        </w:rPr>
        <w:t>Angelus</w:t>
      </w:r>
      <w:r>
        <w:rPr>
          <w:rFonts w:ascii="Times New Roman" w:hAnsi="Times New Roman" w:cs="Times New Roman"/>
          <w:sz w:val="20"/>
          <w:szCs w:val="20"/>
        </w:rPr>
        <w:t>”</w:t>
      </w:r>
      <w:r w:rsidRPr="004E273D">
        <w:rPr>
          <w:rFonts w:ascii="Times New Roman" w:hAnsi="Times New Roman" w:cs="Times New Roman"/>
          <w:sz w:val="20"/>
          <w:szCs w:val="20"/>
        </w:rPr>
        <w:t xml:space="preserve"> © 2017, </w:t>
      </w:r>
      <w:proofErr w:type="spellStart"/>
      <w:r w:rsidRPr="004E273D">
        <w:rPr>
          <w:rFonts w:ascii="Times New Roman" w:hAnsi="Times New Roman" w:cs="Times New Roman"/>
          <w:sz w:val="20"/>
          <w:szCs w:val="20"/>
        </w:rPr>
        <w:t>Libreria</w:t>
      </w:r>
      <w:proofErr w:type="spellEnd"/>
      <w:r w:rsidRPr="004E273D">
        <w:rPr>
          <w:rFonts w:ascii="Times New Roman" w:hAnsi="Times New Roman" w:cs="Times New Roman"/>
          <w:sz w:val="20"/>
          <w:szCs w:val="20"/>
        </w:rPr>
        <w:t xml:space="preserve"> </w:t>
      </w:r>
      <w:proofErr w:type="spellStart"/>
      <w:r w:rsidRPr="004E273D">
        <w:rPr>
          <w:rFonts w:ascii="Times New Roman" w:hAnsi="Times New Roman" w:cs="Times New Roman"/>
          <w:sz w:val="20"/>
          <w:szCs w:val="20"/>
        </w:rPr>
        <w:t>Editrice</w:t>
      </w:r>
      <w:proofErr w:type="spellEnd"/>
      <w:r w:rsidRPr="004E273D">
        <w:rPr>
          <w:rFonts w:ascii="Times New Roman" w:hAnsi="Times New Roman" w:cs="Times New Roman"/>
          <w:sz w:val="20"/>
          <w:szCs w:val="20"/>
        </w:rPr>
        <w:t xml:space="preserve"> </w:t>
      </w:r>
      <w:proofErr w:type="spellStart"/>
      <w:r w:rsidRPr="004E273D">
        <w:rPr>
          <w:rFonts w:ascii="Times New Roman" w:hAnsi="Times New Roman" w:cs="Times New Roman"/>
          <w:sz w:val="20"/>
          <w:szCs w:val="20"/>
        </w:rPr>
        <w:t>Vaticana</w:t>
      </w:r>
      <w:proofErr w:type="spellEnd"/>
      <w:r w:rsidRPr="004E273D">
        <w:rPr>
          <w:rFonts w:ascii="Times New Roman" w:hAnsi="Times New Roman" w:cs="Times New Roman"/>
          <w:sz w:val="20"/>
          <w:szCs w:val="20"/>
        </w:rPr>
        <w:t>, Vatican City. Used with permission. Copyright © 201</w:t>
      </w:r>
      <w:r>
        <w:rPr>
          <w:rFonts w:ascii="Times New Roman" w:hAnsi="Times New Roman" w:cs="Times New Roman"/>
          <w:sz w:val="20"/>
          <w:szCs w:val="20"/>
        </w:rPr>
        <w:t>8</w:t>
      </w:r>
      <w:r w:rsidRPr="004E273D">
        <w:rPr>
          <w:rFonts w:ascii="Times New Roman" w:hAnsi="Times New Roman" w:cs="Times New Roman"/>
          <w:sz w:val="20"/>
          <w:szCs w:val="20"/>
        </w:rPr>
        <w:t>, United States Conference of Catholic Bishops, Washington, DC. All rights reserved.</w:t>
      </w:r>
    </w:p>
    <w:p w:rsidR="00FC5728" w:rsidRPr="00565ABF" w:rsidRDefault="00FC5728" w:rsidP="00FC5728">
      <w:pPr>
        <w:shd w:val="clear" w:color="auto" w:fill="FFFFFF"/>
        <w:spacing w:after="240" w:line="23" w:lineRule="atLeast"/>
        <w:outlineLvl w:val="1"/>
        <w:rPr>
          <w:rFonts w:ascii="Times New Roman" w:eastAsia="Times New Roman" w:hAnsi="Times New Roman" w:cs="Times New Roman"/>
          <w:b/>
          <w:bCs/>
          <w:smallCaps/>
          <w:color w:val="000000"/>
          <w:sz w:val="24"/>
          <w:szCs w:val="24"/>
        </w:rPr>
      </w:pPr>
    </w:p>
    <w:sectPr w:rsidR="00FC5728" w:rsidRPr="00565ABF" w:rsidSect="007C72D2">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28" w:rsidRDefault="00FC5728" w:rsidP="00FC5728">
      <w:pPr>
        <w:spacing w:after="0" w:line="240" w:lineRule="auto"/>
      </w:pPr>
      <w:r>
        <w:separator/>
      </w:r>
    </w:p>
  </w:endnote>
  <w:endnote w:type="continuationSeparator" w:id="0">
    <w:p w:rsidR="00FC5728" w:rsidRDefault="00FC5728" w:rsidP="00FC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28" w:rsidRPr="009574AC" w:rsidRDefault="00FC5728" w:rsidP="00FC5728">
    <w:pPr>
      <w:pStyle w:val="Footer"/>
      <w:spacing w:line="276" w:lineRule="auto"/>
      <w:jc w:val="center"/>
      <w:rPr>
        <w:rFonts w:ascii="Times New Roman" w:hAnsi="Times New Roman" w:cs="Times New Roman"/>
        <w:b/>
        <w:sz w:val="21"/>
        <w:szCs w:val="21"/>
      </w:rPr>
    </w:pPr>
    <w:r w:rsidRPr="009574AC">
      <w:rPr>
        <w:rFonts w:ascii="Times New Roman" w:hAnsi="Times New Roman" w:cs="Times New Roman"/>
        <w:b/>
        <w:sz w:val="21"/>
        <w:szCs w:val="21"/>
      </w:rPr>
      <w:t xml:space="preserve">PRAY, GATHER, SHARE: Visit </w:t>
    </w:r>
    <w:hyperlink r:id="rId1" w:history="1">
      <w:r w:rsidRPr="009574AC">
        <w:rPr>
          <w:rStyle w:val="Hyperlink"/>
          <w:rFonts w:ascii="Times New Roman" w:hAnsi="Times New Roman" w:cs="Times New Roman"/>
          <w:b/>
          <w:sz w:val="21"/>
          <w:szCs w:val="21"/>
        </w:rPr>
        <w:t>www.9daysforlife.com</w:t>
      </w:r>
    </w:hyperlink>
    <w:r w:rsidRPr="009574AC">
      <w:rPr>
        <w:rFonts w:ascii="Times New Roman" w:hAnsi="Times New Roman" w:cs="Times New Roman"/>
        <w:b/>
        <w:sz w:val="21"/>
        <w:szCs w:val="21"/>
      </w:rPr>
      <w:t>!</w:t>
    </w:r>
  </w:p>
  <w:p w:rsidR="00FC5728" w:rsidRPr="00FC5728" w:rsidRDefault="00FC5728" w:rsidP="00FC5728">
    <w:pPr>
      <w:pStyle w:val="Footer"/>
      <w:spacing w:line="276" w:lineRule="auto"/>
      <w:jc w:val="center"/>
      <w:rPr>
        <w:rFonts w:ascii="Times New Roman" w:hAnsi="Times New Roman" w:cs="Times New Roman"/>
        <w:sz w:val="21"/>
        <w:szCs w:val="21"/>
      </w:rPr>
    </w:pPr>
    <w:r w:rsidRPr="009574AC">
      <w:rPr>
        <w:rFonts w:ascii="Times New Roman" w:hAnsi="Times New Roman" w:cs="Times New Roman"/>
        <w:sz w:val="21"/>
        <w:szCs w:val="21"/>
      </w:rPr>
      <w:t>Copyright © 201</w:t>
    </w:r>
    <w:r>
      <w:rPr>
        <w:rFonts w:ascii="Times New Roman" w:hAnsi="Times New Roman" w:cs="Times New Roman"/>
        <w:sz w:val="21"/>
        <w:szCs w:val="21"/>
      </w:rPr>
      <w:t>8</w:t>
    </w:r>
    <w:r w:rsidRPr="009574AC">
      <w:rPr>
        <w:rFonts w:ascii="Times New Roman" w:hAnsi="Times New Roman" w:cs="Times New Roman"/>
        <w:sz w:val="21"/>
        <w:szCs w:val="21"/>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28" w:rsidRDefault="00FC5728" w:rsidP="00FC5728">
      <w:pPr>
        <w:spacing w:after="0" w:line="240" w:lineRule="auto"/>
      </w:pPr>
      <w:r>
        <w:separator/>
      </w:r>
    </w:p>
  </w:footnote>
  <w:footnote w:type="continuationSeparator" w:id="0">
    <w:p w:rsidR="00FC5728" w:rsidRDefault="00FC5728" w:rsidP="00FC5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26BF7"/>
    <w:multiLevelType w:val="hybridMultilevel"/>
    <w:tmpl w:val="6076E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70"/>
    <w:rsid w:val="00004170"/>
    <w:rsid w:val="00216E3F"/>
    <w:rsid w:val="005A2200"/>
    <w:rsid w:val="006733D4"/>
    <w:rsid w:val="007C72D2"/>
    <w:rsid w:val="009F57AB"/>
    <w:rsid w:val="00AB4C81"/>
    <w:rsid w:val="00CF3981"/>
    <w:rsid w:val="00FC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F16"/>
  <w15:chartTrackingRefBased/>
  <w15:docId w15:val="{77259F98-69AA-4998-BAC4-EDE36814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170"/>
    <w:rPr>
      <w:color w:val="0000FF"/>
      <w:u w:val="single"/>
    </w:rPr>
  </w:style>
  <w:style w:type="paragraph" w:customStyle="1" w:styleId="Body">
    <w:name w:val="Body"/>
    <w:rsid w:val="00216E3F"/>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paragraph" w:styleId="Header">
    <w:name w:val="header"/>
    <w:basedOn w:val="Normal"/>
    <w:link w:val="HeaderChar"/>
    <w:uiPriority w:val="99"/>
    <w:unhideWhenUsed/>
    <w:rsid w:val="00FC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28"/>
  </w:style>
  <w:style w:type="paragraph" w:styleId="Footer">
    <w:name w:val="footer"/>
    <w:basedOn w:val="Normal"/>
    <w:link w:val="FooterChar"/>
    <w:uiPriority w:val="99"/>
    <w:unhideWhenUsed/>
    <w:rsid w:val="00FC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28"/>
  </w:style>
  <w:style w:type="character" w:styleId="UnresolvedMention">
    <w:name w:val="Unresolved Mention"/>
    <w:basedOn w:val="DefaultParagraphFont"/>
    <w:uiPriority w:val="99"/>
    <w:semiHidden/>
    <w:unhideWhenUsed/>
    <w:rsid w:val="00FC5728"/>
    <w:rPr>
      <w:color w:val="808080"/>
      <w:shd w:val="clear" w:color="auto" w:fill="E6E6E6"/>
    </w:rPr>
  </w:style>
  <w:style w:type="paragraph" w:styleId="ListParagraph">
    <w:name w:val="List Paragraph"/>
    <w:basedOn w:val="Normal"/>
    <w:uiPriority w:val="34"/>
    <w:qFormat/>
    <w:rsid w:val="00AB4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about/anti-trafficking-program/index.cfm" TargetMode="External"/><Relationship Id="rId3" Type="http://schemas.openxmlformats.org/officeDocument/2006/relationships/settings" Target="settings.xml"/><Relationship Id="rId7" Type="http://schemas.openxmlformats.org/officeDocument/2006/relationships/hyperlink" Target="http://www.usccb.org/about/anti-trafficking-program/upload/Anti-Trafficking-Toolkit-Final-2018-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ccb.org/about/anti-trafficking-program/amistad.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9 Days for Life: Thursday, January 18 – Friday, January 26 www.9daysforlife.com</vt:lpstr>
      <vt:lpstr>        Day Three: Saturday, January 20, 2018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Anne McGuire</cp:lastModifiedBy>
  <cp:revision>8</cp:revision>
  <dcterms:created xsi:type="dcterms:W3CDTF">2017-12-19T19:42:00Z</dcterms:created>
  <dcterms:modified xsi:type="dcterms:W3CDTF">2018-01-11T22:50:00Z</dcterms:modified>
</cp:coreProperties>
</file>