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3BA0" w:rsidRPr="00F31311" w:rsidRDefault="005D313F">
      <w:pPr>
        <w:rPr>
          <w:rFonts w:ascii="Times New Roman" w:eastAsia="Times New Roman" w:hAnsi="Times New Roman" w:cs="Times New Roman"/>
          <w:b/>
          <w:sz w:val="28"/>
          <w:szCs w:val="28"/>
          <w:lang w:val="es-US"/>
        </w:rPr>
      </w:pPr>
      <w:bookmarkStart w:id="0" w:name="_gjdgxs" w:colFirst="0" w:colLast="0"/>
      <w:bookmarkEnd w:id="0"/>
      <w:r w:rsidRPr="00F31311">
        <w:rPr>
          <w:rFonts w:ascii="Times New Roman" w:eastAsia="Times New Roman" w:hAnsi="Times New Roman" w:cs="Times New Roman"/>
          <w:b/>
          <w:sz w:val="28"/>
          <w:szCs w:val="28"/>
          <w:lang w:val="es-US"/>
        </w:rPr>
        <w:t xml:space="preserve">Qué hacer si una amiga </w:t>
      </w:r>
      <w:r w:rsidR="00F31311">
        <w:rPr>
          <w:rFonts w:ascii="Times New Roman" w:eastAsia="Times New Roman" w:hAnsi="Times New Roman" w:cs="Times New Roman"/>
          <w:b/>
          <w:sz w:val="28"/>
          <w:szCs w:val="28"/>
          <w:lang w:val="es-US"/>
        </w:rPr>
        <w:t>piensa</w:t>
      </w:r>
      <w:r w:rsidRPr="00F31311">
        <w:rPr>
          <w:rFonts w:ascii="Times New Roman" w:eastAsia="Times New Roman" w:hAnsi="Times New Roman" w:cs="Times New Roman"/>
          <w:b/>
          <w:sz w:val="28"/>
          <w:szCs w:val="28"/>
          <w:lang w:val="es-US"/>
        </w:rPr>
        <w:t xml:space="preserve"> en abortar</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 xml:space="preserve">Más mujeres y niñas consideran el aborto de lo que pensamos. Familiares y amigas, nuestras niñeras, compañeras de equipo o de trabajo, casadas ​​o solteras. Incluso si alguien se identifica como pro vida, la impresión de un embarazo inesperado, la devastación de un diagnóstico prenatal </w:t>
      </w:r>
      <w:r w:rsidR="00243808" w:rsidRPr="00243808">
        <w:rPr>
          <w:rFonts w:ascii="Times New Roman" w:eastAsia="Times New Roman" w:hAnsi="Times New Roman" w:cs="Times New Roman"/>
          <w:sz w:val="24"/>
          <w:szCs w:val="24"/>
          <w:lang w:val="es-US"/>
        </w:rPr>
        <w:t>adverso</w:t>
      </w:r>
      <w:r w:rsidRPr="00F31311">
        <w:rPr>
          <w:rFonts w:ascii="Times New Roman" w:eastAsia="Times New Roman" w:hAnsi="Times New Roman" w:cs="Times New Roman"/>
          <w:sz w:val="24"/>
          <w:szCs w:val="24"/>
          <w:lang w:val="es-US"/>
        </w:rPr>
        <w:t>, la vergüenza, presiones o temores pueden influir en que considere el aborto.</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Si una persona compartiera contigo que está embarazada y no ha descartado tener un aborto, ¿sabrías responder? La respuesta está en el viejo adagio: Tenemos dos oídos y una boca, y debemos usarlos en esa proporción.</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 xml:space="preserve">Aunque el impulso inicial puede ser convencerla de que el aborto termina con la vida de un bebé, eso no es lo primero que ella necesita escuchar. Estudios muestran que muchas mujeres que pasan por esto piensan: “Es el final de mi vida tal como la conozco”. Lo que tu amiga necesita saber es que tú te preocupas por ella y que no está sola. </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Escuchar primero a tu amiga ayudará a crear confianza y facilitar la apertura. Cuando sepa que realmente te preocupas por ella y confíe en ti, podrás compartir la verdad en el amor y después compartir hechos sobre el aborto, hacerle ver a tu amiga su propia valía intrínseca, y la ayuda y apoyo práctico disponible para que pueda elegir la vida para ella y su bebé.</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El verdadero amor es descrito así por san Pablo: “Aunque yo hablara las lenguas de los hombres y de los ángeles, si no tengo amor, no soy más que una campana que resuena o unos platillos que aturden. ... El amor es comprensivo, el amor es servicial” (</w:t>
      </w:r>
      <w:r w:rsidRPr="00F31311">
        <w:rPr>
          <w:rFonts w:ascii="Times New Roman" w:eastAsia="Times New Roman" w:hAnsi="Times New Roman" w:cs="Times New Roman"/>
          <w:i/>
          <w:sz w:val="24"/>
          <w:szCs w:val="24"/>
          <w:lang w:val="es-US"/>
        </w:rPr>
        <w:t xml:space="preserve">1 </w:t>
      </w:r>
      <w:proofErr w:type="spellStart"/>
      <w:r w:rsidRPr="00F31311">
        <w:rPr>
          <w:rFonts w:ascii="Times New Roman" w:eastAsia="Times New Roman" w:hAnsi="Times New Roman" w:cs="Times New Roman"/>
          <w:i/>
          <w:sz w:val="24"/>
          <w:szCs w:val="24"/>
          <w:lang w:val="es-US"/>
        </w:rPr>
        <w:t>Cor</w:t>
      </w:r>
      <w:proofErr w:type="spellEnd"/>
      <w:r w:rsidRPr="00F31311">
        <w:rPr>
          <w:rFonts w:ascii="Times New Roman" w:eastAsia="Times New Roman" w:hAnsi="Times New Roman" w:cs="Times New Roman"/>
          <w:sz w:val="24"/>
          <w:szCs w:val="24"/>
          <w:lang w:val="es-US"/>
        </w:rPr>
        <w:t xml:space="preserve"> 13,1.4). </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Cuando una mujer enfrenta un embarazo difícil, la reacción de la primera persona a la que se lo dice suele influir en su toma de decisiones. ¿Cómo respondemos a nuestra amiga de una manera amorosa que exprese la afirmación de la vida para ella y su bebé?</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 xml:space="preserve">Considere los cuatro pasos del enfoque </w:t>
      </w:r>
      <w:r w:rsidRPr="00F31311">
        <w:rPr>
          <w:rFonts w:ascii="Times New Roman" w:eastAsia="Times New Roman" w:hAnsi="Times New Roman" w:cs="Times New Roman"/>
          <w:i/>
          <w:sz w:val="24"/>
          <w:szCs w:val="24"/>
          <w:lang w:val="es-US"/>
        </w:rPr>
        <w:t xml:space="preserve">L.O.V.E. </w:t>
      </w:r>
      <w:proofErr w:type="spellStart"/>
      <w:r w:rsidRPr="00F31311">
        <w:rPr>
          <w:rFonts w:ascii="Times New Roman" w:eastAsia="Times New Roman" w:hAnsi="Times New Roman" w:cs="Times New Roman"/>
          <w:i/>
          <w:sz w:val="24"/>
          <w:szCs w:val="24"/>
          <w:lang w:val="es-US"/>
        </w:rPr>
        <w:t>Approach</w:t>
      </w:r>
      <w:proofErr w:type="spellEnd"/>
      <w:r w:rsidRPr="00F31311">
        <w:rPr>
          <w:rFonts w:ascii="Times New Roman" w:eastAsia="Times New Roman" w:hAnsi="Times New Roman" w:cs="Times New Roman"/>
          <w:i/>
          <w:sz w:val="24"/>
          <w:szCs w:val="24"/>
          <w:lang w:val="es-US"/>
        </w:rPr>
        <w:t>™</w:t>
      </w:r>
      <w:r w:rsidRPr="00F31311">
        <w:rPr>
          <w:rFonts w:ascii="Times New Roman" w:eastAsia="Times New Roman" w:hAnsi="Times New Roman" w:cs="Times New Roman"/>
          <w:sz w:val="24"/>
          <w:szCs w:val="24"/>
          <w:lang w:val="es-US"/>
        </w:rPr>
        <w:t>*</w:t>
      </w:r>
      <w:r w:rsidR="003C42D9" w:rsidRPr="00F31311">
        <w:rPr>
          <w:rFonts w:ascii="Times New Roman" w:eastAsia="Times New Roman" w:hAnsi="Times New Roman" w:cs="Times New Roman"/>
          <w:sz w:val="24"/>
          <w:szCs w:val="24"/>
          <w:lang w:val="es-US"/>
        </w:rPr>
        <w:t>:</w:t>
      </w:r>
      <w:r w:rsidRPr="00F31311">
        <w:rPr>
          <w:rFonts w:ascii="Times New Roman" w:eastAsia="Times New Roman" w:hAnsi="Times New Roman" w:cs="Times New Roman"/>
          <w:sz w:val="24"/>
          <w:szCs w:val="24"/>
          <w:lang w:val="es-US"/>
        </w:rPr>
        <w:t xml:space="preserve"> </w:t>
      </w:r>
      <w:r w:rsidRPr="00F31311">
        <w:rPr>
          <w:rFonts w:ascii="Times New Roman" w:eastAsia="Times New Roman" w:hAnsi="Times New Roman" w:cs="Times New Roman"/>
          <w:i/>
          <w:sz w:val="24"/>
          <w:szCs w:val="24"/>
          <w:lang w:val="es-US"/>
        </w:rPr>
        <w:t xml:space="preserve">Listen and </w:t>
      </w:r>
      <w:proofErr w:type="spellStart"/>
      <w:r w:rsidRPr="00F31311">
        <w:rPr>
          <w:rFonts w:ascii="Times New Roman" w:eastAsia="Times New Roman" w:hAnsi="Times New Roman" w:cs="Times New Roman"/>
          <w:i/>
          <w:sz w:val="24"/>
          <w:szCs w:val="24"/>
          <w:lang w:val="es-US"/>
        </w:rPr>
        <w:t>Learn</w:t>
      </w:r>
      <w:proofErr w:type="spellEnd"/>
      <w:r w:rsidRPr="00F31311">
        <w:rPr>
          <w:rFonts w:ascii="Times New Roman" w:eastAsia="Times New Roman" w:hAnsi="Times New Roman" w:cs="Times New Roman"/>
          <w:sz w:val="24"/>
          <w:szCs w:val="24"/>
          <w:lang w:val="es-US"/>
        </w:rPr>
        <w:t xml:space="preserve"> (Escuchar y conocer), </w:t>
      </w:r>
      <w:r w:rsidRPr="00F31311">
        <w:rPr>
          <w:rFonts w:ascii="Times New Roman" w:eastAsia="Times New Roman" w:hAnsi="Times New Roman" w:cs="Times New Roman"/>
          <w:i/>
          <w:sz w:val="24"/>
          <w:szCs w:val="24"/>
          <w:lang w:val="es-US"/>
        </w:rPr>
        <w:t xml:space="preserve">Open </w:t>
      </w:r>
      <w:proofErr w:type="spellStart"/>
      <w:r w:rsidRPr="00F31311">
        <w:rPr>
          <w:rFonts w:ascii="Times New Roman" w:eastAsia="Times New Roman" w:hAnsi="Times New Roman" w:cs="Times New Roman"/>
          <w:i/>
          <w:sz w:val="24"/>
          <w:szCs w:val="24"/>
          <w:lang w:val="es-US"/>
        </w:rPr>
        <w:t>Options</w:t>
      </w:r>
      <w:proofErr w:type="spellEnd"/>
      <w:r w:rsidRPr="00F31311">
        <w:rPr>
          <w:rFonts w:ascii="Times New Roman" w:eastAsia="Times New Roman" w:hAnsi="Times New Roman" w:cs="Times New Roman"/>
          <w:sz w:val="24"/>
          <w:szCs w:val="24"/>
          <w:lang w:val="es-US"/>
        </w:rPr>
        <w:t xml:space="preserve"> (Opciones abiertas), </w:t>
      </w:r>
      <w:proofErr w:type="spellStart"/>
      <w:r w:rsidRPr="00F31311">
        <w:rPr>
          <w:rFonts w:ascii="Times New Roman" w:eastAsia="Times New Roman" w:hAnsi="Times New Roman" w:cs="Times New Roman"/>
          <w:i/>
          <w:sz w:val="24"/>
          <w:szCs w:val="24"/>
          <w:lang w:val="es-US"/>
        </w:rPr>
        <w:t>Vision</w:t>
      </w:r>
      <w:proofErr w:type="spellEnd"/>
      <w:r w:rsidRPr="00F31311">
        <w:rPr>
          <w:rFonts w:ascii="Times New Roman" w:eastAsia="Times New Roman" w:hAnsi="Times New Roman" w:cs="Times New Roman"/>
          <w:i/>
          <w:sz w:val="24"/>
          <w:szCs w:val="24"/>
          <w:lang w:val="es-US"/>
        </w:rPr>
        <w:t xml:space="preserve"> and </w:t>
      </w:r>
      <w:proofErr w:type="spellStart"/>
      <w:r w:rsidRPr="00F31311">
        <w:rPr>
          <w:rFonts w:ascii="Times New Roman" w:eastAsia="Times New Roman" w:hAnsi="Times New Roman" w:cs="Times New Roman"/>
          <w:i/>
          <w:sz w:val="24"/>
          <w:szCs w:val="24"/>
          <w:lang w:val="es-US"/>
        </w:rPr>
        <w:t>Value</w:t>
      </w:r>
      <w:proofErr w:type="spellEnd"/>
      <w:r w:rsidRPr="00F31311">
        <w:rPr>
          <w:rFonts w:ascii="Times New Roman" w:eastAsia="Times New Roman" w:hAnsi="Times New Roman" w:cs="Times New Roman"/>
          <w:sz w:val="24"/>
          <w:szCs w:val="24"/>
          <w:lang w:val="es-US"/>
        </w:rPr>
        <w:t xml:space="preserve"> (Visión y valor) y </w:t>
      </w:r>
      <w:proofErr w:type="spellStart"/>
      <w:r w:rsidRPr="00F31311">
        <w:rPr>
          <w:rFonts w:ascii="Times New Roman" w:eastAsia="Times New Roman" w:hAnsi="Times New Roman" w:cs="Times New Roman"/>
          <w:i/>
          <w:sz w:val="24"/>
          <w:szCs w:val="24"/>
          <w:lang w:val="es-US"/>
        </w:rPr>
        <w:t>Extend</w:t>
      </w:r>
      <w:proofErr w:type="spellEnd"/>
      <w:r w:rsidRPr="00F31311">
        <w:rPr>
          <w:rFonts w:ascii="Times New Roman" w:eastAsia="Times New Roman" w:hAnsi="Times New Roman" w:cs="Times New Roman"/>
          <w:i/>
          <w:sz w:val="24"/>
          <w:szCs w:val="24"/>
          <w:lang w:val="es-US"/>
        </w:rPr>
        <w:t xml:space="preserve"> and </w:t>
      </w:r>
      <w:proofErr w:type="spellStart"/>
      <w:r w:rsidRPr="00F31311">
        <w:rPr>
          <w:rFonts w:ascii="Times New Roman" w:eastAsia="Times New Roman" w:hAnsi="Times New Roman" w:cs="Times New Roman"/>
          <w:i/>
          <w:sz w:val="24"/>
          <w:szCs w:val="24"/>
          <w:lang w:val="es-US"/>
        </w:rPr>
        <w:t>Empower</w:t>
      </w:r>
      <w:proofErr w:type="spellEnd"/>
      <w:r w:rsidRPr="00F31311">
        <w:rPr>
          <w:rFonts w:ascii="Times New Roman" w:eastAsia="Times New Roman" w:hAnsi="Times New Roman" w:cs="Times New Roman"/>
          <w:sz w:val="24"/>
          <w:szCs w:val="24"/>
          <w:lang w:val="es-US"/>
        </w:rPr>
        <w:t xml:space="preserve"> (Extender y empoderar).</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b/>
          <w:sz w:val="32"/>
          <w:szCs w:val="32"/>
          <w:lang w:val="es-US"/>
        </w:rPr>
        <w:t>L</w:t>
      </w:r>
      <w:r w:rsidRPr="00F31311">
        <w:rPr>
          <w:rFonts w:ascii="Times New Roman" w:eastAsia="Times New Roman" w:hAnsi="Times New Roman" w:cs="Times New Roman"/>
          <w:sz w:val="32"/>
          <w:szCs w:val="32"/>
          <w:lang w:val="es-US"/>
        </w:rPr>
        <w:t xml:space="preserve"> </w:t>
      </w:r>
      <w:r w:rsidRPr="00F31311">
        <w:rPr>
          <w:rFonts w:ascii="Times New Roman" w:eastAsia="Times New Roman" w:hAnsi="Times New Roman" w:cs="Times New Roman"/>
          <w:b/>
          <w:i/>
          <w:sz w:val="24"/>
          <w:szCs w:val="24"/>
          <w:lang w:val="es-US"/>
        </w:rPr>
        <w:t xml:space="preserve">Listen and </w:t>
      </w:r>
      <w:proofErr w:type="spellStart"/>
      <w:r w:rsidRPr="00F31311">
        <w:rPr>
          <w:rFonts w:ascii="Times New Roman" w:eastAsia="Times New Roman" w:hAnsi="Times New Roman" w:cs="Times New Roman"/>
          <w:b/>
          <w:i/>
          <w:sz w:val="24"/>
          <w:szCs w:val="24"/>
          <w:lang w:val="es-US"/>
        </w:rPr>
        <w:t>Learn</w:t>
      </w:r>
      <w:proofErr w:type="spellEnd"/>
      <w:r w:rsidRPr="00F31311">
        <w:rPr>
          <w:rFonts w:ascii="Times New Roman" w:eastAsia="Times New Roman" w:hAnsi="Times New Roman" w:cs="Times New Roman"/>
          <w:sz w:val="24"/>
          <w:szCs w:val="24"/>
          <w:lang w:val="es-US"/>
        </w:rPr>
        <w:t xml:space="preserve"> </w:t>
      </w:r>
      <w:r w:rsidRPr="00F31311">
        <w:rPr>
          <w:rFonts w:ascii="Times New Roman" w:eastAsia="Times New Roman" w:hAnsi="Times New Roman" w:cs="Times New Roman"/>
          <w:b/>
          <w:sz w:val="24"/>
          <w:szCs w:val="24"/>
          <w:lang w:val="es-US"/>
        </w:rPr>
        <w:t>(Escuchar y conocer)</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Prioriza escuchar en vez de hablar. No tienes que preocuparte por si dices algo “incorrecto”, y no tienes todas las respuestas. Primero escucha la historia de tu amiga.</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Pregúntale qué siente, piensa, valora, cree y desea. No la interrumpas, excepto para pedirle que amplíe, si procede. Por ejemplo: ¿Cómo te sentiste cuando te enteraste? ¿Te sentiste abandonada con lo que él dijo? ¿Cómo te sientes y qué piensas ahora?</w:t>
      </w:r>
      <w:r w:rsidR="00703B90">
        <w:rPr>
          <w:rFonts w:ascii="Times New Roman" w:eastAsia="Times New Roman" w:hAnsi="Times New Roman" w:cs="Times New Roman"/>
          <w:sz w:val="24"/>
          <w:szCs w:val="24"/>
          <w:lang w:val="es-US"/>
        </w:rPr>
        <w:t xml:space="preserve"> </w:t>
      </w:r>
      <w:r w:rsidRPr="00F31311">
        <w:rPr>
          <w:rFonts w:ascii="Times New Roman" w:eastAsia="Times New Roman" w:hAnsi="Times New Roman" w:cs="Times New Roman"/>
          <w:sz w:val="24"/>
          <w:szCs w:val="24"/>
          <w:lang w:val="es-US"/>
        </w:rPr>
        <w:t>¿Qué crees que dirán o harán tus padres? ¿Qué valor tiene eso para ti? ¿</w:t>
      </w:r>
      <w:r w:rsidR="00477297" w:rsidRPr="00477297">
        <w:rPr>
          <w:rFonts w:ascii="Times New Roman" w:eastAsia="Times New Roman" w:hAnsi="Times New Roman" w:cs="Times New Roman"/>
          <w:sz w:val="24"/>
          <w:szCs w:val="24"/>
          <w:lang w:val="es-US"/>
        </w:rPr>
        <w:t>Qué relación tiene</w:t>
      </w:r>
      <w:r w:rsidR="00477297">
        <w:rPr>
          <w:rFonts w:ascii="Times New Roman" w:eastAsia="Times New Roman" w:hAnsi="Times New Roman" w:cs="Times New Roman"/>
          <w:sz w:val="24"/>
          <w:szCs w:val="24"/>
          <w:lang w:val="es-US"/>
        </w:rPr>
        <w:t xml:space="preserve"> </w:t>
      </w:r>
      <w:r w:rsidRPr="00F31311">
        <w:rPr>
          <w:rFonts w:ascii="Times New Roman" w:eastAsia="Times New Roman" w:hAnsi="Times New Roman" w:cs="Times New Roman"/>
          <w:sz w:val="24"/>
          <w:szCs w:val="24"/>
          <w:lang w:val="es-US"/>
        </w:rPr>
        <w:t xml:space="preserve">con tu fe religiosa? ¿Qué tan importante es eso para ti? En el fondo de tu corazón, ¿qué es lo que realmente quieres hacer? </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 xml:space="preserve">Haz preguntas abiertas y declaraciones </w:t>
      </w:r>
      <w:r w:rsidRPr="00054011">
        <w:rPr>
          <w:rFonts w:ascii="Times New Roman" w:eastAsia="Times New Roman" w:hAnsi="Times New Roman" w:cs="Times New Roman"/>
          <w:sz w:val="24"/>
          <w:szCs w:val="24"/>
          <w:lang w:val="es-US"/>
        </w:rPr>
        <w:t>como</w:t>
      </w:r>
      <w:r w:rsidRPr="00F31311">
        <w:rPr>
          <w:rFonts w:ascii="Times New Roman" w:eastAsia="Times New Roman" w:hAnsi="Times New Roman" w:cs="Times New Roman"/>
          <w:sz w:val="24"/>
          <w:szCs w:val="24"/>
          <w:lang w:val="es-US"/>
        </w:rPr>
        <w:t xml:space="preserve"> “Cuéntame más...”</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Interpreta y confirma lo que crees que has entendido: “¿Quieres decir...”</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lastRenderedPageBreak/>
        <w:t>Presta mucha atención a su lenguaje corporal. Gestos de incomodidad o falta de contacto visual pueden indicar que lo que ella dice no refleja sus sentimientos, valores o deseos más íntimos.</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Escucha procurando intuir las necesidades de tu amiga para poder después encontrar maneras útiles de abordarlas. Procura detectar sus fortalezas y recursos y haz que ella los capte también, aumentando así su confianza y valor.</w:t>
      </w:r>
    </w:p>
    <w:p w:rsidR="00833BA0" w:rsidRPr="00F31311" w:rsidRDefault="005D313F">
      <w:pPr>
        <w:rPr>
          <w:rFonts w:ascii="Times New Roman" w:eastAsia="Times New Roman" w:hAnsi="Times New Roman" w:cs="Times New Roman"/>
          <w:b/>
          <w:sz w:val="24"/>
          <w:szCs w:val="24"/>
          <w:lang w:val="es-US"/>
        </w:rPr>
      </w:pPr>
      <w:r w:rsidRPr="00F31311">
        <w:rPr>
          <w:rFonts w:ascii="Times New Roman" w:eastAsia="Times New Roman" w:hAnsi="Times New Roman" w:cs="Times New Roman"/>
          <w:b/>
          <w:sz w:val="32"/>
          <w:szCs w:val="32"/>
          <w:lang w:val="es-US"/>
        </w:rPr>
        <w:t>O</w:t>
      </w:r>
      <w:r w:rsidRPr="00F31311">
        <w:rPr>
          <w:rFonts w:ascii="Times New Roman" w:eastAsia="Times New Roman" w:hAnsi="Times New Roman" w:cs="Times New Roman"/>
          <w:sz w:val="24"/>
          <w:szCs w:val="24"/>
          <w:lang w:val="es-US"/>
        </w:rPr>
        <w:t xml:space="preserve"> </w:t>
      </w:r>
      <w:r w:rsidRPr="00F31311">
        <w:rPr>
          <w:rFonts w:ascii="Times New Roman" w:eastAsia="Times New Roman" w:hAnsi="Times New Roman" w:cs="Times New Roman"/>
          <w:b/>
          <w:i/>
          <w:sz w:val="24"/>
          <w:szCs w:val="24"/>
          <w:lang w:val="es-US"/>
        </w:rPr>
        <w:t xml:space="preserve">Open </w:t>
      </w:r>
      <w:proofErr w:type="spellStart"/>
      <w:r w:rsidRPr="00F31311">
        <w:rPr>
          <w:rFonts w:ascii="Times New Roman" w:eastAsia="Times New Roman" w:hAnsi="Times New Roman" w:cs="Times New Roman"/>
          <w:b/>
          <w:i/>
          <w:sz w:val="24"/>
          <w:szCs w:val="24"/>
          <w:lang w:val="es-US"/>
        </w:rPr>
        <w:t>Options</w:t>
      </w:r>
      <w:proofErr w:type="spellEnd"/>
      <w:r w:rsidRPr="00F31311">
        <w:rPr>
          <w:rFonts w:ascii="Times New Roman" w:eastAsia="Times New Roman" w:hAnsi="Times New Roman" w:cs="Times New Roman"/>
          <w:b/>
          <w:sz w:val="24"/>
          <w:szCs w:val="24"/>
          <w:lang w:val="es-US"/>
        </w:rPr>
        <w:t xml:space="preserve"> (Opciones abiertas)</w:t>
      </w:r>
    </w:p>
    <w:p w:rsidR="00833BA0"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Tras compartir la historia completa de tu amiga, de manera amorosa y delicada, es el momento de informarle sobre la realidad del aborto o las heridas que causa, sobre tener un bebé, la adopción, el matrimonio, y cómo aplicar tales cosas en su situación. Lo más útil es mantener el eje de atención en ella, en su persona.</w:t>
      </w:r>
    </w:p>
    <w:p w:rsidR="00ED152C" w:rsidRDefault="00ED152C">
      <w:pPr>
        <w:rPr>
          <w:rFonts w:ascii="Times New Roman" w:eastAsia="Times New Roman" w:hAnsi="Times New Roman" w:cs="Times New Roman"/>
          <w:sz w:val="24"/>
          <w:szCs w:val="24"/>
          <w:lang w:val="es-US"/>
        </w:rPr>
      </w:pPr>
      <w:r w:rsidRPr="00ED152C">
        <w:rPr>
          <w:rFonts w:ascii="Times New Roman" w:eastAsia="Times New Roman" w:hAnsi="Times New Roman" w:cs="Times New Roman"/>
          <w:sz w:val="24"/>
          <w:szCs w:val="24"/>
          <w:lang w:val="es-US"/>
        </w:rPr>
        <w:t xml:space="preserve">Al mismo tiempo, evita comparar la adopción con el aborto. La investigación indica que una mujer con un embarazo inesperado e indeseado a menudo ve todos los posibles resultados de su embarazo negativamente: quedarse con su hijo, el aborto y la adopción (que se considera el peor de los tres </w:t>
      </w:r>
      <w:r>
        <w:rPr>
          <w:rFonts w:ascii="Times New Roman" w:eastAsia="Times New Roman" w:hAnsi="Times New Roman" w:cs="Times New Roman"/>
          <w:sz w:val="24"/>
          <w:szCs w:val="24"/>
          <w:lang w:val="es-US"/>
        </w:rPr>
        <w:t>“</w:t>
      </w:r>
      <w:r w:rsidRPr="00ED152C">
        <w:rPr>
          <w:rFonts w:ascii="Times New Roman" w:eastAsia="Times New Roman" w:hAnsi="Times New Roman" w:cs="Times New Roman"/>
          <w:sz w:val="24"/>
          <w:szCs w:val="24"/>
          <w:lang w:val="es-US"/>
        </w:rPr>
        <w:t>males</w:t>
      </w:r>
      <w:r>
        <w:rPr>
          <w:rFonts w:ascii="Times New Roman" w:eastAsia="Times New Roman" w:hAnsi="Times New Roman" w:cs="Times New Roman"/>
          <w:sz w:val="24"/>
          <w:szCs w:val="24"/>
          <w:lang w:val="es-US"/>
        </w:rPr>
        <w:t>”</w:t>
      </w:r>
      <w:r w:rsidRPr="00ED152C">
        <w:rPr>
          <w:rFonts w:ascii="Times New Roman" w:eastAsia="Times New Roman" w:hAnsi="Times New Roman" w:cs="Times New Roman"/>
          <w:sz w:val="24"/>
          <w:szCs w:val="24"/>
          <w:lang w:val="es-US"/>
        </w:rPr>
        <w:t xml:space="preserve">). La investigación también </w:t>
      </w:r>
      <w:r>
        <w:rPr>
          <w:rFonts w:ascii="Times New Roman" w:eastAsia="Times New Roman" w:hAnsi="Times New Roman" w:cs="Times New Roman"/>
          <w:sz w:val="24"/>
          <w:szCs w:val="24"/>
          <w:lang w:val="es-US"/>
        </w:rPr>
        <w:t>“</w:t>
      </w:r>
      <w:r w:rsidRPr="00ED152C">
        <w:rPr>
          <w:rFonts w:ascii="Times New Roman" w:eastAsia="Times New Roman" w:hAnsi="Times New Roman" w:cs="Times New Roman"/>
          <w:sz w:val="24"/>
          <w:szCs w:val="24"/>
          <w:lang w:val="es-US"/>
        </w:rPr>
        <w:t>sugiere que al comparar la adopción y el aborto la adopción es casi siempre la perdedora</w:t>
      </w:r>
      <w:r>
        <w:rPr>
          <w:rFonts w:ascii="Times New Roman" w:eastAsia="Times New Roman" w:hAnsi="Times New Roman" w:cs="Times New Roman"/>
          <w:sz w:val="24"/>
          <w:szCs w:val="24"/>
          <w:lang w:val="es-US"/>
        </w:rPr>
        <w:t>”</w:t>
      </w:r>
      <w:r w:rsidRPr="00ED152C">
        <w:rPr>
          <w:rFonts w:ascii="Times New Roman" w:eastAsia="Times New Roman" w:hAnsi="Times New Roman" w:cs="Times New Roman"/>
          <w:sz w:val="24"/>
          <w:szCs w:val="24"/>
          <w:lang w:val="es-US"/>
        </w:rPr>
        <w:t>.</w:t>
      </w:r>
      <w:r w:rsidR="00EF2B21">
        <w:rPr>
          <w:rStyle w:val="EndnoteReference"/>
          <w:rFonts w:ascii="Times New Roman" w:eastAsia="Times New Roman" w:hAnsi="Times New Roman" w:cs="Times New Roman"/>
          <w:sz w:val="24"/>
          <w:szCs w:val="24"/>
          <w:lang w:val="es-US"/>
        </w:rPr>
        <w:endnoteReference w:id="1"/>
      </w:r>
      <w:r w:rsidRPr="00ED152C">
        <w:rPr>
          <w:rFonts w:ascii="Times New Roman" w:eastAsia="Times New Roman" w:hAnsi="Times New Roman" w:cs="Times New Roman"/>
          <w:sz w:val="24"/>
          <w:szCs w:val="24"/>
          <w:lang w:val="es-US"/>
        </w:rPr>
        <w:t xml:space="preserve"> Es mejor, primero, alentarla a llevar su bebé a término.</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b/>
          <w:sz w:val="32"/>
          <w:szCs w:val="32"/>
          <w:lang w:val="es-US"/>
        </w:rPr>
        <w:t>V</w:t>
      </w:r>
      <w:r w:rsidRPr="00F31311">
        <w:rPr>
          <w:rFonts w:ascii="Times New Roman" w:eastAsia="Times New Roman" w:hAnsi="Times New Roman" w:cs="Times New Roman"/>
          <w:sz w:val="24"/>
          <w:szCs w:val="24"/>
          <w:lang w:val="es-US"/>
        </w:rPr>
        <w:t xml:space="preserve"> </w:t>
      </w:r>
      <w:proofErr w:type="spellStart"/>
      <w:r w:rsidRPr="00F31311">
        <w:rPr>
          <w:rFonts w:ascii="Times New Roman" w:eastAsia="Times New Roman" w:hAnsi="Times New Roman" w:cs="Times New Roman"/>
          <w:b/>
          <w:i/>
          <w:sz w:val="24"/>
          <w:szCs w:val="24"/>
          <w:lang w:val="es-US"/>
        </w:rPr>
        <w:t>Vision</w:t>
      </w:r>
      <w:proofErr w:type="spellEnd"/>
      <w:r w:rsidRPr="00F31311">
        <w:rPr>
          <w:rFonts w:ascii="Times New Roman" w:eastAsia="Times New Roman" w:hAnsi="Times New Roman" w:cs="Times New Roman"/>
          <w:b/>
          <w:i/>
          <w:sz w:val="24"/>
          <w:szCs w:val="24"/>
          <w:lang w:val="es-US"/>
        </w:rPr>
        <w:t xml:space="preserve"> and </w:t>
      </w:r>
      <w:proofErr w:type="spellStart"/>
      <w:r w:rsidRPr="00F31311">
        <w:rPr>
          <w:rFonts w:ascii="Times New Roman" w:eastAsia="Times New Roman" w:hAnsi="Times New Roman" w:cs="Times New Roman"/>
          <w:b/>
          <w:i/>
          <w:sz w:val="24"/>
          <w:szCs w:val="24"/>
          <w:lang w:val="es-US"/>
        </w:rPr>
        <w:t>Value</w:t>
      </w:r>
      <w:proofErr w:type="spellEnd"/>
      <w:r w:rsidRPr="00F31311">
        <w:rPr>
          <w:rFonts w:ascii="Times New Roman" w:eastAsia="Times New Roman" w:hAnsi="Times New Roman" w:cs="Times New Roman"/>
          <w:b/>
          <w:sz w:val="24"/>
          <w:szCs w:val="24"/>
          <w:lang w:val="es-US"/>
        </w:rPr>
        <w:t xml:space="preserve"> (Visión y valor)</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Despierta en ella una visión de una vida más sana (visión que pudo no haber tenido nunca, o pudiera estar ensombrecida). Ayúdala a verse de manera diferente, como una creación especial, digna de amor, hecha a la imagen de Dios; como mujer, su maternidad es un don. Jesús la ama e incluso murió por ella.</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Anímala. Ayúdala a establecer y perseguir objetivos más allá del parto, a ver la vida más allá de su embarazo. Reafírmale que siempre hay esperanza y que no está sola. Ella puede hacer elecciones positivas, vivificantes. Sí que puede.</w:t>
      </w:r>
    </w:p>
    <w:p w:rsidR="00833BA0" w:rsidRPr="00F31311" w:rsidRDefault="005D313F">
      <w:pPr>
        <w:rPr>
          <w:rFonts w:ascii="Times New Roman" w:eastAsia="Times New Roman" w:hAnsi="Times New Roman" w:cs="Times New Roman"/>
          <w:b/>
          <w:sz w:val="24"/>
          <w:szCs w:val="24"/>
          <w:lang w:val="es-US"/>
        </w:rPr>
      </w:pPr>
      <w:r w:rsidRPr="00F31311">
        <w:rPr>
          <w:rFonts w:ascii="Times New Roman" w:eastAsia="Times New Roman" w:hAnsi="Times New Roman" w:cs="Times New Roman"/>
          <w:b/>
          <w:sz w:val="32"/>
          <w:szCs w:val="32"/>
          <w:lang w:val="es-US"/>
        </w:rPr>
        <w:t>E</w:t>
      </w:r>
      <w:r w:rsidRPr="00F31311">
        <w:rPr>
          <w:rFonts w:ascii="Times New Roman" w:eastAsia="Times New Roman" w:hAnsi="Times New Roman" w:cs="Times New Roman"/>
          <w:b/>
          <w:sz w:val="24"/>
          <w:szCs w:val="24"/>
          <w:lang w:val="es-US"/>
        </w:rPr>
        <w:t xml:space="preserve"> </w:t>
      </w:r>
      <w:proofErr w:type="spellStart"/>
      <w:r w:rsidRPr="00F31311">
        <w:rPr>
          <w:rFonts w:ascii="Times New Roman" w:eastAsia="Times New Roman" w:hAnsi="Times New Roman" w:cs="Times New Roman"/>
          <w:b/>
          <w:i/>
          <w:sz w:val="24"/>
          <w:szCs w:val="24"/>
          <w:lang w:val="es-US"/>
        </w:rPr>
        <w:t>Extend</w:t>
      </w:r>
      <w:proofErr w:type="spellEnd"/>
      <w:r w:rsidRPr="00F31311">
        <w:rPr>
          <w:rFonts w:ascii="Times New Roman" w:eastAsia="Times New Roman" w:hAnsi="Times New Roman" w:cs="Times New Roman"/>
          <w:b/>
          <w:i/>
          <w:sz w:val="24"/>
          <w:szCs w:val="24"/>
          <w:lang w:val="es-US"/>
        </w:rPr>
        <w:t xml:space="preserve"> and </w:t>
      </w:r>
      <w:proofErr w:type="spellStart"/>
      <w:r w:rsidRPr="00F31311">
        <w:rPr>
          <w:rFonts w:ascii="Times New Roman" w:eastAsia="Times New Roman" w:hAnsi="Times New Roman" w:cs="Times New Roman"/>
          <w:b/>
          <w:i/>
          <w:sz w:val="24"/>
          <w:szCs w:val="24"/>
          <w:lang w:val="es-US"/>
        </w:rPr>
        <w:t>Empower</w:t>
      </w:r>
      <w:proofErr w:type="spellEnd"/>
      <w:r w:rsidRPr="00F31311">
        <w:rPr>
          <w:rFonts w:ascii="Times New Roman" w:eastAsia="Times New Roman" w:hAnsi="Times New Roman" w:cs="Times New Roman"/>
          <w:b/>
          <w:sz w:val="24"/>
          <w:szCs w:val="24"/>
          <w:lang w:val="es-US"/>
        </w:rPr>
        <w:t xml:space="preserve"> (Extender y empoderar)</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Presta ayuda y apoyo práctico. El centro local de ayuda al embarazo</w:t>
      </w:r>
      <w:r w:rsidR="00FC0074">
        <w:rPr>
          <w:rFonts w:ascii="Times New Roman" w:eastAsia="Times New Roman" w:hAnsi="Times New Roman" w:cs="Times New Roman"/>
          <w:sz w:val="24"/>
          <w:szCs w:val="24"/>
          <w:vertAlign w:val="superscript"/>
        </w:rPr>
        <w:endnoteReference w:id="2"/>
      </w:r>
      <w:r w:rsidR="00FC0074" w:rsidRPr="00F31311">
        <w:rPr>
          <w:rFonts w:ascii="Times New Roman" w:eastAsia="Times New Roman" w:hAnsi="Times New Roman" w:cs="Times New Roman"/>
          <w:sz w:val="24"/>
          <w:szCs w:val="24"/>
          <w:lang w:val="es-US"/>
        </w:rPr>
        <w:t xml:space="preserve"> </w:t>
      </w:r>
      <w:r w:rsidRPr="00F31311">
        <w:rPr>
          <w:rFonts w:ascii="Times New Roman" w:eastAsia="Times New Roman" w:hAnsi="Times New Roman" w:cs="Times New Roman"/>
          <w:sz w:val="24"/>
          <w:szCs w:val="24"/>
          <w:lang w:val="es-US"/>
        </w:rPr>
        <w:t>puede ofrecer consultas y listas de recursos y servicios comunitarios. Considera llevar esas listas contigo. Ayúdala a planificar los próximos pasos. Piensa en lo que puede ayudarla y consigue una forma de que puedas contactar con ella si es preciso.</w:t>
      </w:r>
    </w:p>
    <w:p w:rsidR="00833BA0" w:rsidRPr="00F31311" w:rsidRDefault="005D313F">
      <w:pPr>
        <w:rPr>
          <w:rFonts w:ascii="Times New Roman" w:eastAsia="Times New Roman" w:hAnsi="Times New Roman" w:cs="Times New Roman"/>
          <w:sz w:val="24"/>
          <w:szCs w:val="24"/>
          <w:lang w:val="es-US"/>
        </w:rPr>
      </w:pPr>
      <w:r w:rsidRPr="00F31311">
        <w:rPr>
          <w:rFonts w:ascii="Times New Roman" w:eastAsia="Times New Roman" w:hAnsi="Times New Roman" w:cs="Times New Roman"/>
          <w:sz w:val="24"/>
          <w:szCs w:val="24"/>
          <w:lang w:val="es-US"/>
        </w:rPr>
        <w:t xml:space="preserve">Reza con ella y por ella y su bebé. </w:t>
      </w:r>
      <w:r w:rsidRPr="00F31311">
        <w:rPr>
          <w:rFonts w:ascii="Times New Roman" w:eastAsia="Times New Roman" w:hAnsi="Times New Roman" w:cs="Times New Roman"/>
          <w:i/>
          <w:sz w:val="24"/>
          <w:szCs w:val="24"/>
          <w:lang w:val="es-US"/>
        </w:rPr>
        <w:t xml:space="preserve">L.O.V.E. </w:t>
      </w:r>
      <w:proofErr w:type="spellStart"/>
      <w:r w:rsidRPr="00F31311">
        <w:rPr>
          <w:rFonts w:ascii="Times New Roman" w:eastAsia="Times New Roman" w:hAnsi="Times New Roman" w:cs="Times New Roman"/>
          <w:i/>
          <w:sz w:val="24"/>
          <w:szCs w:val="24"/>
          <w:lang w:val="es-US"/>
        </w:rPr>
        <w:t>Approach</w:t>
      </w:r>
      <w:proofErr w:type="spellEnd"/>
      <w:r w:rsidRPr="00F31311">
        <w:rPr>
          <w:rFonts w:ascii="Times New Roman" w:eastAsia="Times New Roman" w:hAnsi="Times New Roman" w:cs="Times New Roman"/>
          <w:i/>
          <w:sz w:val="24"/>
          <w:szCs w:val="24"/>
          <w:lang w:val="es-US"/>
        </w:rPr>
        <w:t>™</w:t>
      </w:r>
      <w:r w:rsidRPr="00F31311">
        <w:rPr>
          <w:rFonts w:ascii="Times New Roman" w:eastAsia="Times New Roman" w:hAnsi="Times New Roman" w:cs="Times New Roman"/>
          <w:sz w:val="24"/>
          <w:szCs w:val="24"/>
          <w:lang w:val="es-US"/>
        </w:rPr>
        <w:t xml:space="preserve"> es una manera de llevar el amor de Cristo en un momento crucial para salvar una vida y definir una vida. Somos creados para caminar juntos y apoyarnos unos a otros; no tenemos que temer acercarnos a los demás con amor. Ayuda a tu amiga a experimentar la fuerza del mensaje de Dios que resuena a través del tiempo: “No temas, estoy contigo” (</w:t>
      </w:r>
      <w:r w:rsidRPr="00F31311">
        <w:rPr>
          <w:rFonts w:ascii="Times New Roman" w:eastAsia="Times New Roman" w:hAnsi="Times New Roman" w:cs="Times New Roman"/>
          <w:i/>
          <w:sz w:val="24"/>
          <w:szCs w:val="24"/>
          <w:lang w:val="es-US"/>
        </w:rPr>
        <w:t>Isaías</w:t>
      </w:r>
      <w:r w:rsidRPr="00F31311">
        <w:rPr>
          <w:rFonts w:ascii="Times New Roman" w:eastAsia="Times New Roman" w:hAnsi="Times New Roman" w:cs="Times New Roman"/>
          <w:sz w:val="24"/>
          <w:szCs w:val="24"/>
          <w:lang w:val="es-US"/>
        </w:rPr>
        <w:t xml:space="preserve"> 41,10). </w:t>
      </w:r>
    </w:p>
    <w:sectPr w:rsidR="00833BA0" w:rsidRPr="00F31311" w:rsidSect="00FC007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A7" w:rsidRDefault="00BB60A7">
      <w:pPr>
        <w:spacing w:after="0" w:line="240" w:lineRule="auto"/>
      </w:pPr>
      <w:r>
        <w:separator/>
      </w:r>
    </w:p>
  </w:endnote>
  <w:endnote w:type="continuationSeparator" w:id="0">
    <w:p w:rsidR="00BB60A7" w:rsidRDefault="00BB60A7">
      <w:pPr>
        <w:spacing w:after="0" w:line="240" w:lineRule="auto"/>
      </w:pPr>
      <w:r>
        <w:continuationSeparator/>
      </w:r>
    </w:p>
  </w:endnote>
  <w:endnote w:id="1">
    <w:p w:rsidR="00EF2B21" w:rsidRPr="00EF2B21" w:rsidRDefault="00EF2B21">
      <w:pPr>
        <w:pStyle w:val="EndnoteText"/>
      </w:pPr>
      <w:r>
        <w:rPr>
          <w:rStyle w:val="EndnoteReference"/>
        </w:rPr>
        <w:endnoteRef/>
      </w:r>
      <w:r w:rsidRPr="00EF2B21">
        <w:t xml:space="preserve"> </w:t>
      </w:r>
      <w:r w:rsidRPr="00EF2B21">
        <w:rPr>
          <w:rFonts w:ascii="Times New Roman" w:hAnsi="Times New Roman" w:cs="Times New Roman"/>
        </w:rPr>
        <w:t>Swope, Paul F., “Abortion: A Failure to Communicate,” First</w:t>
      </w:r>
      <w:r>
        <w:rPr>
          <w:rFonts w:ascii="Times New Roman" w:hAnsi="Times New Roman" w:cs="Times New Roman"/>
        </w:rPr>
        <w:t xml:space="preserve"> Things, </w:t>
      </w:r>
      <w:proofErr w:type="spellStart"/>
      <w:r>
        <w:rPr>
          <w:rFonts w:ascii="Times New Roman" w:hAnsi="Times New Roman" w:cs="Times New Roman"/>
        </w:rPr>
        <w:t>abril</w:t>
      </w:r>
      <w:proofErr w:type="spellEnd"/>
      <w:r>
        <w:rPr>
          <w:rFonts w:ascii="Times New Roman" w:hAnsi="Times New Roman" w:cs="Times New Roman"/>
        </w:rPr>
        <w:t xml:space="preserve"> de 1998. </w:t>
      </w:r>
      <w:r w:rsidRPr="00EF2B21">
        <w:rPr>
          <w:rFonts w:ascii="Times New Roman" w:hAnsi="Times New Roman" w:cs="Times New Roman"/>
        </w:rPr>
        <w:t>www.firstthings.com/article/1998/04/004-abortion-a-failure-to-communicate.</w:t>
      </w:r>
    </w:p>
  </w:endnote>
  <w:endnote w:id="2">
    <w:p w:rsidR="00FC0074" w:rsidRPr="00F31311" w:rsidRDefault="00FC0074">
      <w:pPr>
        <w:spacing w:after="0" w:line="240" w:lineRule="auto"/>
        <w:rPr>
          <w:rFonts w:ascii="Times New Roman" w:eastAsia="Times New Roman" w:hAnsi="Times New Roman" w:cs="Times New Roman"/>
          <w:sz w:val="20"/>
          <w:szCs w:val="20"/>
          <w:lang w:val="es-US"/>
        </w:rPr>
      </w:pPr>
      <w:r>
        <w:rPr>
          <w:vertAlign w:val="superscript"/>
        </w:rPr>
        <w:endnoteRef/>
      </w:r>
      <w:r w:rsidRPr="00F31311">
        <w:rPr>
          <w:rFonts w:ascii="Times New Roman" w:eastAsia="Times New Roman" w:hAnsi="Times New Roman" w:cs="Times New Roman"/>
          <w:sz w:val="20"/>
          <w:szCs w:val="20"/>
          <w:lang w:val="es-US"/>
        </w:rPr>
        <w:t xml:space="preserve"> </w:t>
      </w:r>
      <w:proofErr w:type="spellStart"/>
      <w:r w:rsidRPr="00F31311">
        <w:rPr>
          <w:rFonts w:ascii="Times New Roman" w:eastAsia="Times New Roman" w:hAnsi="Times New Roman" w:cs="Times New Roman"/>
          <w:sz w:val="20"/>
          <w:szCs w:val="20"/>
          <w:lang w:val="es-US"/>
        </w:rPr>
        <w:t>Heartbeat</w:t>
      </w:r>
      <w:proofErr w:type="spellEnd"/>
      <w:r w:rsidRPr="00F31311">
        <w:rPr>
          <w:rFonts w:ascii="Times New Roman" w:eastAsia="Times New Roman" w:hAnsi="Times New Roman" w:cs="Times New Roman"/>
          <w:sz w:val="20"/>
          <w:szCs w:val="20"/>
          <w:lang w:val="es-US"/>
        </w:rPr>
        <w:t xml:space="preserve"> International proporciona un directorio de servicios de embarazo, disponible en </w:t>
      </w:r>
      <w:hyperlink r:id="rId1">
        <w:r w:rsidRPr="00F31311">
          <w:rPr>
            <w:rFonts w:ascii="Times New Roman" w:eastAsia="Times New Roman" w:hAnsi="Times New Roman" w:cs="Times New Roman"/>
            <w:color w:val="0563C1"/>
            <w:sz w:val="20"/>
            <w:szCs w:val="20"/>
            <w:u w:val="single"/>
            <w:lang w:val="es-US"/>
          </w:rPr>
          <w:t>www.heartbeatinternational.org/worldwide-directory</w:t>
        </w:r>
      </w:hyperlink>
      <w:r w:rsidRPr="00F31311">
        <w:rPr>
          <w:rFonts w:ascii="Times New Roman" w:eastAsia="Times New Roman" w:hAnsi="Times New Roman" w:cs="Times New Roman"/>
          <w:sz w:val="20"/>
          <w:szCs w:val="20"/>
          <w:lang w:val="es-US"/>
        </w:rPr>
        <w:t xml:space="preserve"> o en www.pregnancycenters.org. Hay información para establecer apoyo parroquial a mujeres embarazadas que necesitan asistencia visitando los sitios web del Proyecto Gabriel (</w:t>
      </w:r>
      <w:hyperlink r:id="rId2">
        <w:r w:rsidRPr="00F31311">
          <w:rPr>
            <w:rFonts w:ascii="Times New Roman" w:eastAsia="Times New Roman" w:hAnsi="Times New Roman" w:cs="Times New Roman"/>
            <w:color w:val="0563C1"/>
            <w:sz w:val="20"/>
            <w:szCs w:val="20"/>
            <w:u w:val="single"/>
            <w:lang w:val="es-US"/>
          </w:rPr>
          <w:t>www.gabrielproject.us</w:t>
        </w:r>
      </w:hyperlink>
      <w:r w:rsidRPr="00F31311">
        <w:rPr>
          <w:rFonts w:ascii="Times New Roman" w:eastAsia="Times New Roman" w:hAnsi="Times New Roman" w:cs="Times New Roman"/>
          <w:sz w:val="20"/>
          <w:szCs w:val="20"/>
          <w:lang w:val="es-US"/>
        </w:rPr>
        <w:t>) y el Ministerio de Isabel (</w:t>
      </w:r>
      <w:hyperlink r:id="rId3">
        <w:r w:rsidRPr="00F31311">
          <w:rPr>
            <w:rFonts w:ascii="Times New Roman" w:eastAsia="Times New Roman" w:hAnsi="Times New Roman" w:cs="Times New Roman"/>
            <w:color w:val="0563C1"/>
            <w:sz w:val="20"/>
            <w:szCs w:val="20"/>
            <w:u w:val="single"/>
            <w:lang w:val="es-US"/>
          </w:rPr>
          <w:t>www.elizabethministry.com</w:t>
        </w:r>
      </w:hyperlink>
      <w:r w:rsidRPr="00F31311">
        <w:rPr>
          <w:rFonts w:ascii="Times New Roman" w:eastAsia="Times New Roman" w:hAnsi="Times New Roman" w:cs="Times New Roman"/>
          <w:sz w:val="20"/>
          <w:szCs w:val="20"/>
          <w:lang w:val="es-US"/>
        </w:rPr>
        <w:t xml:space="preserve">), que tienen secciones en todo el país. Más información sobre cómo puedes ayudar, o sobre la ayuda que puede estar disponible, como centros de cuidado del embarazo, casas de maternidad y otras formas de asistencia, en tu oficina diocesana local de Respetemos la Vida. Se puede encontrar una lista de oficinas diocesanas del Ministerio de Respetemos la Vida en </w:t>
      </w:r>
      <w:hyperlink r:id="rId4">
        <w:r w:rsidRPr="00F31311">
          <w:rPr>
            <w:rFonts w:ascii="Times New Roman" w:eastAsia="Times New Roman" w:hAnsi="Times New Roman" w:cs="Times New Roman"/>
            <w:color w:val="0563C1"/>
            <w:sz w:val="20"/>
            <w:szCs w:val="20"/>
            <w:u w:val="single"/>
            <w:lang w:val="es-US"/>
          </w:rPr>
          <w:t>www.usccb.org/about/pro-life-activities/diocesan-pro-life-offices.cfm</w:t>
        </w:r>
      </w:hyperlink>
      <w:r w:rsidRPr="00F31311">
        <w:rPr>
          <w:rFonts w:ascii="Times New Roman" w:eastAsia="Times New Roman" w:hAnsi="Times New Roman" w:cs="Times New Roman"/>
          <w:sz w:val="20"/>
          <w:szCs w:val="20"/>
          <w:lang w:val="es-US"/>
        </w:rPr>
        <w:t>.</w:t>
      </w:r>
    </w:p>
    <w:p w:rsidR="00FC0074" w:rsidRPr="00F31311" w:rsidRDefault="00FC0074">
      <w:pPr>
        <w:spacing w:after="0" w:line="240" w:lineRule="auto"/>
        <w:rPr>
          <w:rFonts w:ascii="Times New Roman" w:eastAsia="Times New Roman" w:hAnsi="Times New Roman" w:cs="Times New Roman"/>
          <w:sz w:val="20"/>
          <w:szCs w:val="20"/>
          <w:lang w:val="es-US"/>
        </w:rPr>
      </w:pPr>
    </w:p>
    <w:p w:rsidR="00FC0074" w:rsidRPr="00F31311" w:rsidRDefault="00FC0074">
      <w:pPr>
        <w:spacing w:after="0" w:line="240" w:lineRule="auto"/>
        <w:rPr>
          <w:rFonts w:ascii="Times New Roman" w:eastAsia="Times New Roman" w:hAnsi="Times New Roman" w:cs="Times New Roman"/>
          <w:sz w:val="20"/>
          <w:szCs w:val="20"/>
          <w:lang w:val="es-US"/>
        </w:rPr>
      </w:pPr>
    </w:p>
    <w:p w:rsidR="00FC0074" w:rsidRPr="00F31311" w:rsidRDefault="00FC0074">
      <w:pPr>
        <w:rPr>
          <w:rFonts w:ascii="Times New Roman" w:eastAsia="Times New Roman" w:hAnsi="Times New Roman" w:cs="Times New Roman"/>
          <w:sz w:val="20"/>
          <w:szCs w:val="20"/>
          <w:lang w:val="es-US"/>
        </w:rPr>
      </w:pPr>
      <w:r w:rsidRPr="00F31311">
        <w:rPr>
          <w:rFonts w:ascii="Times New Roman" w:eastAsia="Times New Roman" w:hAnsi="Times New Roman" w:cs="Times New Roman"/>
          <w:sz w:val="20"/>
          <w:szCs w:val="20"/>
          <w:lang w:val="es-US"/>
        </w:rPr>
        <w:t xml:space="preserve">*L.O.V.E. </w:t>
      </w:r>
      <w:proofErr w:type="spellStart"/>
      <w:r w:rsidRPr="00F31311">
        <w:rPr>
          <w:rFonts w:ascii="Times New Roman" w:eastAsia="Times New Roman" w:hAnsi="Times New Roman" w:cs="Times New Roman"/>
          <w:sz w:val="20"/>
          <w:szCs w:val="20"/>
          <w:lang w:val="es-US"/>
        </w:rPr>
        <w:t>Approach</w:t>
      </w:r>
      <w:proofErr w:type="spellEnd"/>
      <w:r w:rsidRPr="00F31311">
        <w:rPr>
          <w:rFonts w:ascii="Times New Roman" w:eastAsia="Times New Roman" w:hAnsi="Times New Roman" w:cs="Times New Roman"/>
          <w:sz w:val="20"/>
          <w:szCs w:val="20"/>
          <w:lang w:val="es-US"/>
        </w:rPr>
        <w:t xml:space="preserve">™ es marca registrada de </w:t>
      </w:r>
      <w:proofErr w:type="spellStart"/>
      <w:r w:rsidRPr="00F31311">
        <w:rPr>
          <w:rFonts w:ascii="Times New Roman" w:eastAsia="Times New Roman" w:hAnsi="Times New Roman" w:cs="Times New Roman"/>
          <w:sz w:val="20"/>
          <w:szCs w:val="20"/>
          <w:lang w:val="es-US"/>
        </w:rPr>
        <w:t>Heartbeat</w:t>
      </w:r>
      <w:proofErr w:type="spellEnd"/>
      <w:r w:rsidRPr="00F31311">
        <w:rPr>
          <w:rFonts w:ascii="Times New Roman" w:eastAsia="Times New Roman" w:hAnsi="Times New Roman" w:cs="Times New Roman"/>
          <w:sz w:val="20"/>
          <w:szCs w:val="20"/>
          <w:lang w:val="es-US"/>
        </w:rPr>
        <w:t xml:space="preserve"> International, Inc. y no puede ser adaptada o modificada. L.O.V.E. </w:t>
      </w:r>
      <w:proofErr w:type="spellStart"/>
      <w:r w:rsidRPr="00F31311">
        <w:rPr>
          <w:rFonts w:ascii="Times New Roman" w:eastAsia="Times New Roman" w:hAnsi="Times New Roman" w:cs="Times New Roman"/>
          <w:sz w:val="20"/>
          <w:szCs w:val="20"/>
          <w:lang w:val="es-US"/>
        </w:rPr>
        <w:t>Approach</w:t>
      </w:r>
      <w:proofErr w:type="spellEnd"/>
      <w:r w:rsidRPr="00F31311">
        <w:rPr>
          <w:rFonts w:ascii="Times New Roman" w:eastAsia="Times New Roman" w:hAnsi="Times New Roman" w:cs="Times New Roman"/>
          <w:sz w:val="20"/>
          <w:szCs w:val="20"/>
          <w:lang w:val="es-US"/>
        </w:rPr>
        <w:t xml:space="preserve">™ se utiliza en “Qué hacer </w:t>
      </w:r>
      <w:r w:rsidR="005960A0">
        <w:rPr>
          <w:rFonts w:ascii="Times New Roman" w:eastAsia="Times New Roman" w:hAnsi="Times New Roman" w:cs="Times New Roman"/>
          <w:sz w:val="20"/>
          <w:szCs w:val="20"/>
          <w:lang w:val="es-US"/>
        </w:rPr>
        <w:t>si</w:t>
      </w:r>
      <w:r w:rsidRPr="00F31311">
        <w:rPr>
          <w:rFonts w:ascii="Times New Roman" w:eastAsia="Times New Roman" w:hAnsi="Times New Roman" w:cs="Times New Roman"/>
          <w:sz w:val="20"/>
          <w:szCs w:val="20"/>
          <w:lang w:val="es-US"/>
        </w:rPr>
        <w:t xml:space="preserve"> una amiga </w:t>
      </w:r>
      <w:r w:rsidR="005960A0">
        <w:rPr>
          <w:rFonts w:ascii="Times New Roman" w:eastAsia="Times New Roman" w:hAnsi="Times New Roman" w:cs="Times New Roman"/>
          <w:sz w:val="20"/>
          <w:szCs w:val="20"/>
          <w:lang w:val="es-US"/>
        </w:rPr>
        <w:t>piensa en</w:t>
      </w:r>
      <w:r w:rsidRPr="00F31311">
        <w:rPr>
          <w:rFonts w:ascii="Times New Roman" w:eastAsia="Times New Roman" w:hAnsi="Times New Roman" w:cs="Times New Roman"/>
          <w:sz w:val="20"/>
          <w:szCs w:val="20"/>
          <w:lang w:val="es-US"/>
        </w:rPr>
        <w:t xml:space="preserve"> abort</w:t>
      </w:r>
      <w:r w:rsidR="005960A0">
        <w:rPr>
          <w:rFonts w:ascii="Times New Roman" w:eastAsia="Times New Roman" w:hAnsi="Times New Roman" w:cs="Times New Roman"/>
          <w:sz w:val="20"/>
          <w:szCs w:val="20"/>
          <w:lang w:val="es-US"/>
        </w:rPr>
        <w:t>ar</w:t>
      </w:r>
      <w:r w:rsidRPr="00F31311">
        <w:rPr>
          <w:rFonts w:ascii="Times New Roman" w:eastAsia="Times New Roman" w:hAnsi="Times New Roman" w:cs="Times New Roman"/>
          <w:sz w:val="20"/>
          <w:szCs w:val="20"/>
          <w:lang w:val="es-US"/>
        </w:rPr>
        <w:t xml:space="preserve">” con permiso de </w:t>
      </w:r>
      <w:proofErr w:type="spellStart"/>
      <w:r w:rsidRPr="00F31311">
        <w:rPr>
          <w:rFonts w:ascii="Times New Roman" w:eastAsia="Times New Roman" w:hAnsi="Times New Roman" w:cs="Times New Roman"/>
          <w:sz w:val="20"/>
          <w:szCs w:val="20"/>
          <w:lang w:val="es-US"/>
        </w:rPr>
        <w:t>Heartbeat</w:t>
      </w:r>
      <w:proofErr w:type="spellEnd"/>
      <w:r w:rsidRPr="00F31311">
        <w:rPr>
          <w:rFonts w:ascii="Times New Roman" w:eastAsia="Times New Roman" w:hAnsi="Times New Roman" w:cs="Times New Roman"/>
          <w:sz w:val="20"/>
          <w:szCs w:val="20"/>
          <w:lang w:val="es-US"/>
        </w:rPr>
        <w:t xml:space="preserve"> International, Inc.</w:t>
      </w:r>
    </w:p>
    <w:p w:rsidR="00FC0074" w:rsidRPr="00D32A84" w:rsidRDefault="00FC0074">
      <w:pPr>
        <w:spacing w:after="0" w:line="240" w:lineRule="auto"/>
        <w:rPr>
          <w:rFonts w:ascii="Times New Roman" w:eastAsia="Times New Roman" w:hAnsi="Times New Roman" w:cs="Times New Roman"/>
          <w:sz w:val="20"/>
          <w:szCs w:val="20"/>
          <w:lang w:val="es-US"/>
        </w:rPr>
      </w:pPr>
      <w:r w:rsidRPr="00F31311">
        <w:rPr>
          <w:rFonts w:ascii="Times New Roman" w:eastAsia="Times New Roman" w:hAnsi="Times New Roman" w:cs="Times New Roman"/>
          <w:sz w:val="20"/>
          <w:szCs w:val="20"/>
          <w:lang w:val="es-US"/>
        </w:rPr>
        <w:t xml:space="preserve">Los textos bíblicos de este trabajo se han tomado de los </w:t>
      </w:r>
      <w:r w:rsidRPr="00F31311">
        <w:rPr>
          <w:rFonts w:ascii="Times New Roman" w:eastAsia="Times New Roman" w:hAnsi="Times New Roman" w:cs="Times New Roman"/>
          <w:i/>
          <w:sz w:val="20"/>
          <w:szCs w:val="20"/>
          <w:lang w:val="es-US"/>
        </w:rPr>
        <w:t>Leccionarios I</w:t>
      </w:r>
      <w:r w:rsidRPr="00F31311">
        <w:rPr>
          <w:rFonts w:ascii="Times New Roman" w:eastAsia="Times New Roman" w:hAnsi="Times New Roman" w:cs="Times New Roman"/>
          <w:sz w:val="20"/>
          <w:szCs w:val="20"/>
          <w:lang w:val="es-US"/>
        </w:rPr>
        <w:t xml:space="preserve">, </w:t>
      </w:r>
      <w:r w:rsidRPr="00F31311">
        <w:rPr>
          <w:rFonts w:ascii="Times New Roman" w:eastAsia="Times New Roman" w:hAnsi="Times New Roman" w:cs="Times New Roman"/>
          <w:i/>
          <w:sz w:val="20"/>
          <w:szCs w:val="20"/>
          <w:lang w:val="es-US"/>
        </w:rPr>
        <w:t>II</w:t>
      </w:r>
      <w:r w:rsidRPr="00F31311">
        <w:rPr>
          <w:rFonts w:ascii="Times New Roman" w:eastAsia="Times New Roman" w:hAnsi="Times New Roman" w:cs="Times New Roman"/>
          <w:sz w:val="20"/>
          <w:szCs w:val="20"/>
          <w:lang w:val="es-US"/>
        </w:rPr>
        <w:t xml:space="preserve"> y </w:t>
      </w:r>
      <w:r w:rsidRPr="00F31311">
        <w:rPr>
          <w:rFonts w:ascii="Times New Roman" w:eastAsia="Times New Roman" w:hAnsi="Times New Roman" w:cs="Times New Roman"/>
          <w:i/>
          <w:sz w:val="20"/>
          <w:szCs w:val="20"/>
          <w:lang w:val="es-US"/>
        </w:rPr>
        <w:t>III</w:t>
      </w:r>
      <w:r w:rsidRPr="00F31311">
        <w:rPr>
          <w:rFonts w:ascii="Times New Roman" w:eastAsia="Times New Roman" w:hAnsi="Times New Roman" w:cs="Times New Roman"/>
          <w:sz w:val="20"/>
          <w:szCs w:val="20"/>
          <w:lang w:val="es-US"/>
        </w:rPr>
        <w:t xml:space="preserve">, Comisión Episcopal de Pastoral Litúrgica de la Conferencia Episcopal Mexicana, © 1987, quinta edición de </w:t>
      </w:r>
      <w:r w:rsidRPr="00D3468E">
        <w:rPr>
          <w:rFonts w:ascii="Times New Roman" w:eastAsia="Times New Roman" w:hAnsi="Times New Roman" w:cs="Times New Roman"/>
          <w:sz w:val="20"/>
          <w:szCs w:val="20"/>
          <w:lang w:val="es-US"/>
        </w:rPr>
        <w:t xml:space="preserve">septiembre de 2004. Utilizados con permiso. Todos los derechos reservados. </w:t>
      </w:r>
      <w:r w:rsidRPr="00D32A84">
        <w:rPr>
          <w:rFonts w:ascii="Times New Roman" w:eastAsia="Times New Roman" w:hAnsi="Times New Roman" w:cs="Times New Roman"/>
          <w:sz w:val="20"/>
          <w:szCs w:val="20"/>
          <w:lang w:val="es-US"/>
        </w:rPr>
        <w:t>Copyright © 2017, United States Conference of Catholic Bishops, Washington, D.C. Todos los derechos reservados.</w:t>
      </w:r>
    </w:p>
    <w:p w:rsidR="00FC0074" w:rsidRPr="00D32A84" w:rsidRDefault="00FC0074">
      <w:pPr>
        <w:spacing w:after="0" w:line="240" w:lineRule="auto"/>
        <w:rPr>
          <w:rFonts w:ascii="Times New Roman" w:eastAsia="Times New Roman" w:hAnsi="Times New Roman" w:cs="Times New Roman"/>
          <w:sz w:val="20"/>
          <w:szCs w:val="20"/>
          <w:lang w:val="es-US"/>
        </w:rPr>
      </w:pPr>
    </w:p>
    <w:p w:rsidR="00EF1C9E" w:rsidRPr="0079312B" w:rsidRDefault="00EF1C9E" w:rsidP="00EF1C9E">
      <w:pPr>
        <w:pStyle w:val="EndnoteText"/>
        <w:spacing w:after="120"/>
        <w:rPr>
          <w:rFonts w:ascii="Times New Roman" w:hAnsi="Times New Roman"/>
          <w:i/>
          <w:lang w:val="es-ES"/>
        </w:rPr>
      </w:pPr>
      <w:r w:rsidRPr="0079312B">
        <w:rPr>
          <w:rFonts w:ascii="Times New Roman" w:hAnsi="Times New Roman"/>
          <w:i/>
          <w:lang w:val="es-ES"/>
        </w:rPr>
        <w:t>Tenga en cuenta que los materiales están disponibles en español, pero todos los métodos de comunicación abajo son en inglés.</w:t>
      </w:r>
    </w:p>
    <w:p w:rsidR="00EF1C9E" w:rsidRDefault="00EF1C9E" w:rsidP="00EF1C9E">
      <w:pPr>
        <w:spacing w:after="0"/>
        <w:rPr>
          <w:rFonts w:ascii="Times New Roman" w:eastAsia="Times New Roman" w:hAnsi="Times New Roman" w:cs="Times New Roman"/>
          <w:sz w:val="20"/>
          <w:szCs w:val="20"/>
        </w:rPr>
      </w:pPr>
      <w:r w:rsidRPr="004756FC">
        <w:rPr>
          <w:rFonts w:ascii="Times New Roman" w:eastAsia="Times New Roman" w:hAnsi="Times New Roman" w:cs="Times New Roman"/>
          <w:sz w:val="20"/>
          <w:szCs w:val="20"/>
        </w:rPr>
        <w:t>Secretariat of Pro-Life Activities, United States Conference of Catholic Bishops</w:t>
      </w:r>
    </w:p>
    <w:p w:rsidR="00EF1C9E" w:rsidRPr="00344262" w:rsidRDefault="00EF1C9E" w:rsidP="00EF1C9E">
      <w:pPr>
        <w:spacing w:after="0"/>
        <w:rPr>
          <w:rFonts w:ascii="Times New Roman" w:eastAsia="Times New Roman" w:hAnsi="Times New Roman" w:cs="Times New Roman"/>
          <w:sz w:val="20"/>
          <w:szCs w:val="20"/>
          <w:lang w:val="es-US"/>
        </w:rPr>
      </w:pPr>
      <w:r w:rsidRPr="00344262">
        <w:rPr>
          <w:rFonts w:ascii="Times New Roman" w:eastAsia="Times New Roman" w:hAnsi="Times New Roman" w:cs="Times New Roman"/>
          <w:sz w:val="20"/>
          <w:szCs w:val="20"/>
          <w:lang w:val="es-US"/>
        </w:rPr>
        <w:t xml:space="preserve">Llamadas sin cargo: (866) 582-0943 </w:t>
      </w:r>
      <w:r w:rsidRPr="00344262">
        <w:rPr>
          <w:rFonts w:ascii="Times New Roman" w:eastAsia="Times New Roman" w:hAnsi="Times New Roman" w:cs="Times New Roman"/>
          <w:color w:val="auto"/>
          <w:sz w:val="20"/>
          <w:szCs w:val="20"/>
          <w:lang w:val="es-US"/>
        </w:rPr>
        <w:t xml:space="preserve">Materiales GRATUITOS para bajar: </w:t>
      </w:r>
      <w:r w:rsidRPr="00344262">
        <w:rPr>
          <w:rFonts w:ascii="Times New Roman" w:eastAsia="Times New Roman" w:hAnsi="Times New Roman" w:cs="Times New Roman"/>
          <w:sz w:val="20"/>
          <w:szCs w:val="20"/>
          <w:lang w:val="es-US"/>
        </w:rPr>
        <w:t>www.usccb.org/respectlife</w:t>
      </w:r>
    </w:p>
    <w:p w:rsidR="00FC0074" w:rsidRPr="003F084D" w:rsidRDefault="00EF1C9E" w:rsidP="00EF1C9E">
      <w:pPr>
        <w:rPr>
          <w:rFonts w:ascii="Times New Roman" w:eastAsia="Times New Roman" w:hAnsi="Times New Roman" w:cs="Times New Roman"/>
          <w:sz w:val="20"/>
          <w:szCs w:val="20"/>
          <w:lang w:val="es-US"/>
        </w:rPr>
      </w:pPr>
      <w:r w:rsidRPr="003F084D">
        <w:rPr>
          <w:rFonts w:ascii="Times New Roman" w:eastAsia="Times New Roman" w:hAnsi="Times New Roman" w:cs="Times New Roman"/>
          <w:sz w:val="20"/>
          <w:szCs w:val="20"/>
          <w:lang w:val="es-US"/>
        </w:rPr>
        <w:t xml:space="preserve">People of Life </w:t>
      </w:r>
      <w:r w:rsidRPr="003F084D">
        <w:rPr>
          <w:rFonts w:ascii="Times New Roman" w:eastAsia="Times New Roman" w:hAnsi="Times New Roman" w:cs="Times New Roman"/>
          <w:color w:val="auto"/>
          <w:sz w:val="20"/>
          <w:szCs w:val="20"/>
          <w:lang w:val="es-US"/>
        </w:rPr>
        <w:t>|</w:t>
      </w:r>
      <w:r w:rsidRPr="004756FC">
        <w:rPr>
          <w:noProof/>
          <w:sz w:val="20"/>
          <w:szCs w:val="20"/>
        </w:rPr>
        <w:drawing>
          <wp:inline distT="0" distB="0" distL="0" distR="0" wp14:anchorId="30F43F1A" wp14:editId="2525A116">
            <wp:extent cx="209550" cy="209550"/>
            <wp:effectExtent l="0" t="0" r="0" b="0"/>
            <wp:docPr id="2" name="Picture 2"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084D">
        <w:rPr>
          <w:rFonts w:ascii="Times New Roman" w:eastAsia="Times New Roman" w:hAnsi="Times New Roman" w:cs="Times New Roman"/>
          <w:sz w:val="20"/>
          <w:szCs w:val="20"/>
          <w:lang w:val="es-US"/>
        </w:rPr>
        <w:t xml:space="preserve">@usccbprolife </w:t>
      </w:r>
      <w:r w:rsidRPr="003F084D">
        <w:rPr>
          <w:rFonts w:ascii="Times New Roman" w:eastAsia="Times New Roman" w:hAnsi="Times New Roman" w:cs="Times New Roman"/>
          <w:color w:val="auto"/>
          <w:sz w:val="20"/>
          <w:szCs w:val="20"/>
          <w:lang w:val="es-US"/>
        </w:rPr>
        <w:t>|</w:t>
      </w:r>
      <w:r w:rsidRPr="004756FC">
        <w:rPr>
          <w:noProof/>
          <w:sz w:val="20"/>
          <w:szCs w:val="20"/>
        </w:rPr>
        <w:drawing>
          <wp:inline distT="0" distB="0" distL="0" distR="0" wp14:anchorId="2FA19E43" wp14:editId="66413EF0">
            <wp:extent cx="209550" cy="209550"/>
            <wp:effectExtent l="0" t="0" r="0" b="0"/>
            <wp:docPr id="3" name="Picture 3"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F084D">
        <w:rPr>
          <w:rFonts w:ascii="Times New Roman" w:eastAsia="Times New Roman" w:hAnsi="Times New Roman" w:cs="Times New Roman"/>
          <w:sz w:val="20"/>
          <w:szCs w:val="20"/>
          <w:lang w:val="es-US"/>
        </w:rPr>
        <w:t>@ProjectRachel</w:t>
      </w:r>
    </w:p>
    <w:p w:rsidR="003F084D" w:rsidRPr="003F084D" w:rsidRDefault="003F084D" w:rsidP="00EF1C9E">
      <w:pPr>
        <w:rPr>
          <w:rFonts w:ascii="Times New Roman" w:eastAsia="Times New Roman" w:hAnsi="Times New Roman" w:cs="Times New Roman"/>
          <w:sz w:val="20"/>
          <w:szCs w:val="20"/>
          <w:lang w:val="es-US"/>
        </w:rPr>
      </w:pPr>
      <w:r w:rsidRPr="003F084D">
        <w:rPr>
          <w:rFonts w:ascii="Times New Roman" w:hAnsi="Times New Roman"/>
          <w:sz w:val="20"/>
          <w:szCs w:val="20"/>
          <w:lang w:val="es-US"/>
        </w:rPr>
        <w:t xml:space="preserve">Reimpreso (citado) del programa Respetemos la Vida, copyright © 2017, </w:t>
      </w:r>
      <w:proofErr w:type="spellStart"/>
      <w:r w:rsidRPr="003F084D">
        <w:rPr>
          <w:rFonts w:ascii="Times New Roman" w:hAnsi="Times New Roman"/>
          <w:sz w:val="20"/>
          <w:szCs w:val="20"/>
          <w:lang w:val="es-US"/>
        </w:rPr>
        <w:t>United</w:t>
      </w:r>
      <w:proofErr w:type="spellEnd"/>
      <w:r w:rsidRPr="003F084D">
        <w:rPr>
          <w:rFonts w:ascii="Times New Roman" w:hAnsi="Times New Roman"/>
          <w:sz w:val="20"/>
          <w:szCs w:val="20"/>
          <w:lang w:val="es-US"/>
        </w:rPr>
        <w:t xml:space="preserve"> </w:t>
      </w:r>
      <w:proofErr w:type="spellStart"/>
      <w:r w:rsidRPr="003F084D">
        <w:rPr>
          <w:rFonts w:ascii="Times New Roman" w:hAnsi="Times New Roman"/>
          <w:sz w:val="20"/>
          <w:szCs w:val="20"/>
          <w:lang w:val="es-US"/>
        </w:rPr>
        <w:t>States</w:t>
      </w:r>
      <w:proofErr w:type="spellEnd"/>
      <w:r w:rsidRPr="003F084D">
        <w:rPr>
          <w:rFonts w:ascii="Times New Roman" w:hAnsi="Times New Roman"/>
          <w:sz w:val="20"/>
          <w:szCs w:val="20"/>
          <w:lang w:val="es-US"/>
        </w:rPr>
        <w:t xml:space="preserve"> </w:t>
      </w:r>
      <w:proofErr w:type="spellStart"/>
      <w:r w:rsidRPr="003F084D">
        <w:rPr>
          <w:rFonts w:ascii="Times New Roman" w:hAnsi="Times New Roman"/>
          <w:sz w:val="20"/>
          <w:szCs w:val="20"/>
          <w:lang w:val="es-US"/>
        </w:rPr>
        <w:t>Conference</w:t>
      </w:r>
      <w:proofErr w:type="spellEnd"/>
      <w:r w:rsidRPr="003F084D">
        <w:rPr>
          <w:rFonts w:ascii="Times New Roman" w:hAnsi="Times New Roman"/>
          <w:sz w:val="20"/>
          <w:szCs w:val="20"/>
          <w:lang w:val="es-US"/>
        </w:rPr>
        <w:t xml:space="preserve"> of </w:t>
      </w:r>
      <w:proofErr w:type="spellStart"/>
      <w:r w:rsidRPr="003F084D">
        <w:rPr>
          <w:rFonts w:ascii="Times New Roman" w:hAnsi="Times New Roman"/>
          <w:sz w:val="20"/>
          <w:szCs w:val="20"/>
          <w:lang w:val="es-US"/>
        </w:rPr>
        <w:t>Catholic</w:t>
      </w:r>
      <w:proofErr w:type="spellEnd"/>
      <w:r w:rsidRPr="003F084D">
        <w:rPr>
          <w:rFonts w:ascii="Times New Roman" w:hAnsi="Times New Roman"/>
          <w:sz w:val="20"/>
          <w:szCs w:val="20"/>
          <w:lang w:val="es-US"/>
        </w:rPr>
        <w:t xml:space="preserve"> </w:t>
      </w:r>
      <w:proofErr w:type="spellStart"/>
      <w:r w:rsidRPr="003F084D">
        <w:rPr>
          <w:rFonts w:ascii="Times New Roman" w:hAnsi="Times New Roman"/>
          <w:sz w:val="20"/>
          <w:szCs w:val="20"/>
          <w:lang w:val="es-US"/>
        </w:rPr>
        <w:t>Bishops</w:t>
      </w:r>
      <w:proofErr w:type="spellEnd"/>
      <w:r w:rsidRPr="003F084D">
        <w:rPr>
          <w:rFonts w:ascii="Times New Roman" w:hAnsi="Times New Roman"/>
          <w:sz w:val="20"/>
          <w:szCs w:val="20"/>
          <w:lang w:val="es-US"/>
        </w:rPr>
        <w:t xml:space="preserve">, Washington, D.C. Todos </w:t>
      </w:r>
      <w:bookmarkStart w:id="1" w:name="_GoBack"/>
      <w:bookmarkEnd w:id="1"/>
      <w:r w:rsidRPr="003F084D">
        <w:rPr>
          <w:rFonts w:ascii="Times New Roman" w:hAnsi="Times New Roman"/>
          <w:sz w:val="20"/>
          <w:szCs w:val="20"/>
          <w:lang w:val="es-US"/>
        </w:rPr>
        <w:t>derechos reservados.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A84" w:rsidRDefault="00D32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A0" w:rsidRPr="00D32A84" w:rsidRDefault="00D32A84" w:rsidP="00D32A84">
    <w:pPr>
      <w:pStyle w:val="Footer"/>
      <w:jc w:val="center"/>
      <w:rPr>
        <w:rFonts w:ascii="Times New Roman" w:hAnsi="Times New Roman" w:cs="Times New Roman"/>
        <w:sz w:val="20"/>
        <w:szCs w:val="20"/>
      </w:rPr>
    </w:pPr>
    <w:r>
      <w:rPr>
        <w:rFonts w:ascii="Times New Roman" w:hAnsi="Times New Roman" w:cs="Times New Roman"/>
        <w:sz w:val="20"/>
        <w:szCs w:val="20"/>
      </w:rPr>
      <w:t xml:space="preserve">Copyright © 2017, United States Conference of Catholic Bishops, Washington, D.C. </w:t>
    </w:r>
    <w:proofErr w:type="spellStart"/>
    <w:r>
      <w:rPr>
        <w:rFonts w:ascii="Times New Roman" w:hAnsi="Times New Roman" w:cs="Times New Roman"/>
        <w:sz w:val="20"/>
        <w:szCs w:val="20"/>
      </w:rPr>
      <w:t>Todos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los</w:t>
    </w:r>
    <w:proofErr w:type="spellEnd"/>
    <w:r>
      <w:rPr>
        <w:rFonts w:ascii="Times New Roman" w:hAnsi="Times New Roman" w:cs="Times New Roman"/>
        <w:sz w:val="20"/>
        <w:szCs w:val="20"/>
      </w:rPr>
      <w:t xml:space="preserve"> derechos </w:t>
    </w:r>
    <w:proofErr w:type="spellStart"/>
    <w:r>
      <w:rPr>
        <w:rFonts w:ascii="Times New Roman" w:hAnsi="Times New Roman" w:cs="Times New Roman"/>
        <w:sz w:val="20"/>
        <w:szCs w:val="20"/>
      </w:rPr>
      <w:t>reservados</w:t>
    </w:r>
    <w:proofErr w:type="spellEnd"/>
    <w:r>
      <w:rPr>
        <w:rFonts w:ascii="Times New Roman" w:hAnsi="Times New Roman" w:cs="Times New Roman"/>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A84" w:rsidRDefault="00D32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A7" w:rsidRDefault="00BB60A7">
      <w:pPr>
        <w:spacing w:after="0" w:line="240" w:lineRule="auto"/>
      </w:pPr>
      <w:r>
        <w:separator/>
      </w:r>
    </w:p>
  </w:footnote>
  <w:footnote w:type="continuationSeparator" w:id="0">
    <w:p w:rsidR="00BB60A7" w:rsidRDefault="00BB6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A84" w:rsidRDefault="00D32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A0" w:rsidRDefault="00833BA0">
    <w:pPr>
      <w:tabs>
        <w:tab w:val="center" w:pos="4680"/>
        <w:tab w:val="right" w:pos="9360"/>
      </w:tabs>
      <w:spacing w:before="72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A84" w:rsidRDefault="00D32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A0"/>
    <w:rsid w:val="00054011"/>
    <w:rsid w:val="000B7124"/>
    <w:rsid w:val="00243808"/>
    <w:rsid w:val="002E16F3"/>
    <w:rsid w:val="003C42D9"/>
    <w:rsid w:val="003F084D"/>
    <w:rsid w:val="00411534"/>
    <w:rsid w:val="00477297"/>
    <w:rsid w:val="004B29B9"/>
    <w:rsid w:val="005960A0"/>
    <w:rsid w:val="005D313F"/>
    <w:rsid w:val="006625AA"/>
    <w:rsid w:val="006F129D"/>
    <w:rsid w:val="00703B90"/>
    <w:rsid w:val="007A0C05"/>
    <w:rsid w:val="007A607D"/>
    <w:rsid w:val="007E7AFA"/>
    <w:rsid w:val="00833BA0"/>
    <w:rsid w:val="00886467"/>
    <w:rsid w:val="008B49ED"/>
    <w:rsid w:val="009A5E07"/>
    <w:rsid w:val="00AA39BD"/>
    <w:rsid w:val="00BB60A7"/>
    <w:rsid w:val="00D32A84"/>
    <w:rsid w:val="00D3468E"/>
    <w:rsid w:val="00D765BF"/>
    <w:rsid w:val="00E02C66"/>
    <w:rsid w:val="00E8475C"/>
    <w:rsid w:val="00ED152C"/>
    <w:rsid w:val="00EF1C9E"/>
    <w:rsid w:val="00EF2B21"/>
    <w:rsid w:val="00F31311"/>
    <w:rsid w:val="00F318DF"/>
    <w:rsid w:val="00F43C84"/>
    <w:rsid w:val="00FC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B766"/>
  <w15:docId w15:val="{949EE13F-22F3-4D68-8E37-8BF502EF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FC00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0074"/>
    <w:rPr>
      <w:sz w:val="20"/>
      <w:szCs w:val="20"/>
    </w:rPr>
  </w:style>
  <w:style w:type="paragraph" w:styleId="FootnoteText">
    <w:name w:val="footnote text"/>
    <w:basedOn w:val="Normal"/>
    <w:link w:val="FootnoteTextChar"/>
    <w:uiPriority w:val="99"/>
    <w:semiHidden/>
    <w:unhideWhenUsed/>
    <w:rsid w:val="00FC00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074"/>
    <w:rPr>
      <w:sz w:val="20"/>
      <w:szCs w:val="20"/>
    </w:rPr>
  </w:style>
  <w:style w:type="character" w:styleId="EndnoteReference">
    <w:name w:val="endnote reference"/>
    <w:basedOn w:val="DefaultParagraphFont"/>
    <w:uiPriority w:val="99"/>
    <w:semiHidden/>
    <w:unhideWhenUsed/>
    <w:rsid w:val="00FC0074"/>
    <w:rPr>
      <w:vertAlign w:val="superscript"/>
    </w:rPr>
  </w:style>
  <w:style w:type="character" w:styleId="FootnoteReference">
    <w:name w:val="footnote reference"/>
    <w:basedOn w:val="DefaultParagraphFont"/>
    <w:uiPriority w:val="99"/>
    <w:semiHidden/>
    <w:unhideWhenUsed/>
    <w:rsid w:val="00FC0074"/>
    <w:rPr>
      <w:vertAlign w:val="superscript"/>
    </w:rPr>
  </w:style>
  <w:style w:type="paragraph" w:styleId="BalloonText">
    <w:name w:val="Balloon Text"/>
    <w:basedOn w:val="Normal"/>
    <w:link w:val="BalloonTextChar"/>
    <w:uiPriority w:val="99"/>
    <w:semiHidden/>
    <w:unhideWhenUsed/>
    <w:rsid w:val="00662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AA"/>
    <w:rPr>
      <w:rFonts w:ascii="Segoe UI" w:hAnsi="Segoe UI" w:cs="Segoe UI"/>
      <w:sz w:val="18"/>
      <w:szCs w:val="18"/>
    </w:rPr>
  </w:style>
  <w:style w:type="character" w:styleId="Hyperlink">
    <w:name w:val="Hyperlink"/>
    <w:basedOn w:val="DefaultParagraphFont"/>
    <w:uiPriority w:val="99"/>
    <w:semiHidden/>
    <w:unhideWhenUsed/>
    <w:rsid w:val="006625AA"/>
    <w:rPr>
      <w:color w:val="0563C1"/>
      <w:u w:val="single"/>
    </w:rPr>
  </w:style>
  <w:style w:type="paragraph" w:styleId="Header">
    <w:name w:val="header"/>
    <w:basedOn w:val="Normal"/>
    <w:link w:val="HeaderChar"/>
    <w:uiPriority w:val="99"/>
    <w:unhideWhenUsed/>
    <w:rsid w:val="00D32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A84"/>
  </w:style>
  <w:style w:type="paragraph" w:styleId="Footer">
    <w:name w:val="footer"/>
    <w:basedOn w:val="Normal"/>
    <w:link w:val="FooterChar"/>
    <w:uiPriority w:val="99"/>
    <w:unhideWhenUsed/>
    <w:rsid w:val="00D32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9237">
      <w:bodyDiv w:val="1"/>
      <w:marLeft w:val="0"/>
      <w:marRight w:val="0"/>
      <w:marTop w:val="0"/>
      <w:marBottom w:val="0"/>
      <w:divBdr>
        <w:top w:val="none" w:sz="0" w:space="0" w:color="auto"/>
        <w:left w:val="none" w:sz="0" w:space="0" w:color="auto"/>
        <w:bottom w:val="none" w:sz="0" w:space="0" w:color="auto"/>
        <w:right w:val="none" w:sz="0" w:space="0" w:color="auto"/>
      </w:divBdr>
    </w:div>
    <w:div w:id="1215313157">
      <w:bodyDiv w:val="1"/>
      <w:marLeft w:val="0"/>
      <w:marRight w:val="0"/>
      <w:marTop w:val="0"/>
      <w:marBottom w:val="0"/>
      <w:divBdr>
        <w:top w:val="none" w:sz="0" w:space="0" w:color="auto"/>
        <w:left w:val="none" w:sz="0" w:space="0" w:color="auto"/>
        <w:bottom w:val="none" w:sz="0" w:space="0" w:color="auto"/>
        <w:right w:val="none" w:sz="0" w:space="0" w:color="auto"/>
      </w:divBdr>
    </w:div>
    <w:div w:id="1412510308">
      <w:bodyDiv w:val="1"/>
      <w:marLeft w:val="0"/>
      <w:marRight w:val="0"/>
      <w:marTop w:val="0"/>
      <w:marBottom w:val="0"/>
      <w:divBdr>
        <w:top w:val="none" w:sz="0" w:space="0" w:color="auto"/>
        <w:left w:val="none" w:sz="0" w:space="0" w:color="auto"/>
        <w:bottom w:val="none" w:sz="0" w:space="0" w:color="auto"/>
        <w:right w:val="none" w:sz="0" w:space="0" w:color="auto"/>
      </w:divBdr>
    </w:div>
    <w:div w:id="1620716758">
      <w:bodyDiv w:val="1"/>
      <w:marLeft w:val="0"/>
      <w:marRight w:val="0"/>
      <w:marTop w:val="0"/>
      <w:marBottom w:val="0"/>
      <w:divBdr>
        <w:top w:val="none" w:sz="0" w:space="0" w:color="auto"/>
        <w:left w:val="none" w:sz="0" w:space="0" w:color="auto"/>
        <w:bottom w:val="none" w:sz="0" w:space="0" w:color="auto"/>
        <w:right w:val="none" w:sz="0" w:space="0" w:color="auto"/>
      </w:divBdr>
    </w:div>
    <w:div w:id="1668556293">
      <w:bodyDiv w:val="1"/>
      <w:marLeft w:val="0"/>
      <w:marRight w:val="0"/>
      <w:marTop w:val="0"/>
      <w:marBottom w:val="0"/>
      <w:divBdr>
        <w:top w:val="none" w:sz="0" w:space="0" w:color="auto"/>
        <w:left w:val="none" w:sz="0" w:space="0" w:color="auto"/>
        <w:bottom w:val="none" w:sz="0" w:space="0" w:color="auto"/>
        <w:right w:val="none" w:sz="0" w:space="0" w:color="auto"/>
      </w:divBdr>
    </w:div>
    <w:div w:id="1979870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hyperlink" Target="http://www.usccb.org/about/pro-life-activities/diocesan-pro-life-offic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1312D-733C-4D1F-BADA-A01C78DC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McGuire</dc:creator>
  <cp:lastModifiedBy>Anne McGuire</cp:lastModifiedBy>
  <cp:revision>5</cp:revision>
  <dcterms:created xsi:type="dcterms:W3CDTF">2017-09-01T14:05:00Z</dcterms:created>
  <dcterms:modified xsi:type="dcterms:W3CDTF">2017-09-05T12:52:00Z</dcterms:modified>
</cp:coreProperties>
</file>