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85" w:rsidRPr="008A3570" w:rsidRDefault="00760880" w:rsidP="00553AA4">
      <w:pPr>
        <w:spacing w:after="0" w:line="240" w:lineRule="auto"/>
        <w:contextualSpacing/>
        <w:jc w:val="center"/>
        <w:rPr>
          <w:rFonts w:ascii="Arial" w:hAnsi="Arial" w:cs="Arial"/>
          <w:noProof/>
          <w:sz w:val="28"/>
          <w:szCs w:val="24"/>
        </w:rPr>
      </w:pPr>
      <w:r w:rsidRPr="008A3570">
        <w:rPr>
          <w:rFonts w:ascii="Arial" w:hAnsi="Arial" w:cs="Arial"/>
          <w:smallCaps/>
          <w:sz w:val="36"/>
          <w:szCs w:val="36"/>
        </w:rPr>
        <w:t>Respect Life Month</w:t>
      </w:r>
      <w:r w:rsidR="00AB2695">
        <w:rPr>
          <w:rFonts w:ascii="Arial" w:hAnsi="Arial" w:cs="Arial"/>
          <w:smallCaps/>
          <w:sz w:val="36"/>
          <w:szCs w:val="36"/>
        </w:rPr>
        <w:t>: Preaching for Life</w:t>
      </w:r>
      <w:bookmarkStart w:id="0" w:name="_GoBack"/>
      <w:bookmarkEnd w:id="0"/>
      <w:r w:rsidR="00523C60" w:rsidRPr="008A3570">
        <w:rPr>
          <w:rFonts w:ascii="Arial" w:hAnsi="Arial" w:cs="Arial"/>
          <w:noProof/>
          <w:sz w:val="28"/>
          <w:szCs w:val="24"/>
        </w:rPr>
        <w:br/>
      </w:r>
    </w:p>
    <w:p w:rsidR="00523C60" w:rsidRPr="006F77C2" w:rsidRDefault="00310AE9" w:rsidP="00BE2F85">
      <w:pPr>
        <w:spacing w:after="0"/>
        <w:rPr>
          <w:rFonts w:ascii="Arial" w:hAnsi="Arial" w:cs="Arial"/>
          <w:i/>
          <w:sz w:val="21"/>
          <w:szCs w:val="21"/>
        </w:rPr>
      </w:pPr>
      <w:r w:rsidRPr="006F77C2">
        <w:rPr>
          <w:rFonts w:ascii="Arial" w:hAnsi="Arial" w:cs="Arial"/>
          <w:noProof/>
          <w:sz w:val="21"/>
          <w:szCs w:val="21"/>
        </w:rPr>
        <mc:AlternateContent>
          <mc:Choice Requires="wps">
            <w:drawing>
              <wp:anchor distT="91440" distB="91440" distL="114300" distR="114300" simplePos="0" relativeHeight="251659264" behindDoc="0" locked="0" layoutInCell="0" allowOverlap="1" wp14:anchorId="221B78E2" wp14:editId="12F92A1B">
                <wp:simplePos x="0" y="0"/>
                <wp:positionH relativeFrom="margin">
                  <wp:posOffset>3105150</wp:posOffset>
                </wp:positionH>
                <wp:positionV relativeFrom="margin">
                  <wp:posOffset>485775</wp:posOffset>
                </wp:positionV>
                <wp:extent cx="2990850" cy="4467225"/>
                <wp:effectExtent l="38100" t="38100" r="114300"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90850" cy="44672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D349B" w:rsidRPr="006F77C2" w:rsidRDefault="00760880" w:rsidP="00523C60">
                            <w:pPr>
                              <w:spacing w:after="0"/>
                              <w:rPr>
                                <w:rFonts w:ascii="Arial" w:hAnsi="Arial" w:cs="Arial"/>
                                <w:sz w:val="21"/>
                                <w:szCs w:val="21"/>
                              </w:rPr>
                            </w:pPr>
                            <w:r w:rsidRPr="006F77C2">
                              <w:rPr>
                                <w:rFonts w:ascii="Arial" w:hAnsi="Arial" w:cs="Arial"/>
                                <w:sz w:val="21"/>
                                <w:szCs w:val="21"/>
                              </w:rPr>
                              <w:t>The Respect Life Program, sponsored by the United States Conference of Catholic Bishops, started in 1972 and begins anew each October—the month set aside by the U.S. bishops as “Respect Life Month.” The program calls attention to numerous human life issues and the way in which each touches on the sanc</w:t>
                            </w:r>
                            <w:r w:rsidR="004D349B" w:rsidRPr="006F77C2">
                              <w:rPr>
                                <w:rFonts w:ascii="Arial" w:hAnsi="Arial" w:cs="Arial"/>
                                <w:sz w:val="21"/>
                                <w:szCs w:val="21"/>
                              </w:rPr>
                              <w:t>tity and dignity of human life.</w:t>
                            </w:r>
                            <w:r w:rsidR="004D349B" w:rsidRPr="006F77C2">
                              <w:rPr>
                                <w:rFonts w:ascii="Arial" w:hAnsi="Arial" w:cs="Arial"/>
                                <w:sz w:val="21"/>
                                <w:szCs w:val="21"/>
                              </w:rPr>
                              <w:br/>
                            </w:r>
                          </w:p>
                          <w:p w:rsidR="00E13B82" w:rsidRPr="006F77C2" w:rsidRDefault="00760880" w:rsidP="00523C60">
                            <w:pPr>
                              <w:spacing w:after="0"/>
                              <w:rPr>
                                <w:rFonts w:ascii="Arial" w:hAnsi="Arial" w:cs="Arial"/>
                                <w:sz w:val="21"/>
                                <w:szCs w:val="21"/>
                              </w:rPr>
                            </w:pPr>
                            <w:r w:rsidRPr="006F77C2">
                              <w:rPr>
                                <w:rFonts w:ascii="Arial" w:hAnsi="Arial" w:cs="Arial"/>
                                <w:sz w:val="21"/>
                                <w:szCs w:val="21"/>
                              </w:rPr>
                              <w:t xml:space="preserve">Dioceses and parishes are encouraged to participate during October and throughout the year in promoting greater respect for </w:t>
                            </w:r>
                            <w:r w:rsidR="00523C60" w:rsidRPr="006F77C2">
                              <w:rPr>
                                <w:rFonts w:ascii="Arial" w:hAnsi="Arial" w:cs="Arial"/>
                                <w:sz w:val="21"/>
                                <w:szCs w:val="21"/>
                              </w:rPr>
                              <w:t xml:space="preserve">all human </w:t>
                            </w:r>
                            <w:r w:rsidRPr="006F77C2">
                              <w:rPr>
                                <w:rFonts w:ascii="Arial" w:hAnsi="Arial" w:cs="Arial"/>
                                <w:sz w:val="21"/>
                                <w:szCs w:val="21"/>
                              </w:rPr>
                              <w:t>life throug</w:t>
                            </w:r>
                            <w:r w:rsidR="00E13B82" w:rsidRPr="006F77C2">
                              <w:rPr>
                                <w:rFonts w:ascii="Arial" w:hAnsi="Arial" w:cs="Arial"/>
                                <w:sz w:val="21"/>
                                <w:szCs w:val="21"/>
                              </w:rPr>
                              <w:t>h special liturgies and events.</w:t>
                            </w:r>
                          </w:p>
                          <w:p w:rsidR="00E13B82" w:rsidRPr="006F77C2" w:rsidRDefault="00E13B82" w:rsidP="00523C60">
                            <w:pPr>
                              <w:spacing w:after="0"/>
                              <w:rPr>
                                <w:rFonts w:ascii="Arial" w:hAnsi="Arial" w:cs="Arial"/>
                                <w:sz w:val="21"/>
                                <w:szCs w:val="21"/>
                              </w:rPr>
                            </w:pPr>
                          </w:p>
                          <w:p w:rsidR="00760880" w:rsidRPr="006F77C2" w:rsidRDefault="00760880" w:rsidP="00523C60">
                            <w:pPr>
                              <w:spacing w:after="0"/>
                              <w:rPr>
                                <w:rFonts w:ascii="Arial" w:hAnsi="Arial" w:cs="Arial"/>
                                <w:sz w:val="21"/>
                                <w:szCs w:val="21"/>
                              </w:rPr>
                            </w:pPr>
                            <w:r w:rsidRPr="006F77C2">
                              <w:rPr>
                                <w:rFonts w:ascii="Arial" w:hAnsi="Arial" w:cs="Arial"/>
                                <w:sz w:val="21"/>
                                <w:szCs w:val="21"/>
                              </w:rPr>
                              <w:t>The USCCB Secretariat of Pro-Life Activities publishes materials</w:t>
                            </w:r>
                            <w:r w:rsidR="00E13B82" w:rsidRPr="006F77C2">
                              <w:rPr>
                                <w:rFonts w:ascii="Arial" w:hAnsi="Arial" w:cs="Arial"/>
                                <w:sz w:val="21"/>
                                <w:szCs w:val="21"/>
                              </w:rPr>
                              <w:t xml:space="preserve"> each year</w:t>
                            </w:r>
                            <w:r w:rsidRPr="006F77C2">
                              <w:rPr>
                                <w:rFonts w:ascii="Arial" w:hAnsi="Arial" w:cs="Arial"/>
                                <w:sz w:val="21"/>
                                <w:szCs w:val="21"/>
                              </w:rPr>
                              <w:t xml:space="preserve"> that are particularly designed to be helpful to priests, parish groups and other organizations in these efforts.</w:t>
                            </w:r>
                            <w:r w:rsidR="00E71B7D" w:rsidRPr="006F77C2">
                              <w:rPr>
                                <w:rFonts w:ascii="Arial" w:hAnsi="Arial" w:cs="Arial"/>
                                <w:sz w:val="21"/>
                                <w:szCs w:val="21"/>
                              </w:rPr>
                              <w:t xml:space="preserve"> </w:t>
                            </w:r>
                            <w:r w:rsidR="00521343" w:rsidRPr="006F77C2">
                              <w:rPr>
                                <w:rFonts w:ascii="Arial" w:hAnsi="Arial" w:cs="Arial"/>
                                <w:sz w:val="21"/>
                                <w:szCs w:val="21"/>
                              </w:rPr>
                              <w:br/>
                            </w:r>
                            <w:r w:rsidR="00E71B7D" w:rsidRPr="006F77C2">
                              <w:rPr>
                                <w:rFonts w:ascii="Arial" w:hAnsi="Arial" w:cs="Arial"/>
                                <w:sz w:val="21"/>
                                <w:szCs w:val="21"/>
                              </w:rPr>
                              <w:t xml:space="preserve">(See: </w:t>
                            </w:r>
                            <w:hyperlink r:id="rId8" w:history="1">
                              <w:r w:rsidR="00E71B7D" w:rsidRPr="006F77C2">
                                <w:rPr>
                                  <w:rStyle w:val="Hyperlink"/>
                                  <w:rFonts w:ascii="Arial" w:hAnsi="Arial" w:cs="Arial"/>
                                  <w:sz w:val="21"/>
                                  <w:szCs w:val="21"/>
                                </w:rPr>
                                <w:t>www.usccb.org/respectlife</w:t>
                              </w:r>
                            </w:hyperlink>
                            <w:r w:rsidR="00E71B7D" w:rsidRPr="006F77C2">
                              <w:rPr>
                                <w:rFonts w:ascii="Arial" w:hAnsi="Arial" w:cs="Arial"/>
                                <w:sz w:val="21"/>
                                <w:szCs w:val="21"/>
                              </w:rPr>
                              <w:t xml:space="preserve">). </w:t>
                            </w:r>
                          </w:p>
                          <w:p w:rsidR="00760880" w:rsidRPr="00521343" w:rsidRDefault="00760880">
                            <w:pPr>
                              <w:rPr>
                                <w:rFonts w:ascii="Arial" w:hAnsi="Arial" w:cs="Arial"/>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44.5pt;margin-top:38.25pt;width:235.5pt;height:351.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4D349B" w:rsidRPr="006F77C2" w:rsidRDefault="00760880" w:rsidP="00523C60">
                      <w:pPr>
                        <w:spacing w:after="0"/>
                        <w:rPr>
                          <w:rFonts w:ascii="Arial" w:hAnsi="Arial" w:cs="Arial"/>
                          <w:sz w:val="21"/>
                          <w:szCs w:val="21"/>
                        </w:rPr>
                      </w:pPr>
                      <w:r w:rsidRPr="006F77C2">
                        <w:rPr>
                          <w:rFonts w:ascii="Arial" w:hAnsi="Arial" w:cs="Arial"/>
                          <w:sz w:val="21"/>
                          <w:szCs w:val="21"/>
                        </w:rPr>
                        <w:t>The Respect Life Program, sponsored by the United States Conference of Catholic Bishops, started in 1972 and begins anew each October—the month set aside by the U.S. bishops as “Respect Life Month.” The program calls attention to numerous human life issues and the way in which each touches on the sanc</w:t>
                      </w:r>
                      <w:r w:rsidR="004D349B" w:rsidRPr="006F77C2">
                        <w:rPr>
                          <w:rFonts w:ascii="Arial" w:hAnsi="Arial" w:cs="Arial"/>
                          <w:sz w:val="21"/>
                          <w:szCs w:val="21"/>
                        </w:rPr>
                        <w:t>tity and dignity of human life.</w:t>
                      </w:r>
                      <w:r w:rsidR="004D349B" w:rsidRPr="006F77C2">
                        <w:rPr>
                          <w:rFonts w:ascii="Arial" w:hAnsi="Arial" w:cs="Arial"/>
                          <w:sz w:val="21"/>
                          <w:szCs w:val="21"/>
                        </w:rPr>
                        <w:br/>
                      </w:r>
                    </w:p>
                    <w:p w:rsidR="00E13B82" w:rsidRPr="006F77C2" w:rsidRDefault="00760880" w:rsidP="00523C60">
                      <w:pPr>
                        <w:spacing w:after="0"/>
                        <w:rPr>
                          <w:rFonts w:ascii="Arial" w:hAnsi="Arial" w:cs="Arial"/>
                          <w:sz w:val="21"/>
                          <w:szCs w:val="21"/>
                        </w:rPr>
                      </w:pPr>
                      <w:r w:rsidRPr="006F77C2">
                        <w:rPr>
                          <w:rFonts w:ascii="Arial" w:hAnsi="Arial" w:cs="Arial"/>
                          <w:sz w:val="21"/>
                          <w:szCs w:val="21"/>
                        </w:rPr>
                        <w:t xml:space="preserve">Dioceses and parishes are encouraged to participate during October and throughout the year in promoting greater respect for </w:t>
                      </w:r>
                      <w:r w:rsidR="00523C60" w:rsidRPr="006F77C2">
                        <w:rPr>
                          <w:rFonts w:ascii="Arial" w:hAnsi="Arial" w:cs="Arial"/>
                          <w:sz w:val="21"/>
                          <w:szCs w:val="21"/>
                        </w:rPr>
                        <w:t xml:space="preserve">all human </w:t>
                      </w:r>
                      <w:r w:rsidRPr="006F77C2">
                        <w:rPr>
                          <w:rFonts w:ascii="Arial" w:hAnsi="Arial" w:cs="Arial"/>
                          <w:sz w:val="21"/>
                          <w:szCs w:val="21"/>
                        </w:rPr>
                        <w:t>life throug</w:t>
                      </w:r>
                      <w:r w:rsidR="00E13B82" w:rsidRPr="006F77C2">
                        <w:rPr>
                          <w:rFonts w:ascii="Arial" w:hAnsi="Arial" w:cs="Arial"/>
                          <w:sz w:val="21"/>
                          <w:szCs w:val="21"/>
                        </w:rPr>
                        <w:t>h special liturgies and events.</w:t>
                      </w:r>
                    </w:p>
                    <w:p w:rsidR="00E13B82" w:rsidRPr="006F77C2" w:rsidRDefault="00E13B82" w:rsidP="00523C60">
                      <w:pPr>
                        <w:spacing w:after="0"/>
                        <w:rPr>
                          <w:rFonts w:ascii="Arial" w:hAnsi="Arial" w:cs="Arial"/>
                          <w:sz w:val="21"/>
                          <w:szCs w:val="21"/>
                        </w:rPr>
                      </w:pPr>
                    </w:p>
                    <w:p w:rsidR="00760880" w:rsidRPr="006F77C2" w:rsidRDefault="00760880" w:rsidP="00523C60">
                      <w:pPr>
                        <w:spacing w:after="0"/>
                        <w:rPr>
                          <w:rFonts w:ascii="Arial" w:hAnsi="Arial" w:cs="Arial"/>
                          <w:sz w:val="21"/>
                          <w:szCs w:val="21"/>
                        </w:rPr>
                      </w:pPr>
                      <w:r w:rsidRPr="006F77C2">
                        <w:rPr>
                          <w:rFonts w:ascii="Arial" w:hAnsi="Arial" w:cs="Arial"/>
                          <w:sz w:val="21"/>
                          <w:szCs w:val="21"/>
                        </w:rPr>
                        <w:t>The USCCB Secretariat of Pro-Life Activities publishes materials</w:t>
                      </w:r>
                      <w:r w:rsidR="00E13B82" w:rsidRPr="006F77C2">
                        <w:rPr>
                          <w:rFonts w:ascii="Arial" w:hAnsi="Arial" w:cs="Arial"/>
                          <w:sz w:val="21"/>
                          <w:szCs w:val="21"/>
                        </w:rPr>
                        <w:t xml:space="preserve"> each year</w:t>
                      </w:r>
                      <w:r w:rsidRPr="006F77C2">
                        <w:rPr>
                          <w:rFonts w:ascii="Arial" w:hAnsi="Arial" w:cs="Arial"/>
                          <w:sz w:val="21"/>
                          <w:szCs w:val="21"/>
                        </w:rPr>
                        <w:t xml:space="preserve"> that are particularly designed to be helpful to priests, parish groups and other organizations in these efforts.</w:t>
                      </w:r>
                      <w:r w:rsidR="00E71B7D" w:rsidRPr="006F77C2">
                        <w:rPr>
                          <w:rFonts w:ascii="Arial" w:hAnsi="Arial" w:cs="Arial"/>
                          <w:sz w:val="21"/>
                          <w:szCs w:val="21"/>
                        </w:rPr>
                        <w:t xml:space="preserve"> </w:t>
                      </w:r>
                      <w:r w:rsidR="00521343" w:rsidRPr="006F77C2">
                        <w:rPr>
                          <w:rFonts w:ascii="Arial" w:hAnsi="Arial" w:cs="Arial"/>
                          <w:sz w:val="21"/>
                          <w:szCs w:val="21"/>
                        </w:rPr>
                        <w:br/>
                      </w:r>
                      <w:r w:rsidR="00E71B7D" w:rsidRPr="006F77C2">
                        <w:rPr>
                          <w:rFonts w:ascii="Arial" w:hAnsi="Arial" w:cs="Arial"/>
                          <w:sz w:val="21"/>
                          <w:szCs w:val="21"/>
                        </w:rPr>
                        <w:t xml:space="preserve">(See: </w:t>
                      </w:r>
                      <w:hyperlink r:id="rId9" w:history="1">
                        <w:r w:rsidR="00E71B7D" w:rsidRPr="006F77C2">
                          <w:rPr>
                            <w:rStyle w:val="Hyperlink"/>
                            <w:rFonts w:ascii="Arial" w:hAnsi="Arial" w:cs="Arial"/>
                            <w:sz w:val="21"/>
                            <w:szCs w:val="21"/>
                          </w:rPr>
                          <w:t>www.usccb.org/respectlife</w:t>
                        </w:r>
                      </w:hyperlink>
                      <w:r w:rsidR="00E71B7D" w:rsidRPr="006F77C2">
                        <w:rPr>
                          <w:rFonts w:ascii="Arial" w:hAnsi="Arial" w:cs="Arial"/>
                          <w:sz w:val="21"/>
                          <w:szCs w:val="21"/>
                        </w:rPr>
                        <w:t xml:space="preserve">). </w:t>
                      </w:r>
                    </w:p>
                    <w:p w:rsidR="00760880" w:rsidRPr="00521343" w:rsidRDefault="00760880">
                      <w:pPr>
                        <w:rPr>
                          <w:rFonts w:ascii="Arial" w:hAnsi="Arial" w:cs="Arial"/>
                          <w:color w:val="4F81BD" w:themeColor="accent1"/>
                          <w:sz w:val="20"/>
                          <w:szCs w:val="20"/>
                        </w:rPr>
                      </w:pPr>
                    </w:p>
                  </w:txbxContent>
                </v:textbox>
                <w10:wrap type="square" anchorx="margin" anchory="margin"/>
              </v:rect>
            </w:pict>
          </mc:Fallback>
        </mc:AlternateContent>
      </w:r>
      <w:r w:rsidR="00523C60" w:rsidRPr="006F77C2">
        <w:rPr>
          <w:rFonts w:ascii="Arial" w:hAnsi="Arial" w:cs="Arial"/>
          <w:i/>
          <w:sz w:val="21"/>
          <w:szCs w:val="21"/>
        </w:rPr>
        <w:t>Suggested observance:</w:t>
      </w:r>
    </w:p>
    <w:p w:rsidR="00760880" w:rsidRPr="006F77C2" w:rsidRDefault="00BE2F85" w:rsidP="00BE2F85">
      <w:pPr>
        <w:spacing w:after="0"/>
        <w:rPr>
          <w:rFonts w:ascii="Arial" w:hAnsi="Arial" w:cs="Arial"/>
          <w:i/>
          <w:sz w:val="21"/>
          <w:szCs w:val="21"/>
        </w:rPr>
      </w:pPr>
      <w:r w:rsidRPr="006F77C2">
        <w:rPr>
          <w:rFonts w:ascii="Arial" w:hAnsi="Arial" w:cs="Arial"/>
          <w:i/>
          <w:sz w:val="21"/>
          <w:szCs w:val="21"/>
        </w:rPr>
        <w:t>Respect Life Sunday</w:t>
      </w:r>
      <w:r w:rsidR="00523C60" w:rsidRPr="006F77C2">
        <w:rPr>
          <w:rFonts w:ascii="Arial" w:hAnsi="Arial" w:cs="Arial"/>
          <w:i/>
          <w:sz w:val="21"/>
          <w:szCs w:val="21"/>
        </w:rPr>
        <w:t xml:space="preserve">, </w:t>
      </w:r>
      <w:r w:rsidR="00760880" w:rsidRPr="006F77C2">
        <w:rPr>
          <w:rFonts w:ascii="Arial" w:hAnsi="Arial" w:cs="Arial"/>
          <w:i/>
          <w:sz w:val="21"/>
          <w:szCs w:val="21"/>
        </w:rPr>
        <w:t>October 5</w:t>
      </w:r>
      <w:r w:rsidR="00523C60" w:rsidRPr="006F77C2">
        <w:rPr>
          <w:rFonts w:ascii="Arial" w:hAnsi="Arial" w:cs="Arial"/>
          <w:i/>
          <w:sz w:val="21"/>
          <w:szCs w:val="21"/>
        </w:rPr>
        <w:t>, 2014</w:t>
      </w:r>
    </w:p>
    <w:p w:rsidR="00427FFD" w:rsidRPr="006F77C2" w:rsidRDefault="00427FFD" w:rsidP="00BE2F85">
      <w:pPr>
        <w:spacing w:after="0"/>
        <w:rPr>
          <w:rFonts w:ascii="Arial" w:hAnsi="Arial" w:cs="Arial"/>
          <w:i/>
          <w:sz w:val="21"/>
          <w:szCs w:val="21"/>
        </w:rPr>
      </w:pPr>
      <w:r w:rsidRPr="006F77C2">
        <w:rPr>
          <w:rFonts w:ascii="Arial" w:hAnsi="Arial" w:cs="Arial"/>
          <w:i/>
          <w:sz w:val="21"/>
          <w:szCs w:val="21"/>
        </w:rPr>
        <w:t xml:space="preserve">Twenty-seventh Sunday in Ordinary </w:t>
      </w:r>
      <w:r w:rsidR="007C2FF5" w:rsidRPr="006F77C2">
        <w:rPr>
          <w:rFonts w:ascii="Arial" w:hAnsi="Arial" w:cs="Arial"/>
          <w:i/>
          <w:sz w:val="21"/>
          <w:szCs w:val="21"/>
        </w:rPr>
        <w:t>Time</w:t>
      </w:r>
    </w:p>
    <w:p w:rsidR="007C2FF5" w:rsidRPr="006F77C2" w:rsidRDefault="007C2FF5" w:rsidP="00BE2F85">
      <w:pPr>
        <w:spacing w:after="0"/>
        <w:rPr>
          <w:rFonts w:ascii="Arial" w:hAnsi="Arial" w:cs="Arial"/>
          <w:sz w:val="21"/>
          <w:szCs w:val="21"/>
        </w:rPr>
      </w:pPr>
    </w:p>
    <w:p w:rsidR="007C2FF5" w:rsidRPr="006F77C2" w:rsidRDefault="007C2FF5" w:rsidP="00BE2F85">
      <w:pPr>
        <w:pStyle w:val="ListParagraph"/>
        <w:numPr>
          <w:ilvl w:val="0"/>
          <w:numId w:val="4"/>
        </w:numPr>
        <w:spacing w:after="0"/>
        <w:rPr>
          <w:rFonts w:ascii="Arial" w:hAnsi="Arial" w:cs="Arial"/>
          <w:sz w:val="21"/>
          <w:szCs w:val="21"/>
        </w:rPr>
      </w:pPr>
      <w:r w:rsidRPr="006F77C2">
        <w:rPr>
          <w:rFonts w:ascii="Arial" w:hAnsi="Arial" w:cs="Arial"/>
          <w:sz w:val="21"/>
          <w:szCs w:val="21"/>
        </w:rPr>
        <w:t xml:space="preserve">Isaiah 5:1-7 </w:t>
      </w:r>
      <w:r w:rsidR="002C4D9D">
        <w:rPr>
          <w:rFonts w:ascii="Arial" w:hAnsi="Arial" w:cs="Arial"/>
          <w:sz w:val="21"/>
          <w:szCs w:val="21"/>
        </w:rPr>
        <w:t xml:space="preserve">– </w:t>
      </w:r>
      <w:r w:rsidRPr="006F77C2">
        <w:rPr>
          <w:rFonts w:ascii="Arial" w:hAnsi="Arial" w:cs="Arial"/>
          <w:i/>
          <w:sz w:val="21"/>
          <w:szCs w:val="21"/>
        </w:rPr>
        <w:t>A</w:t>
      </w:r>
      <w:r w:rsidR="002C4D9D">
        <w:rPr>
          <w:rFonts w:ascii="Arial" w:hAnsi="Arial" w:cs="Arial"/>
          <w:i/>
          <w:sz w:val="21"/>
          <w:szCs w:val="21"/>
        </w:rPr>
        <w:t xml:space="preserve"> </w:t>
      </w:r>
      <w:r w:rsidRPr="006F77C2">
        <w:rPr>
          <w:rFonts w:ascii="Arial" w:hAnsi="Arial" w:cs="Arial"/>
          <w:i/>
          <w:sz w:val="21"/>
          <w:szCs w:val="21"/>
        </w:rPr>
        <w:t>vineyard owner tended his vineyard</w:t>
      </w:r>
      <w:r w:rsidR="00AC1C27" w:rsidRPr="006F77C2">
        <w:rPr>
          <w:rFonts w:ascii="Arial" w:hAnsi="Arial" w:cs="Arial"/>
          <w:i/>
          <w:sz w:val="21"/>
          <w:szCs w:val="21"/>
        </w:rPr>
        <w:t xml:space="preserve"> (symbolic of Israel)</w:t>
      </w:r>
      <w:r w:rsidRPr="006F77C2">
        <w:rPr>
          <w:rFonts w:ascii="Arial" w:hAnsi="Arial" w:cs="Arial"/>
          <w:i/>
          <w:sz w:val="21"/>
          <w:szCs w:val="21"/>
        </w:rPr>
        <w:t xml:space="preserve">, but </w:t>
      </w:r>
      <w:r w:rsidR="00624AAA" w:rsidRPr="006F77C2">
        <w:rPr>
          <w:rFonts w:ascii="Arial" w:hAnsi="Arial" w:cs="Arial"/>
          <w:i/>
          <w:sz w:val="21"/>
          <w:szCs w:val="21"/>
        </w:rPr>
        <w:t>when the vineyard yielded bad fruit,</w:t>
      </w:r>
      <w:r w:rsidRPr="006F77C2">
        <w:rPr>
          <w:rFonts w:ascii="Arial" w:hAnsi="Arial" w:cs="Arial"/>
          <w:i/>
          <w:sz w:val="21"/>
          <w:szCs w:val="21"/>
        </w:rPr>
        <w:t xml:space="preserve"> he declared that he would “make it a ruin.” </w:t>
      </w:r>
    </w:p>
    <w:p w:rsidR="00AC1C27" w:rsidRPr="006F77C2" w:rsidRDefault="00AC1C27" w:rsidP="00AC1C27">
      <w:pPr>
        <w:pStyle w:val="ListParagraph"/>
        <w:spacing w:after="0"/>
        <w:rPr>
          <w:rFonts w:ascii="Arial" w:hAnsi="Arial" w:cs="Arial"/>
          <w:sz w:val="21"/>
          <w:szCs w:val="21"/>
        </w:rPr>
      </w:pPr>
    </w:p>
    <w:p w:rsidR="007C2FF5" w:rsidRPr="006F77C2" w:rsidRDefault="007C2FF5" w:rsidP="00760880">
      <w:pPr>
        <w:pStyle w:val="ListParagraph"/>
        <w:numPr>
          <w:ilvl w:val="0"/>
          <w:numId w:val="2"/>
        </w:numPr>
        <w:spacing w:after="0"/>
        <w:rPr>
          <w:rFonts w:ascii="Arial" w:hAnsi="Arial" w:cs="Arial"/>
          <w:i/>
          <w:sz w:val="21"/>
          <w:szCs w:val="21"/>
        </w:rPr>
      </w:pPr>
      <w:r w:rsidRPr="006F77C2">
        <w:rPr>
          <w:rFonts w:ascii="Arial" w:hAnsi="Arial" w:cs="Arial"/>
          <w:sz w:val="21"/>
          <w:szCs w:val="21"/>
        </w:rPr>
        <w:t>Philippians 4:6-9</w:t>
      </w:r>
      <w:r w:rsidR="002C4D9D">
        <w:rPr>
          <w:rFonts w:ascii="Arial" w:hAnsi="Arial" w:cs="Arial"/>
          <w:sz w:val="21"/>
          <w:szCs w:val="21"/>
        </w:rPr>
        <w:t xml:space="preserve"> –</w:t>
      </w:r>
      <w:r w:rsidRPr="006F77C2">
        <w:rPr>
          <w:rFonts w:ascii="Arial" w:hAnsi="Arial" w:cs="Arial"/>
          <w:sz w:val="21"/>
          <w:szCs w:val="21"/>
        </w:rPr>
        <w:t xml:space="preserve"> </w:t>
      </w:r>
      <w:r w:rsidRPr="006F77C2">
        <w:rPr>
          <w:rFonts w:ascii="Arial" w:hAnsi="Arial" w:cs="Arial"/>
          <w:i/>
          <w:sz w:val="21"/>
          <w:szCs w:val="21"/>
        </w:rPr>
        <w:t>St</w:t>
      </w:r>
      <w:r w:rsidR="002C4D9D">
        <w:rPr>
          <w:rFonts w:ascii="Arial" w:hAnsi="Arial" w:cs="Arial"/>
          <w:i/>
          <w:sz w:val="21"/>
          <w:szCs w:val="21"/>
        </w:rPr>
        <w:t xml:space="preserve">. </w:t>
      </w:r>
      <w:r w:rsidRPr="006F77C2">
        <w:rPr>
          <w:rFonts w:ascii="Arial" w:hAnsi="Arial" w:cs="Arial"/>
          <w:i/>
          <w:sz w:val="21"/>
          <w:szCs w:val="21"/>
        </w:rPr>
        <w:t>Paul encourages the Philippians to make their requests known to God with thanksgiving, free from anxiety, to think about what is excellent and good, and to continue to do what they have learned from him.</w:t>
      </w:r>
    </w:p>
    <w:p w:rsidR="007C2FF5" w:rsidRPr="006F77C2" w:rsidRDefault="007C2FF5" w:rsidP="00BE2F85">
      <w:pPr>
        <w:spacing w:after="0"/>
        <w:rPr>
          <w:rFonts w:ascii="Arial" w:hAnsi="Arial" w:cs="Arial"/>
          <w:sz w:val="21"/>
          <w:szCs w:val="21"/>
        </w:rPr>
      </w:pPr>
    </w:p>
    <w:p w:rsidR="007C2FF5" w:rsidRPr="007C49AD" w:rsidRDefault="007C2FF5" w:rsidP="00760880">
      <w:pPr>
        <w:pStyle w:val="ListParagraph"/>
        <w:numPr>
          <w:ilvl w:val="0"/>
          <w:numId w:val="2"/>
        </w:numPr>
        <w:spacing w:after="0"/>
        <w:rPr>
          <w:rFonts w:ascii="Arial" w:hAnsi="Arial" w:cs="Arial"/>
          <w:i/>
        </w:rPr>
      </w:pPr>
      <w:r w:rsidRPr="006F77C2">
        <w:rPr>
          <w:rFonts w:ascii="Arial" w:hAnsi="Arial" w:cs="Arial"/>
          <w:sz w:val="21"/>
          <w:szCs w:val="21"/>
        </w:rPr>
        <w:t>Matthew 21:33-43</w:t>
      </w:r>
      <w:r w:rsidR="002C4D9D">
        <w:rPr>
          <w:rFonts w:ascii="Arial" w:hAnsi="Arial" w:cs="Arial"/>
          <w:sz w:val="21"/>
          <w:szCs w:val="21"/>
        </w:rPr>
        <w:t xml:space="preserve"> – </w:t>
      </w:r>
      <w:r w:rsidR="002E4670" w:rsidRPr="006F77C2">
        <w:rPr>
          <w:rFonts w:ascii="Arial" w:hAnsi="Arial" w:cs="Arial"/>
          <w:i/>
          <w:sz w:val="21"/>
          <w:szCs w:val="21"/>
        </w:rPr>
        <w:t>Jesus</w:t>
      </w:r>
      <w:r w:rsidR="002C4D9D">
        <w:rPr>
          <w:rFonts w:ascii="Arial" w:hAnsi="Arial" w:cs="Arial"/>
          <w:i/>
          <w:sz w:val="21"/>
          <w:szCs w:val="21"/>
        </w:rPr>
        <w:t xml:space="preserve"> </w:t>
      </w:r>
      <w:r w:rsidR="002E4670" w:rsidRPr="006F77C2">
        <w:rPr>
          <w:rFonts w:ascii="Arial" w:hAnsi="Arial" w:cs="Arial"/>
          <w:i/>
          <w:sz w:val="21"/>
          <w:szCs w:val="21"/>
        </w:rPr>
        <w:t>tells the pa</w:t>
      </w:r>
      <w:r w:rsidR="00991267" w:rsidRPr="006F77C2">
        <w:rPr>
          <w:rFonts w:ascii="Arial" w:hAnsi="Arial" w:cs="Arial"/>
          <w:i/>
          <w:sz w:val="21"/>
          <w:szCs w:val="21"/>
        </w:rPr>
        <w:t>rable of the vineyard owner whose tenants killed his son when he sent his son to obtain the produce.</w:t>
      </w:r>
      <w:r w:rsidR="00D40807" w:rsidRPr="007C49AD">
        <w:rPr>
          <w:rFonts w:ascii="Arial" w:hAnsi="Arial" w:cs="Arial"/>
          <w:i/>
        </w:rPr>
        <w:br/>
      </w:r>
    </w:p>
    <w:p w:rsidR="009B2550" w:rsidRPr="007C49AD" w:rsidRDefault="009B2550" w:rsidP="009B2550">
      <w:pPr>
        <w:pStyle w:val="ListParagraph"/>
        <w:numPr>
          <w:ilvl w:val="1"/>
          <w:numId w:val="6"/>
        </w:numPr>
        <w:jc w:val="center"/>
        <w:rPr>
          <w:rFonts w:ascii="Arial" w:hAnsi="Arial" w:cs="Arial"/>
          <w:i/>
        </w:rPr>
      </w:pPr>
    </w:p>
    <w:p w:rsidR="009B2550" w:rsidRPr="006F77C2" w:rsidRDefault="009B2550" w:rsidP="00991267">
      <w:pPr>
        <w:pStyle w:val="ListParagraph"/>
        <w:rPr>
          <w:rFonts w:ascii="Arial" w:hAnsi="Arial" w:cs="Arial"/>
          <w:i/>
          <w:sz w:val="12"/>
          <w:szCs w:val="12"/>
        </w:rPr>
      </w:pPr>
    </w:p>
    <w:p w:rsidR="0043185D" w:rsidRPr="007C49AD" w:rsidRDefault="0043185D" w:rsidP="0043185D">
      <w:pPr>
        <w:pStyle w:val="ListParagraph"/>
        <w:numPr>
          <w:ilvl w:val="0"/>
          <w:numId w:val="5"/>
        </w:numPr>
        <w:spacing w:after="0"/>
        <w:rPr>
          <w:rFonts w:ascii="Arial" w:hAnsi="Arial" w:cs="Arial"/>
          <w:i/>
        </w:rPr>
      </w:pPr>
      <w:r w:rsidRPr="007C49AD">
        <w:rPr>
          <w:rFonts w:ascii="Arial" w:hAnsi="Arial" w:cs="Arial"/>
        </w:rPr>
        <w:t xml:space="preserve">Each October is set aside by the bishops of the United States as Respect Life Month, a time to particularly reflect on life issues and to pray for and promote greater respect for all human life. </w:t>
      </w:r>
      <w:r w:rsidR="00DF4F85" w:rsidRPr="007C49AD">
        <w:rPr>
          <w:rFonts w:ascii="Arial" w:hAnsi="Arial" w:cs="Arial"/>
        </w:rPr>
        <w:t>This year’s theme is “Each of us is a masterpiece of God’s creation,” adapted from Pope Francis’ 2013 Day for Life</w:t>
      </w:r>
      <w:r w:rsidR="002175CB" w:rsidRPr="007C49AD">
        <w:rPr>
          <w:rFonts w:ascii="Arial" w:hAnsi="Arial" w:cs="Arial"/>
        </w:rPr>
        <w:t xml:space="preserve"> greeting.</w:t>
      </w:r>
    </w:p>
    <w:p w:rsidR="0043185D" w:rsidRPr="007C49AD" w:rsidRDefault="0043185D" w:rsidP="0043185D">
      <w:pPr>
        <w:pStyle w:val="ListParagraph"/>
        <w:spacing w:after="0"/>
        <w:rPr>
          <w:rFonts w:ascii="Arial" w:hAnsi="Arial" w:cs="Arial"/>
          <w:i/>
        </w:rPr>
      </w:pPr>
    </w:p>
    <w:p w:rsidR="00613135" w:rsidRPr="007C49AD" w:rsidRDefault="00613135" w:rsidP="00572D0D">
      <w:pPr>
        <w:pStyle w:val="ListParagraph"/>
        <w:numPr>
          <w:ilvl w:val="0"/>
          <w:numId w:val="5"/>
        </w:numPr>
        <w:spacing w:after="0"/>
        <w:rPr>
          <w:rFonts w:ascii="Arial" w:hAnsi="Arial" w:cs="Arial"/>
          <w:i/>
        </w:rPr>
      </w:pPr>
      <w:r w:rsidRPr="007C49AD">
        <w:rPr>
          <w:rFonts w:ascii="Arial" w:hAnsi="Arial" w:cs="Arial"/>
        </w:rPr>
        <w:t xml:space="preserve">Imagine yourself pausing in quiet wonder in front of a beautiful piece of art. Now think of the artist who created that masterpiece with painstaking care and precision, stepping back to admire his work. </w:t>
      </w:r>
      <w:r w:rsidR="00D40807" w:rsidRPr="007C49AD">
        <w:rPr>
          <w:rFonts w:ascii="Arial" w:hAnsi="Arial" w:cs="Arial"/>
        </w:rPr>
        <w:t>Each of us is</w:t>
      </w:r>
      <w:r w:rsidRPr="007C49AD">
        <w:rPr>
          <w:rFonts w:ascii="Arial" w:hAnsi="Arial" w:cs="Arial"/>
        </w:rPr>
        <w:t xml:space="preserve"> a masterpiece, created by God with purpose and tenderness. </w:t>
      </w:r>
      <w:r w:rsidR="00D70352" w:rsidRPr="007C49AD">
        <w:rPr>
          <w:rFonts w:ascii="Arial" w:hAnsi="Arial" w:cs="Arial"/>
        </w:rPr>
        <w:t xml:space="preserve">We are </w:t>
      </w:r>
      <w:r w:rsidR="007721A9" w:rsidRPr="007C49AD">
        <w:rPr>
          <w:rFonts w:ascii="Arial" w:hAnsi="Arial" w:cs="Arial"/>
        </w:rPr>
        <w:t xml:space="preserve">each </w:t>
      </w:r>
      <w:r w:rsidR="00D70352" w:rsidRPr="007C49AD">
        <w:rPr>
          <w:rFonts w:ascii="Arial" w:hAnsi="Arial" w:cs="Arial"/>
        </w:rPr>
        <w:t>loved</w:t>
      </w:r>
      <w:r w:rsidR="00062816" w:rsidRPr="007C49AD">
        <w:rPr>
          <w:rFonts w:ascii="Arial" w:hAnsi="Arial" w:cs="Arial"/>
        </w:rPr>
        <w:t xml:space="preserve"> so intensely a</w:t>
      </w:r>
      <w:r w:rsidR="00D40807" w:rsidRPr="007C49AD">
        <w:rPr>
          <w:rFonts w:ascii="Arial" w:hAnsi="Arial" w:cs="Arial"/>
        </w:rPr>
        <w:t xml:space="preserve">nd are each of such great worth that </w:t>
      </w:r>
      <w:r w:rsidR="009A0903" w:rsidRPr="007C49AD">
        <w:rPr>
          <w:rFonts w:ascii="Arial" w:hAnsi="Arial" w:cs="Arial"/>
        </w:rPr>
        <w:t xml:space="preserve">we cannot </w:t>
      </w:r>
      <w:r w:rsidR="00D40807" w:rsidRPr="007C49AD">
        <w:rPr>
          <w:rFonts w:ascii="Arial" w:hAnsi="Arial" w:cs="Arial"/>
        </w:rPr>
        <w:t xml:space="preserve">even </w:t>
      </w:r>
      <w:r w:rsidR="009A0903" w:rsidRPr="007C49AD">
        <w:rPr>
          <w:rFonts w:ascii="Arial" w:hAnsi="Arial" w:cs="Arial"/>
        </w:rPr>
        <w:t>comprehend it</w:t>
      </w:r>
      <w:r w:rsidR="00D70352" w:rsidRPr="007C49AD">
        <w:rPr>
          <w:rFonts w:ascii="Arial" w:hAnsi="Arial" w:cs="Arial"/>
        </w:rPr>
        <w:t xml:space="preserve">. </w:t>
      </w:r>
    </w:p>
    <w:p w:rsidR="0043185D" w:rsidRPr="007C49AD" w:rsidRDefault="0043185D" w:rsidP="0043185D">
      <w:pPr>
        <w:pStyle w:val="ListParagraph"/>
        <w:spacing w:after="0"/>
        <w:rPr>
          <w:rFonts w:ascii="Arial" w:hAnsi="Arial" w:cs="Arial"/>
          <w:i/>
        </w:rPr>
      </w:pPr>
    </w:p>
    <w:p w:rsidR="006F77C2" w:rsidRPr="006F77C2" w:rsidRDefault="009B2550" w:rsidP="00991267">
      <w:pPr>
        <w:pStyle w:val="ListParagraph"/>
        <w:numPr>
          <w:ilvl w:val="0"/>
          <w:numId w:val="5"/>
        </w:numPr>
        <w:spacing w:after="0"/>
        <w:rPr>
          <w:rFonts w:ascii="Arial" w:hAnsi="Arial" w:cs="Arial"/>
          <w:i/>
        </w:rPr>
      </w:pPr>
      <w:r w:rsidRPr="006F77C2">
        <w:rPr>
          <w:rFonts w:ascii="Arial" w:hAnsi="Arial" w:cs="Arial"/>
        </w:rPr>
        <w:t>Pope Francis, who has captivated the world with his humility and compassion, shows through his actions that “even the weakest and most vulnerable, the sick, the old, the unborn and the poor, are masterpieces of God’s creation, made in his own image, destined to live forever, and deserving of the utmost revere</w:t>
      </w:r>
      <w:r w:rsidR="00204649" w:rsidRPr="006F77C2">
        <w:rPr>
          <w:rFonts w:ascii="Arial" w:hAnsi="Arial" w:cs="Arial"/>
        </w:rPr>
        <w:t>nce and respect</w:t>
      </w:r>
      <w:r w:rsidRPr="006F77C2">
        <w:rPr>
          <w:rFonts w:ascii="Arial" w:hAnsi="Arial" w:cs="Arial"/>
        </w:rPr>
        <w:t>”</w:t>
      </w:r>
      <w:r w:rsidR="00204649" w:rsidRPr="006F77C2">
        <w:rPr>
          <w:rFonts w:ascii="Arial" w:hAnsi="Arial" w:cs="Arial"/>
        </w:rPr>
        <w:t xml:space="preserve"> (2013 Day for Life Greeting). </w:t>
      </w:r>
    </w:p>
    <w:p w:rsidR="006F77C2" w:rsidRPr="006F77C2" w:rsidRDefault="006F77C2" w:rsidP="006F77C2">
      <w:pPr>
        <w:pStyle w:val="ListParagraph"/>
        <w:rPr>
          <w:rFonts w:ascii="Arial" w:hAnsi="Arial" w:cs="Arial"/>
        </w:rPr>
      </w:pPr>
    </w:p>
    <w:p w:rsidR="005F6800" w:rsidRPr="006F77C2" w:rsidRDefault="008F49CD" w:rsidP="00991267">
      <w:pPr>
        <w:pStyle w:val="ListParagraph"/>
        <w:numPr>
          <w:ilvl w:val="0"/>
          <w:numId w:val="5"/>
        </w:numPr>
        <w:spacing w:after="0"/>
        <w:rPr>
          <w:rFonts w:ascii="Arial" w:hAnsi="Arial" w:cs="Arial"/>
          <w:i/>
        </w:rPr>
      </w:pPr>
      <w:r w:rsidRPr="006F77C2">
        <w:rPr>
          <w:rFonts w:ascii="Arial" w:hAnsi="Arial" w:cs="Arial"/>
        </w:rPr>
        <w:lastRenderedPageBreak/>
        <w:t>We want to be part of a society which has the affirmation and protection of human rights as its primary objective and boast. Yet m</w:t>
      </w:r>
      <w:r w:rsidR="000D5410" w:rsidRPr="006F77C2">
        <w:rPr>
          <w:rFonts w:ascii="Arial" w:hAnsi="Arial" w:cs="Arial"/>
        </w:rPr>
        <w:t>any of those who are weak and vulnerable are pushed to the periphery by society.</w:t>
      </w:r>
      <w:r w:rsidR="00317505" w:rsidRPr="006F77C2">
        <w:rPr>
          <w:rFonts w:ascii="Arial" w:hAnsi="Arial" w:cs="Arial"/>
        </w:rPr>
        <w:t xml:space="preserve"> </w:t>
      </w:r>
    </w:p>
    <w:p w:rsidR="005F6800" w:rsidRPr="007C49AD" w:rsidRDefault="005F6800" w:rsidP="005F6800">
      <w:pPr>
        <w:pStyle w:val="ListParagraph"/>
        <w:rPr>
          <w:rFonts w:ascii="Arial" w:hAnsi="Arial" w:cs="Arial"/>
        </w:rPr>
      </w:pPr>
    </w:p>
    <w:p w:rsidR="000D5410" w:rsidRPr="007C49AD" w:rsidRDefault="00317505" w:rsidP="005F6800">
      <w:pPr>
        <w:pStyle w:val="ListParagraph"/>
        <w:numPr>
          <w:ilvl w:val="1"/>
          <w:numId w:val="5"/>
        </w:numPr>
        <w:spacing w:after="0"/>
        <w:rPr>
          <w:rFonts w:ascii="Arial" w:hAnsi="Arial" w:cs="Arial"/>
          <w:i/>
        </w:rPr>
      </w:pPr>
      <w:r w:rsidRPr="007C49AD">
        <w:rPr>
          <w:rFonts w:ascii="Arial" w:hAnsi="Arial" w:cs="Arial"/>
        </w:rPr>
        <w:t>Example</w:t>
      </w:r>
      <w:r w:rsidR="005F6800" w:rsidRPr="007C49AD">
        <w:rPr>
          <w:rFonts w:ascii="Arial" w:hAnsi="Arial" w:cs="Arial"/>
        </w:rPr>
        <w:t xml:space="preserve"> A</w:t>
      </w:r>
      <w:r w:rsidRPr="007C49AD">
        <w:rPr>
          <w:rFonts w:ascii="Arial" w:hAnsi="Arial" w:cs="Arial"/>
        </w:rPr>
        <w:t xml:space="preserve">: </w:t>
      </w:r>
      <w:r w:rsidR="002D1F89">
        <w:rPr>
          <w:rFonts w:ascii="Arial" w:hAnsi="Arial" w:cs="Arial"/>
        </w:rPr>
        <w:t>A large percentage</w:t>
      </w:r>
      <w:r w:rsidRPr="007C49AD">
        <w:rPr>
          <w:rFonts w:ascii="Arial" w:hAnsi="Arial" w:cs="Arial"/>
        </w:rPr>
        <w:t xml:space="preserve"> of childre</w:t>
      </w:r>
      <w:r w:rsidR="00FD3686" w:rsidRPr="007C49AD">
        <w:rPr>
          <w:rFonts w:ascii="Arial" w:hAnsi="Arial" w:cs="Arial"/>
        </w:rPr>
        <w:t>n pre-diagnosed as having Down s</w:t>
      </w:r>
      <w:r w:rsidRPr="007C49AD">
        <w:rPr>
          <w:rFonts w:ascii="Arial" w:hAnsi="Arial" w:cs="Arial"/>
        </w:rPr>
        <w:t>yndrome are never given the chance to live outside their mothers’ wombs</w:t>
      </w:r>
      <w:r w:rsidR="005F6800" w:rsidRPr="007C49AD">
        <w:rPr>
          <w:rFonts w:ascii="Arial" w:hAnsi="Arial" w:cs="Arial"/>
        </w:rPr>
        <w:t>.</w:t>
      </w:r>
    </w:p>
    <w:p w:rsidR="00521343" w:rsidRPr="007C49AD" w:rsidRDefault="00521343" w:rsidP="00521343">
      <w:pPr>
        <w:pStyle w:val="ListParagraph"/>
        <w:spacing w:after="0"/>
        <w:ind w:left="1440"/>
        <w:rPr>
          <w:rFonts w:ascii="Arial" w:hAnsi="Arial" w:cs="Arial"/>
          <w:i/>
        </w:rPr>
      </w:pPr>
    </w:p>
    <w:p w:rsidR="005F6800" w:rsidRPr="006F77C2" w:rsidRDefault="005F6800" w:rsidP="006F77C2">
      <w:pPr>
        <w:pStyle w:val="ListParagraph"/>
        <w:numPr>
          <w:ilvl w:val="1"/>
          <w:numId w:val="5"/>
        </w:numPr>
        <w:spacing w:after="0"/>
        <w:rPr>
          <w:rFonts w:ascii="Arial" w:hAnsi="Arial" w:cs="Arial"/>
        </w:rPr>
      </w:pPr>
      <w:r w:rsidRPr="006F77C2">
        <w:rPr>
          <w:rFonts w:ascii="Arial" w:hAnsi="Arial" w:cs="Arial"/>
        </w:rPr>
        <w:t>Example B: “Barbara</w:t>
      </w:r>
      <w:r w:rsidR="00D11DFB" w:rsidRPr="006F77C2">
        <w:rPr>
          <w:rFonts w:ascii="Arial" w:hAnsi="Arial" w:cs="Arial"/>
        </w:rPr>
        <w:t xml:space="preserve"> [Wagner, a retired school bus driver,]</w:t>
      </w:r>
      <w:r w:rsidRPr="006F77C2">
        <w:rPr>
          <w:rFonts w:ascii="Arial" w:hAnsi="Arial" w:cs="Arial"/>
        </w:rPr>
        <w:t xml:space="preserve"> had been in remission from her lung cancer. When it recurred, her oncologist wanted her to be given a drug that (statistically) would increase the chance of her being alive in one year by 45%. The State of Oregon denied this treatment stating that her prognosis wasn’t good enough to warrant expensive medication to treat her cancer. Yet in the same letter denying coverage for her medication, the State offered full coverage (100%) for her assisted suicide.”</w:t>
      </w:r>
      <w:r w:rsidR="006F77C2">
        <w:rPr>
          <w:rFonts w:ascii="Arial" w:hAnsi="Arial" w:cs="Arial"/>
        </w:rPr>
        <w:t xml:space="preserve"> (</w:t>
      </w:r>
      <w:r w:rsidR="006A201A" w:rsidRPr="006F77C2">
        <w:rPr>
          <w:rFonts w:ascii="Arial" w:hAnsi="Arial" w:cs="Arial"/>
        </w:rPr>
        <w:t xml:space="preserve">2012 Respect Life Program, </w:t>
      </w:r>
      <w:r w:rsidR="00D11DFB" w:rsidRPr="006F77C2">
        <w:rPr>
          <w:rFonts w:ascii="Arial" w:hAnsi="Arial" w:cs="Arial"/>
        </w:rPr>
        <w:t>“Life Matters: Do</w:t>
      </w:r>
      <w:r w:rsidR="006F77C2">
        <w:rPr>
          <w:rFonts w:ascii="Arial" w:hAnsi="Arial" w:cs="Arial"/>
        </w:rPr>
        <w:t>ctor-Assisted Death by Suicide”)</w:t>
      </w:r>
    </w:p>
    <w:p w:rsidR="000D5410" w:rsidRPr="007C49AD" w:rsidRDefault="000D5410" w:rsidP="000D5410">
      <w:pPr>
        <w:pStyle w:val="ListParagraph"/>
        <w:rPr>
          <w:rFonts w:ascii="Arial" w:hAnsi="Arial" w:cs="Arial"/>
          <w:i/>
        </w:rPr>
      </w:pPr>
    </w:p>
    <w:p w:rsidR="009C043A" w:rsidRPr="007C49AD" w:rsidRDefault="00BE2CB6" w:rsidP="00BE2CB6">
      <w:pPr>
        <w:pStyle w:val="ListParagraph"/>
        <w:numPr>
          <w:ilvl w:val="0"/>
          <w:numId w:val="5"/>
        </w:numPr>
        <w:spacing w:after="0"/>
        <w:rPr>
          <w:rFonts w:ascii="Arial" w:hAnsi="Arial" w:cs="Arial"/>
          <w:i/>
        </w:rPr>
      </w:pPr>
      <w:r w:rsidRPr="007C49AD">
        <w:rPr>
          <w:rFonts w:ascii="Arial" w:hAnsi="Arial" w:cs="Arial"/>
        </w:rPr>
        <w:t xml:space="preserve">The Lord is inviting us to respond. We are called to </w:t>
      </w:r>
      <w:r w:rsidRPr="007C49AD">
        <w:rPr>
          <w:rFonts w:ascii="Arial" w:hAnsi="Arial" w:cs="Arial"/>
          <w:i/>
        </w:rPr>
        <w:t>act</w:t>
      </w:r>
      <w:r w:rsidRPr="007C49AD">
        <w:rPr>
          <w:rFonts w:ascii="Arial" w:hAnsi="Arial" w:cs="Arial"/>
        </w:rPr>
        <w:t xml:space="preserve">, not with anxiety or with doubt, but with confident </w:t>
      </w:r>
      <w:r w:rsidR="009C043A" w:rsidRPr="007C49AD">
        <w:rPr>
          <w:rFonts w:ascii="Arial" w:hAnsi="Arial" w:cs="Arial"/>
        </w:rPr>
        <w:t>trust in and dependence on God.</w:t>
      </w:r>
      <w:r w:rsidR="003A0E0C" w:rsidRPr="007C49AD">
        <w:rPr>
          <w:rFonts w:ascii="Arial" w:hAnsi="Arial" w:cs="Arial"/>
        </w:rPr>
        <w:t xml:space="preserve"> We are called to care for ourselves and for others.</w:t>
      </w:r>
    </w:p>
    <w:p w:rsidR="009C043A" w:rsidRPr="007C49AD" w:rsidRDefault="009C043A" w:rsidP="009C043A">
      <w:pPr>
        <w:pStyle w:val="ListParagraph"/>
        <w:spacing w:after="0"/>
        <w:rPr>
          <w:rFonts w:ascii="Arial" w:hAnsi="Arial" w:cs="Arial"/>
          <w:i/>
        </w:rPr>
      </w:pPr>
    </w:p>
    <w:p w:rsidR="00D95221" w:rsidRPr="00D95221" w:rsidRDefault="009317DF" w:rsidP="009C043A">
      <w:pPr>
        <w:pStyle w:val="ListParagraph"/>
        <w:numPr>
          <w:ilvl w:val="1"/>
          <w:numId w:val="5"/>
        </w:numPr>
        <w:spacing w:after="0"/>
        <w:rPr>
          <w:rFonts w:ascii="Arial" w:hAnsi="Arial" w:cs="Arial"/>
          <w:i/>
        </w:rPr>
      </w:pPr>
      <w:r w:rsidRPr="007C49AD">
        <w:rPr>
          <w:rFonts w:ascii="Arial" w:hAnsi="Arial" w:cs="Arial"/>
        </w:rPr>
        <w:t xml:space="preserve">Example A: </w:t>
      </w:r>
      <w:r w:rsidR="00D95221" w:rsidRPr="007C49AD">
        <w:rPr>
          <w:rFonts w:ascii="Arial" w:hAnsi="Arial" w:cs="Arial"/>
        </w:rPr>
        <w:t xml:space="preserve">In a 2005 study, 73% of women undergoing an abortion said not being able to afford a baby now was a reason for the abortion. How might we support mothers facing unexpected pregnancies? </w:t>
      </w:r>
    </w:p>
    <w:p w:rsidR="00D95221" w:rsidRDefault="00D95221" w:rsidP="00D95221">
      <w:pPr>
        <w:pStyle w:val="ListParagraph"/>
        <w:spacing w:after="0"/>
        <w:ind w:left="1440"/>
        <w:rPr>
          <w:rFonts w:ascii="Arial" w:hAnsi="Arial" w:cs="Arial"/>
          <w:i/>
        </w:rPr>
      </w:pPr>
    </w:p>
    <w:p w:rsidR="00BE62A5" w:rsidRPr="00F85F45" w:rsidRDefault="00F85F45" w:rsidP="00F85F45">
      <w:pPr>
        <w:pStyle w:val="ListParagraph"/>
        <w:numPr>
          <w:ilvl w:val="1"/>
          <w:numId w:val="5"/>
        </w:numPr>
        <w:rPr>
          <w:rFonts w:ascii="Arial" w:hAnsi="Arial" w:cs="Arial"/>
        </w:rPr>
      </w:pPr>
      <w:r>
        <w:rPr>
          <w:rFonts w:ascii="Arial" w:hAnsi="Arial" w:cs="Arial"/>
        </w:rPr>
        <w:t xml:space="preserve">Example B: </w:t>
      </w:r>
      <w:r w:rsidR="00BE62A5" w:rsidRPr="00F85F45">
        <w:rPr>
          <w:rFonts w:ascii="Arial" w:hAnsi="Arial" w:cs="Arial"/>
        </w:rPr>
        <w:t xml:space="preserve">Many suffer after the loss of a child to abortion. By seeking healing or by sharing </w:t>
      </w:r>
      <w:r w:rsidR="00435A86">
        <w:rPr>
          <w:rFonts w:ascii="Arial" w:hAnsi="Arial" w:cs="Arial"/>
        </w:rPr>
        <w:t>the possibility of healing with</w:t>
      </w:r>
      <w:r w:rsidR="00BE62A5" w:rsidRPr="00F85F45">
        <w:rPr>
          <w:rFonts w:ascii="Arial" w:hAnsi="Arial" w:cs="Arial"/>
        </w:rPr>
        <w:t xml:space="preserve"> others, we can respond with hope in His mercy. If you or someone you know has been affected by an abortion, remember that God’s greatest desire is to forgive. Contact Project Rachel Ministry for help, or visit hopeafterabortion.</w:t>
      </w:r>
      <w:r w:rsidR="00DC11ED" w:rsidRPr="00F85F45">
        <w:rPr>
          <w:rFonts w:ascii="Arial" w:hAnsi="Arial" w:cs="Arial"/>
        </w:rPr>
        <w:t>com (en español: esperanzaposaborto.com).</w:t>
      </w:r>
    </w:p>
    <w:p w:rsidR="00BE62A5" w:rsidRPr="00BE62A5" w:rsidRDefault="00BE62A5" w:rsidP="00D95221">
      <w:pPr>
        <w:pStyle w:val="ListParagraph"/>
        <w:spacing w:after="0"/>
        <w:ind w:left="1440"/>
        <w:rPr>
          <w:rFonts w:ascii="Arial" w:hAnsi="Arial" w:cs="Arial"/>
        </w:rPr>
      </w:pPr>
    </w:p>
    <w:p w:rsidR="00994D06" w:rsidRPr="007C49AD" w:rsidRDefault="00641E03" w:rsidP="009C043A">
      <w:pPr>
        <w:pStyle w:val="ListParagraph"/>
        <w:numPr>
          <w:ilvl w:val="1"/>
          <w:numId w:val="5"/>
        </w:numPr>
        <w:spacing w:after="0"/>
        <w:rPr>
          <w:rFonts w:ascii="Arial" w:hAnsi="Arial" w:cs="Arial"/>
          <w:i/>
        </w:rPr>
      </w:pPr>
      <w:r w:rsidRPr="007C49AD">
        <w:rPr>
          <w:rFonts w:ascii="Arial" w:hAnsi="Arial" w:cs="Arial"/>
        </w:rPr>
        <w:t>Example</w:t>
      </w:r>
      <w:r w:rsidR="00994D06" w:rsidRPr="007C49AD">
        <w:rPr>
          <w:rFonts w:ascii="Arial" w:hAnsi="Arial" w:cs="Arial"/>
        </w:rPr>
        <w:t xml:space="preserve"> </w:t>
      </w:r>
      <w:r w:rsidR="00F85F45">
        <w:rPr>
          <w:rFonts w:ascii="Arial" w:hAnsi="Arial" w:cs="Arial"/>
        </w:rPr>
        <w:t>C</w:t>
      </w:r>
      <w:r w:rsidRPr="007C49AD">
        <w:rPr>
          <w:rFonts w:ascii="Arial" w:hAnsi="Arial" w:cs="Arial"/>
        </w:rPr>
        <w:t xml:space="preserve">: </w:t>
      </w:r>
      <w:r w:rsidR="00D95221">
        <w:rPr>
          <w:rFonts w:ascii="Arial" w:hAnsi="Arial" w:cs="Arial"/>
        </w:rPr>
        <w:t>“We should each be prepared for those difficult situations when medical decisions must be made</w:t>
      </w:r>
      <w:r w:rsidR="006F77C2">
        <w:rPr>
          <w:rFonts w:ascii="Arial" w:hAnsi="Arial" w:cs="Arial"/>
        </w:rPr>
        <w:t xml:space="preserve">” (2014 Respect Life Program, “Advance Medical Directives: Planning for Your Future”). Are we aware of the various </w:t>
      </w:r>
      <w:r w:rsidR="00807FB2">
        <w:rPr>
          <w:rFonts w:ascii="Arial" w:hAnsi="Arial" w:cs="Arial"/>
        </w:rPr>
        <w:t xml:space="preserve">advance medical directives </w:t>
      </w:r>
      <w:r w:rsidR="006F77C2">
        <w:rPr>
          <w:rFonts w:ascii="Arial" w:hAnsi="Arial" w:cs="Arial"/>
        </w:rPr>
        <w:t xml:space="preserve">documents and the problematic issues that come with some of them? Do we know what </w:t>
      </w:r>
      <w:r w:rsidR="00A817CC">
        <w:rPr>
          <w:rFonts w:ascii="Arial" w:hAnsi="Arial" w:cs="Arial"/>
        </w:rPr>
        <w:t xml:space="preserve">the </w:t>
      </w:r>
      <w:r w:rsidR="006F77C2">
        <w:rPr>
          <w:rFonts w:ascii="Arial" w:hAnsi="Arial" w:cs="Arial"/>
        </w:rPr>
        <w:t xml:space="preserve">options </w:t>
      </w:r>
      <w:r w:rsidR="00A817CC">
        <w:rPr>
          <w:rFonts w:ascii="Arial" w:hAnsi="Arial" w:cs="Arial"/>
        </w:rPr>
        <w:t>are that are in keeping with Catholic teaching on the dignity of each person</w:t>
      </w:r>
      <w:r w:rsidR="006F77C2">
        <w:rPr>
          <w:rFonts w:ascii="Arial" w:hAnsi="Arial" w:cs="Arial"/>
        </w:rPr>
        <w:t>?</w:t>
      </w:r>
      <w:r w:rsidR="00015BE0">
        <w:rPr>
          <w:rFonts w:ascii="Arial" w:hAnsi="Arial" w:cs="Arial"/>
        </w:rPr>
        <w:t xml:space="preserve"> </w:t>
      </w:r>
    </w:p>
    <w:p w:rsidR="00994D06" w:rsidRPr="007C49AD" w:rsidRDefault="00994D06" w:rsidP="00994D06">
      <w:pPr>
        <w:pStyle w:val="ListParagraph"/>
        <w:spacing w:after="0"/>
        <w:ind w:left="1440"/>
        <w:rPr>
          <w:rFonts w:ascii="Arial" w:hAnsi="Arial" w:cs="Arial"/>
          <w:i/>
        </w:rPr>
      </w:pPr>
    </w:p>
    <w:p w:rsidR="00427FFD" w:rsidRPr="007C49AD" w:rsidRDefault="00BE2CB6" w:rsidP="004D349B">
      <w:pPr>
        <w:pStyle w:val="ListParagraph"/>
        <w:numPr>
          <w:ilvl w:val="0"/>
          <w:numId w:val="5"/>
        </w:numPr>
        <w:spacing w:after="0"/>
        <w:rPr>
          <w:rFonts w:ascii="Arial" w:hAnsi="Arial" w:cs="Arial"/>
        </w:rPr>
      </w:pPr>
      <w:r w:rsidRPr="007C49AD">
        <w:rPr>
          <w:rFonts w:ascii="Arial" w:hAnsi="Arial" w:cs="Arial"/>
        </w:rPr>
        <w:t xml:space="preserve">We are each called to witness, in our own way, to the powerful and life-transforming love of Christ and to the respect and reverence that is due to each person as a “masterpiece of God’s creation.” </w:t>
      </w:r>
    </w:p>
    <w:p w:rsidR="007C49AD" w:rsidRPr="007C49AD" w:rsidRDefault="007C49AD" w:rsidP="007C49AD">
      <w:pPr>
        <w:spacing w:after="0"/>
        <w:rPr>
          <w:rFonts w:ascii="Arial" w:hAnsi="Arial" w:cs="Arial"/>
        </w:rPr>
      </w:pPr>
    </w:p>
    <w:p w:rsidR="007C49AD" w:rsidRPr="007C49AD" w:rsidRDefault="007C49AD" w:rsidP="007C49AD">
      <w:pPr>
        <w:pStyle w:val="ListParagraph"/>
        <w:numPr>
          <w:ilvl w:val="0"/>
          <w:numId w:val="5"/>
        </w:numPr>
        <w:spacing w:after="0"/>
        <w:rPr>
          <w:rFonts w:ascii="Arial" w:hAnsi="Arial" w:cs="Arial"/>
        </w:rPr>
      </w:pPr>
      <w:r>
        <w:rPr>
          <w:rFonts w:ascii="Arial" w:hAnsi="Arial" w:cs="Arial"/>
        </w:rPr>
        <w:t xml:space="preserve">How is God calling </w:t>
      </w:r>
      <w:r w:rsidR="0034008D">
        <w:rPr>
          <w:rFonts w:ascii="Arial" w:hAnsi="Arial" w:cs="Arial"/>
        </w:rPr>
        <w:t>us</w:t>
      </w:r>
      <w:r>
        <w:rPr>
          <w:rFonts w:ascii="Arial" w:hAnsi="Arial" w:cs="Arial"/>
        </w:rPr>
        <w:t xml:space="preserve"> to witness to </w:t>
      </w:r>
      <w:r w:rsidR="00B530DA">
        <w:rPr>
          <w:rFonts w:ascii="Arial" w:hAnsi="Arial" w:cs="Arial"/>
        </w:rPr>
        <w:t>these truths</w:t>
      </w:r>
      <w:r w:rsidR="0034008D">
        <w:rPr>
          <w:rFonts w:ascii="Arial" w:hAnsi="Arial" w:cs="Arial"/>
        </w:rPr>
        <w:t xml:space="preserve"> in </w:t>
      </w:r>
      <w:r w:rsidR="00A44162">
        <w:rPr>
          <w:rFonts w:ascii="Arial" w:hAnsi="Arial" w:cs="Arial"/>
        </w:rPr>
        <w:t>our daily lives</w:t>
      </w:r>
      <w:r>
        <w:rPr>
          <w:rFonts w:ascii="Arial" w:hAnsi="Arial" w:cs="Arial"/>
        </w:rPr>
        <w:t>?</w:t>
      </w:r>
    </w:p>
    <w:sectPr w:rsidR="007C49AD" w:rsidRPr="007C49AD" w:rsidSect="00310AE9">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FF" w:rsidRDefault="00F135FF" w:rsidP="00F135FF">
      <w:pPr>
        <w:spacing w:after="0" w:line="240" w:lineRule="auto"/>
      </w:pPr>
      <w:r>
        <w:separator/>
      </w:r>
    </w:p>
  </w:endnote>
  <w:endnote w:type="continuationSeparator" w:id="0">
    <w:p w:rsidR="00F135FF" w:rsidRDefault="00F135FF" w:rsidP="00F1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FF" w:rsidRDefault="00F135FF" w:rsidP="00F135FF">
    <w:pPr>
      <w:spacing w:after="0" w:line="240" w:lineRule="auto"/>
      <w:jc w:val="center"/>
      <w:rPr>
        <w:rFonts w:ascii="Times New Roman" w:hAnsi="Times New Roman" w:cs="Times New Roman"/>
        <w:sz w:val="16"/>
        <w:szCs w:val="16"/>
      </w:rPr>
    </w:pPr>
    <w:r w:rsidRPr="00325F80">
      <w:rPr>
        <w:rFonts w:ascii="Times New Roman" w:hAnsi="Times New Roman" w:cs="Times New Roman"/>
        <w:sz w:val="16"/>
        <w:szCs w:val="16"/>
      </w:rPr>
      <w:t>Copyright © 2014, United States Conference of Catholic Bishops, Washington, DC. All rights reserved.</w:t>
    </w:r>
  </w:p>
  <w:p w:rsidR="00A24CDD" w:rsidRPr="00325F80" w:rsidRDefault="00A24CDD" w:rsidP="00F135FF">
    <w:pPr>
      <w:spacing w:after="0" w:line="240" w:lineRule="auto"/>
      <w:jc w:val="center"/>
      <w:rPr>
        <w:rFonts w:ascii="Times New Roman" w:hAnsi="Times New Roman" w:cs="Times New Roman"/>
        <w:sz w:val="24"/>
        <w:szCs w:val="24"/>
      </w:rPr>
    </w:pPr>
    <w:r>
      <w:rPr>
        <w:rFonts w:ascii="Times New Roman" w:hAnsi="Times New Roman" w:cs="Times New Roman"/>
        <w:sz w:val="16"/>
        <w:szCs w:val="16"/>
      </w:rPr>
      <w:t>www.usccb.org/respectlife</w:t>
    </w:r>
  </w:p>
  <w:p w:rsidR="00F135FF" w:rsidRDefault="00F135FF" w:rsidP="00F135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FF" w:rsidRDefault="00F135FF" w:rsidP="00F135FF">
      <w:pPr>
        <w:spacing w:after="0" w:line="240" w:lineRule="auto"/>
      </w:pPr>
      <w:r>
        <w:separator/>
      </w:r>
    </w:p>
  </w:footnote>
  <w:footnote w:type="continuationSeparator" w:id="0">
    <w:p w:rsidR="00F135FF" w:rsidRDefault="00F135FF" w:rsidP="00F13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7AB"/>
    <w:multiLevelType w:val="hybridMultilevel"/>
    <w:tmpl w:val="FAEAAD70"/>
    <w:lvl w:ilvl="0" w:tplc="33324FEC">
      <w:numFmt w:val="bullet"/>
      <w:lvlText w:val=""/>
      <w:lvlJc w:val="left"/>
      <w:pPr>
        <w:ind w:left="720" w:hanging="360"/>
      </w:pPr>
      <w:rPr>
        <w:rFonts w:ascii="Wingdings" w:eastAsiaTheme="minorHAnsi"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E0953"/>
    <w:multiLevelType w:val="hybridMultilevel"/>
    <w:tmpl w:val="F880C8D8"/>
    <w:lvl w:ilvl="0" w:tplc="5DC606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08ED"/>
    <w:multiLevelType w:val="hybridMultilevel"/>
    <w:tmpl w:val="A5A07D32"/>
    <w:lvl w:ilvl="0" w:tplc="33324FEC">
      <w:numFmt w:val="bullet"/>
      <w:lvlText w:val=""/>
      <w:lvlJc w:val="left"/>
      <w:pPr>
        <w:ind w:left="720" w:hanging="360"/>
      </w:pPr>
      <w:rPr>
        <w:rFonts w:ascii="Wingdings" w:eastAsiaTheme="minorHAnsi"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B417C"/>
    <w:multiLevelType w:val="hybridMultilevel"/>
    <w:tmpl w:val="0D946C36"/>
    <w:lvl w:ilvl="0" w:tplc="926E1E98">
      <w:numFmt w:val="bullet"/>
      <w:lvlText w:val=""/>
      <w:lvlJc w:val="left"/>
      <w:pPr>
        <w:ind w:left="1080" w:hanging="360"/>
      </w:pPr>
      <w:rPr>
        <w:rFonts w:ascii="Wingdings" w:eastAsiaTheme="minorHAnsi" w:hAnsi="Wingdings"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4E00C9"/>
    <w:multiLevelType w:val="hybridMultilevel"/>
    <w:tmpl w:val="601EEE2E"/>
    <w:lvl w:ilvl="0" w:tplc="E33E74F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1D84BD9A">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25586"/>
    <w:multiLevelType w:val="hybridMultilevel"/>
    <w:tmpl w:val="7BFA8768"/>
    <w:lvl w:ilvl="0" w:tplc="1342138A">
      <w:numFmt w:val="bullet"/>
      <w:lvlText w:val=""/>
      <w:lvlJc w:val="center"/>
      <w:pPr>
        <w:ind w:left="720" w:hanging="360"/>
      </w:pPr>
      <w:rPr>
        <w:rFonts w:ascii="Wingdings" w:eastAsiaTheme="minorHAnsi" w:hAnsi="Wingdings" w:cs="Times New Roman" w:hint="default"/>
        <w:i w:val="0"/>
      </w:rPr>
    </w:lvl>
    <w:lvl w:ilvl="1" w:tplc="1342138A">
      <w:numFmt w:val="bullet"/>
      <w:lvlText w:val=""/>
      <w:lvlJc w:val="center"/>
      <w:pPr>
        <w:ind w:left="1440" w:hanging="360"/>
      </w:pPr>
      <w:rPr>
        <w:rFonts w:ascii="Wingdings" w:eastAsiaTheme="minorHAnsi" w:hAnsi="Wingdings"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95"/>
    <w:rsid w:val="00015BE0"/>
    <w:rsid w:val="000172C4"/>
    <w:rsid w:val="00062816"/>
    <w:rsid w:val="000A2FC6"/>
    <w:rsid w:val="000A3659"/>
    <w:rsid w:val="000D5410"/>
    <w:rsid w:val="001201C5"/>
    <w:rsid w:val="001B59D0"/>
    <w:rsid w:val="001D0954"/>
    <w:rsid w:val="001D1554"/>
    <w:rsid w:val="00204649"/>
    <w:rsid w:val="002175CB"/>
    <w:rsid w:val="002B28D0"/>
    <w:rsid w:val="002C32CA"/>
    <w:rsid w:val="002C4D9D"/>
    <w:rsid w:val="002D1F89"/>
    <w:rsid w:val="002E4670"/>
    <w:rsid w:val="00310AE9"/>
    <w:rsid w:val="00317505"/>
    <w:rsid w:val="0034008D"/>
    <w:rsid w:val="0034579A"/>
    <w:rsid w:val="003A0E0C"/>
    <w:rsid w:val="00427FFD"/>
    <w:rsid w:val="0043185D"/>
    <w:rsid w:val="00435A86"/>
    <w:rsid w:val="004D349B"/>
    <w:rsid w:val="004D785E"/>
    <w:rsid w:val="004E122C"/>
    <w:rsid w:val="004F52A6"/>
    <w:rsid w:val="00521343"/>
    <w:rsid w:val="00523C60"/>
    <w:rsid w:val="00553AA4"/>
    <w:rsid w:val="00572D0D"/>
    <w:rsid w:val="00582E99"/>
    <w:rsid w:val="005C0095"/>
    <w:rsid w:val="005F6800"/>
    <w:rsid w:val="00613135"/>
    <w:rsid w:val="00624AAA"/>
    <w:rsid w:val="00626DE5"/>
    <w:rsid w:val="00641E03"/>
    <w:rsid w:val="006A201A"/>
    <w:rsid w:val="006B3455"/>
    <w:rsid w:val="006F77C2"/>
    <w:rsid w:val="00760880"/>
    <w:rsid w:val="007721A9"/>
    <w:rsid w:val="0078026B"/>
    <w:rsid w:val="007C2FF5"/>
    <w:rsid w:val="007C49AD"/>
    <w:rsid w:val="007E6DD3"/>
    <w:rsid w:val="00807FB2"/>
    <w:rsid w:val="00851BDB"/>
    <w:rsid w:val="008A3570"/>
    <w:rsid w:val="008F3B28"/>
    <w:rsid w:val="008F49CD"/>
    <w:rsid w:val="0091757F"/>
    <w:rsid w:val="009317DF"/>
    <w:rsid w:val="00991267"/>
    <w:rsid w:val="009922E9"/>
    <w:rsid w:val="00994D06"/>
    <w:rsid w:val="009A0903"/>
    <w:rsid w:val="009B2550"/>
    <w:rsid w:val="009C043A"/>
    <w:rsid w:val="00A24CDD"/>
    <w:rsid w:val="00A44162"/>
    <w:rsid w:val="00A817CC"/>
    <w:rsid w:val="00AB2061"/>
    <w:rsid w:val="00AB2695"/>
    <w:rsid w:val="00AC1C27"/>
    <w:rsid w:val="00AE3D24"/>
    <w:rsid w:val="00B530DA"/>
    <w:rsid w:val="00B72309"/>
    <w:rsid w:val="00BE2CB6"/>
    <w:rsid w:val="00BE2F85"/>
    <w:rsid w:val="00BE62A5"/>
    <w:rsid w:val="00CD1B6C"/>
    <w:rsid w:val="00D11DFB"/>
    <w:rsid w:val="00D40807"/>
    <w:rsid w:val="00D70352"/>
    <w:rsid w:val="00D95221"/>
    <w:rsid w:val="00DB0F7F"/>
    <w:rsid w:val="00DC11ED"/>
    <w:rsid w:val="00DE22D1"/>
    <w:rsid w:val="00DF12E2"/>
    <w:rsid w:val="00DF4F85"/>
    <w:rsid w:val="00E13B82"/>
    <w:rsid w:val="00E71B7D"/>
    <w:rsid w:val="00F135FF"/>
    <w:rsid w:val="00F85F45"/>
    <w:rsid w:val="00FB0587"/>
    <w:rsid w:val="00FD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7F"/>
    <w:pPr>
      <w:ind w:left="720"/>
      <w:contextualSpacing/>
    </w:pPr>
  </w:style>
  <w:style w:type="paragraph" w:styleId="BalloonText">
    <w:name w:val="Balloon Text"/>
    <w:basedOn w:val="Normal"/>
    <w:link w:val="BalloonTextChar"/>
    <w:uiPriority w:val="99"/>
    <w:semiHidden/>
    <w:unhideWhenUsed/>
    <w:rsid w:val="00760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80"/>
    <w:rPr>
      <w:rFonts w:ascii="Tahoma" w:hAnsi="Tahoma" w:cs="Tahoma"/>
      <w:sz w:val="16"/>
      <w:szCs w:val="16"/>
    </w:rPr>
  </w:style>
  <w:style w:type="character" w:styleId="Hyperlink">
    <w:name w:val="Hyperlink"/>
    <w:basedOn w:val="DefaultParagraphFont"/>
    <w:uiPriority w:val="99"/>
    <w:unhideWhenUsed/>
    <w:rsid w:val="00E71B7D"/>
    <w:rPr>
      <w:color w:val="0000FF" w:themeColor="hyperlink"/>
      <w:u w:val="single"/>
    </w:rPr>
  </w:style>
  <w:style w:type="character" w:styleId="CommentReference">
    <w:name w:val="annotation reference"/>
    <w:basedOn w:val="DefaultParagraphFont"/>
    <w:uiPriority w:val="99"/>
    <w:semiHidden/>
    <w:unhideWhenUsed/>
    <w:rsid w:val="00624AAA"/>
    <w:rPr>
      <w:sz w:val="16"/>
      <w:szCs w:val="16"/>
    </w:rPr>
  </w:style>
  <w:style w:type="paragraph" w:styleId="CommentText">
    <w:name w:val="annotation text"/>
    <w:basedOn w:val="Normal"/>
    <w:link w:val="CommentTextChar"/>
    <w:uiPriority w:val="99"/>
    <w:semiHidden/>
    <w:unhideWhenUsed/>
    <w:rsid w:val="00624AAA"/>
    <w:pPr>
      <w:spacing w:line="240" w:lineRule="auto"/>
    </w:pPr>
    <w:rPr>
      <w:sz w:val="20"/>
      <w:szCs w:val="20"/>
    </w:rPr>
  </w:style>
  <w:style w:type="character" w:customStyle="1" w:styleId="CommentTextChar">
    <w:name w:val="Comment Text Char"/>
    <w:basedOn w:val="DefaultParagraphFont"/>
    <w:link w:val="CommentText"/>
    <w:uiPriority w:val="99"/>
    <w:semiHidden/>
    <w:rsid w:val="00624AAA"/>
    <w:rPr>
      <w:sz w:val="20"/>
      <w:szCs w:val="20"/>
    </w:rPr>
  </w:style>
  <w:style w:type="paragraph" w:styleId="CommentSubject">
    <w:name w:val="annotation subject"/>
    <w:basedOn w:val="CommentText"/>
    <w:next w:val="CommentText"/>
    <w:link w:val="CommentSubjectChar"/>
    <w:uiPriority w:val="99"/>
    <w:semiHidden/>
    <w:unhideWhenUsed/>
    <w:rsid w:val="00624AAA"/>
    <w:rPr>
      <w:b/>
      <w:bCs/>
    </w:rPr>
  </w:style>
  <w:style w:type="character" w:customStyle="1" w:styleId="CommentSubjectChar">
    <w:name w:val="Comment Subject Char"/>
    <w:basedOn w:val="CommentTextChar"/>
    <w:link w:val="CommentSubject"/>
    <w:uiPriority w:val="99"/>
    <w:semiHidden/>
    <w:rsid w:val="00624AAA"/>
    <w:rPr>
      <w:b/>
      <w:bCs/>
      <w:sz w:val="20"/>
      <w:szCs w:val="20"/>
    </w:rPr>
  </w:style>
  <w:style w:type="paragraph" w:styleId="Header">
    <w:name w:val="header"/>
    <w:basedOn w:val="Normal"/>
    <w:link w:val="HeaderChar"/>
    <w:uiPriority w:val="99"/>
    <w:unhideWhenUsed/>
    <w:rsid w:val="00F13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5FF"/>
  </w:style>
  <w:style w:type="paragraph" w:styleId="Footer">
    <w:name w:val="footer"/>
    <w:basedOn w:val="Normal"/>
    <w:link w:val="FooterChar"/>
    <w:uiPriority w:val="99"/>
    <w:unhideWhenUsed/>
    <w:rsid w:val="00F13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7F"/>
    <w:pPr>
      <w:ind w:left="720"/>
      <w:contextualSpacing/>
    </w:pPr>
  </w:style>
  <w:style w:type="paragraph" w:styleId="BalloonText">
    <w:name w:val="Balloon Text"/>
    <w:basedOn w:val="Normal"/>
    <w:link w:val="BalloonTextChar"/>
    <w:uiPriority w:val="99"/>
    <w:semiHidden/>
    <w:unhideWhenUsed/>
    <w:rsid w:val="00760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80"/>
    <w:rPr>
      <w:rFonts w:ascii="Tahoma" w:hAnsi="Tahoma" w:cs="Tahoma"/>
      <w:sz w:val="16"/>
      <w:szCs w:val="16"/>
    </w:rPr>
  </w:style>
  <w:style w:type="character" w:styleId="Hyperlink">
    <w:name w:val="Hyperlink"/>
    <w:basedOn w:val="DefaultParagraphFont"/>
    <w:uiPriority w:val="99"/>
    <w:unhideWhenUsed/>
    <w:rsid w:val="00E71B7D"/>
    <w:rPr>
      <w:color w:val="0000FF" w:themeColor="hyperlink"/>
      <w:u w:val="single"/>
    </w:rPr>
  </w:style>
  <w:style w:type="character" w:styleId="CommentReference">
    <w:name w:val="annotation reference"/>
    <w:basedOn w:val="DefaultParagraphFont"/>
    <w:uiPriority w:val="99"/>
    <w:semiHidden/>
    <w:unhideWhenUsed/>
    <w:rsid w:val="00624AAA"/>
    <w:rPr>
      <w:sz w:val="16"/>
      <w:szCs w:val="16"/>
    </w:rPr>
  </w:style>
  <w:style w:type="paragraph" w:styleId="CommentText">
    <w:name w:val="annotation text"/>
    <w:basedOn w:val="Normal"/>
    <w:link w:val="CommentTextChar"/>
    <w:uiPriority w:val="99"/>
    <w:semiHidden/>
    <w:unhideWhenUsed/>
    <w:rsid w:val="00624AAA"/>
    <w:pPr>
      <w:spacing w:line="240" w:lineRule="auto"/>
    </w:pPr>
    <w:rPr>
      <w:sz w:val="20"/>
      <w:szCs w:val="20"/>
    </w:rPr>
  </w:style>
  <w:style w:type="character" w:customStyle="1" w:styleId="CommentTextChar">
    <w:name w:val="Comment Text Char"/>
    <w:basedOn w:val="DefaultParagraphFont"/>
    <w:link w:val="CommentText"/>
    <w:uiPriority w:val="99"/>
    <w:semiHidden/>
    <w:rsid w:val="00624AAA"/>
    <w:rPr>
      <w:sz w:val="20"/>
      <w:szCs w:val="20"/>
    </w:rPr>
  </w:style>
  <w:style w:type="paragraph" w:styleId="CommentSubject">
    <w:name w:val="annotation subject"/>
    <w:basedOn w:val="CommentText"/>
    <w:next w:val="CommentText"/>
    <w:link w:val="CommentSubjectChar"/>
    <w:uiPriority w:val="99"/>
    <w:semiHidden/>
    <w:unhideWhenUsed/>
    <w:rsid w:val="00624AAA"/>
    <w:rPr>
      <w:b/>
      <w:bCs/>
    </w:rPr>
  </w:style>
  <w:style w:type="character" w:customStyle="1" w:styleId="CommentSubjectChar">
    <w:name w:val="Comment Subject Char"/>
    <w:basedOn w:val="CommentTextChar"/>
    <w:link w:val="CommentSubject"/>
    <w:uiPriority w:val="99"/>
    <w:semiHidden/>
    <w:rsid w:val="00624AAA"/>
    <w:rPr>
      <w:b/>
      <w:bCs/>
      <w:sz w:val="20"/>
      <w:szCs w:val="20"/>
    </w:rPr>
  </w:style>
  <w:style w:type="paragraph" w:styleId="Header">
    <w:name w:val="header"/>
    <w:basedOn w:val="Normal"/>
    <w:link w:val="HeaderChar"/>
    <w:uiPriority w:val="99"/>
    <w:unhideWhenUsed/>
    <w:rsid w:val="00F13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5FF"/>
  </w:style>
  <w:style w:type="paragraph" w:styleId="Footer">
    <w:name w:val="footer"/>
    <w:basedOn w:val="Normal"/>
    <w:link w:val="FooterChar"/>
    <w:uiPriority w:val="99"/>
    <w:unhideWhenUsed/>
    <w:rsid w:val="00F13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respectlif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McGuire</dc:creator>
  <cp:lastModifiedBy>Anne McGuire</cp:lastModifiedBy>
  <cp:revision>3</cp:revision>
  <dcterms:created xsi:type="dcterms:W3CDTF">2014-08-29T14:55:00Z</dcterms:created>
  <dcterms:modified xsi:type="dcterms:W3CDTF">2014-08-29T16:13:00Z</dcterms:modified>
</cp:coreProperties>
</file>