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109DE" w14:textId="77777777" w:rsidR="00BC6917" w:rsidRDefault="00BC6917" w:rsidP="00BC6917">
      <w:pPr>
        <w:spacing w:after="0"/>
      </w:pPr>
      <w:bookmarkStart w:id="0" w:name="_GoBack"/>
      <w:bookmarkEnd w:id="0"/>
    </w:p>
    <w:p w14:paraId="41C458B3" w14:textId="77777777" w:rsidR="00772009" w:rsidRPr="00772009" w:rsidRDefault="00772009" w:rsidP="00772009">
      <w:pPr>
        <w:spacing w:after="0"/>
        <w:jc w:val="center"/>
        <w:rPr>
          <w:rFonts w:ascii="Baskerville" w:hAnsi="Baskerville" w:cs="Baskerville"/>
          <w:b/>
          <w:sz w:val="36"/>
          <w:szCs w:val="36"/>
          <w:lang w:val="es-ES"/>
        </w:rPr>
      </w:pPr>
      <w:r w:rsidRPr="00772009">
        <w:rPr>
          <w:rFonts w:ascii="Baskerville" w:hAnsi="Baskerville" w:cs="Baskerville"/>
          <w:b/>
          <w:sz w:val="36"/>
          <w:szCs w:val="36"/>
          <w:lang w:val="es-ES"/>
        </w:rPr>
        <w:t>Modelo de carta del obispo</w:t>
      </w:r>
    </w:p>
    <w:p w14:paraId="248B96B5" w14:textId="77777777" w:rsidR="00772009" w:rsidRPr="00772009" w:rsidRDefault="00772009" w:rsidP="00772009">
      <w:pPr>
        <w:spacing w:after="0"/>
        <w:jc w:val="center"/>
        <w:rPr>
          <w:rFonts w:ascii="Baskerville" w:hAnsi="Baskerville" w:cs="Baskerville"/>
          <w:i/>
          <w:lang w:val="es-ES"/>
        </w:rPr>
      </w:pPr>
      <w:r w:rsidRPr="00772009">
        <w:rPr>
          <w:rFonts w:ascii="Baskerville" w:hAnsi="Baskerville" w:cs="Baskerville"/>
          <w:i/>
          <w:lang w:val="es-ES"/>
        </w:rPr>
        <w:t>Puede ser leída desde el púlpito o insertada en los boletines de la parroquia.</w:t>
      </w:r>
    </w:p>
    <w:p w14:paraId="1A2162C4" w14:textId="77777777" w:rsidR="00772009" w:rsidRPr="000C3BD0" w:rsidRDefault="000C3BD0" w:rsidP="000C3BD0">
      <w:pPr>
        <w:tabs>
          <w:tab w:val="left" w:pos="1300"/>
          <w:tab w:val="left" w:pos="1440"/>
          <w:tab w:val="left" w:pos="3120"/>
        </w:tabs>
        <w:spacing w:after="0"/>
        <w:rPr>
          <w:sz w:val="18"/>
          <w:szCs w:val="18"/>
          <w:lang w:val="es-ES"/>
        </w:rPr>
      </w:pPr>
      <w:r w:rsidRPr="000C3BD0">
        <w:rPr>
          <w:sz w:val="18"/>
          <w:szCs w:val="18"/>
          <w:lang w:val="es-ES"/>
        </w:rPr>
        <w:tab/>
      </w:r>
      <w:r w:rsidRPr="000C3BD0">
        <w:rPr>
          <w:sz w:val="18"/>
          <w:szCs w:val="18"/>
          <w:lang w:val="es-ES"/>
        </w:rPr>
        <w:tab/>
      </w:r>
      <w:r w:rsidRPr="000C3BD0">
        <w:rPr>
          <w:sz w:val="18"/>
          <w:szCs w:val="18"/>
          <w:lang w:val="es-ES"/>
        </w:rPr>
        <w:tab/>
      </w:r>
    </w:p>
    <w:p w14:paraId="0DD6B7D9" w14:textId="77777777" w:rsidR="00772009" w:rsidRPr="000C3BD0" w:rsidRDefault="00772009" w:rsidP="00772009">
      <w:pPr>
        <w:spacing w:after="0"/>
        <w:rPr>
          <w:rFonts w:ascii="Baskerville" w:hAnsi="Baskerville" w:cs="Baskerville"/>
          <w:lang w:val="es-ES"/>
        </w:rPr>
      </w:pPr>
      <w:r w:rsidRPr="000C3BD0">
        <w:rPr>
          <w:rFonts w:ascii="Baskerville" w:hAnsi="Baskerville" w:cs="Baskerville"/>
          <w:lang w:val="es-ES"/>
        </w:rPr>
        <w:t>Queridos hermanos y hermanas en Cristo,</w:t>
      </w:r>
    </w:p>
    <w:p w14:paraId="0157AD9E" w14:textId="77777777" w:rsidR="00772009" w:rsidRPr="000C3BD0" w:rsidRDefault="00772009" w:rsidP="00772009">
      <w:pPr>
        <w:spacing w:after="0"/>
        <w:rPr>
          <w:rFonts w:ascii="Baskerville" w:hAnsi="Baskerville" w:cs="Baskerville"/>
          <w:sz w:val="18"/>
          <w:szCs w:val="18"/>
          <w:lang w:val="es-ES"/>
        </w:rPr>
      </w:pPr>
    </w:p>
    <w:p w14:paraId="1BAC3934" w14:textId="77B22C5E" w:rsidR="00772009" w:rsidRPr="000C3BD0" w:rsidRDefault="00772009" w:rsidP="00772009">
      <w:pPr>
        <w:rPr>
          <w:rFonts w:ascii="Baskerville" w:hAnsi="Baskerville" w:cs="Baskerville"/>
          <w:sz w:val="18"/>
          <w:szCs w:val="18"/>
          <w:lang w:val="es-ES"/>
        </w:rPr>
      </w:pPr>
      <w:r w:rsidRPr="000C3BD0">
        <w:rPr>
          <w:rFonts w:ascii="Baskerville" w:hAnsi="Baskerville" w:cs="Baskerville"/>
          <w:lang w:val="es-ES"/>
        </w:rPr>
        <w:t>El Llamado para las Misiones Católicas ayuda a las diócesis en los Estados Unidos y sus territorios que  carecen de recursos  para proporcionar un ministerio pastoral básico a sus pobladores. Mediante unas  donaciones anuales, las Misiones Católicas financian la catequesis, la educación de seminaristas, la formación de ministros laicos, el ministerio hispano y otros programas pastorales en las diócesis más  necesitadas. Gracias a la generosidad de los feligreses, las Misiones Católicas impactan la vida de casi 9 millones de católicos. Las diócesis que son financiadas por el Llamado conforman casi el 45 por ciento de todas las diócesis en los Estados Unidos.</w:t>
      </w:r>
    </w:p>
    <w:p w14:paraId="391B3936" w14:textId="28CA65DA" w:rsidR="00772009" w:rsidRPr="000C3BD0" w:rsidRDefault="00772009" w:rsidP="00772009">
      <w:pPr>
        <w:spacing w:after="0"/>
        <w:rPr>
          <w:rFonts w:ascii="Baskerville" w:eastAsia="Times New Roman" w:hAnsi="Baskerville" w:cs="Baskerville"/>
          <w:lang w:val="es-ES"/>
        </w:rPr>
      </w:pPr>
      <w:r w:rsidRPr="000C3BD0">
        <w:rPr>
          <w:rFonts w:ascii="Baskerville" w:hAnsi="Baskerville" w:cs="Baskerville"/>
          <w:lang w:val="es-ES"/>
        </w:rPr>
        <w:t>El Estado de Mississippi tiene el mayor número de familias que viven bajo el umbral de pobreza en los Estados Unidos, así como el ingreso per cápita más bajo y un menor nivel de educación</w:t>
      </w:r>
      <w:r w:rsidR="007C247E">
        <w:rPr>
          <w:rFonts w:ascii="Baskerville" w:hAnsi="Baskerville" w:cs="Baskerville"/>
          <w:lang w:val="es-ES"/>
        </w:rPr>
        <w:t xml:space="preserve"> formal</w:t>
      </w:r>
      <w:r w:rsidRPr="000C3BD0">
        <w:rPr>
          <w:rFonts w:ascii="Baskerville" w:hAnsi="Baskerville" w:cs="Baskerville"/>
          <w:lang w:val="es-ES"/>
        </w:rPr>
        <w:t xml:space="preserve">. Para la </w:t>
      </w:r>
      <w:r w:rsidRPr="000C3BD0">
        <w:rPr>
          <w:rFonts w:ascii="Baskerville" w:hAnsi="Baskerville" w:cs="Baskerville"/>
          <w:b/>
          <w:lang w:val="es-ES"/>
        </w:rPr>
        <w:t>Diócesis de Jackson</w:t>
      </w:r>
      <w:r w:rsidRPr="000C3BD0">
        <w:rPr>
          <w:rFonts w:ascii="Baskerville" w:hAnsi="Baskerville" w:cs="Baskerville"/>
          <w:lang w:val="es-ES"/>
        </w:rPr>
        <w:t xml:space="preserve">, estos desafíos se combinan con una vasta extensión de terreno —la diócesis abarca dos tercios del estado— y solo un pequeño número de católicos. Uno de los problemas más grandes es la escasez de sacerdotes para llegar hasta estas personas bajo circunstancias difíciles. El que encabeza la diócesis, obispo Joseph N. Latino, comentó acerca de esta escasez: “En mis diez años de permanencia aquí, más han sido los sacerdotes que he tenido que </w:t>
      </w:r>
      <w:r w:rsidRPr="000C3BD0">
        <w:rPr>
          <w:rFonts w:ascii="Baskerville" w:hAnsi="Baskerville" w:cs="Baskerville"/>
          <w:lang w:val="es-ES_tradnl"/>
        </w:rPr>
        <w:t xml:space="preserve">enterrar </w:t>
      </w:r>
      <w:r w:rsidRPr="000C3BD0">
        <w:rPr>
          <w:rFonts w:ascii="Baskerville" w:hAnsi="Baskerville" w:cs="Baskerville"/>
          <w:lang w:val="es-ES"/>
        </w:rPr>
        <w:t xml:space="preserve">que ordenar”. Esta escasez, sumada a lo limitado de los recursos, afecta muchísimo a la diócesis. Una donación de las Misiones Católicas ayuda a cubrir lo que cuesta educar a 10 seminaristas de la diócesis, cuya educación cuesta  anualmente entre $35,000 y $37,000. Como futuros sacerdotes de la diócesis, estos hombres llevarán los sacramentos y ofrecerán una presencia católica a los fieles.    </w:t>
      </w:r>
    </w:p>
    <w:p w14:paraId="646EB03C" w14:textId="77777777" w:rsidR="00772009" w:rsidRPr="000C3BD0" w:rsidRDefault="00772009" w:rsidP="00772009">
      <w:pPr>
        <w:spacing w:after="0"/>
        <w:rPr>
          <w:rFonts w:ascii="Baskerville" w:hAnsi="Baskerville" w:cs="Baskerville"/>
          <w:sz w:val="18"/>
          <w:szCs w:val="18"/>
          <w:lang w:val="es-ES"/>
        </w:rPr>
      </w:pPr>
    </w:p>
    <w:p w14:paraId="056BC744" w14:textId="77777777" w:rsidR="00772009" w:rsidRPr="000C3BD0" w:rsidRDefault="00772009" w:rsidP="00772009">
      <w:pPr>
        <w:spacing w:after="0"/>
        <w:rPr>
          <w:rFonts w:ascii="Baskerville" w:hAnsi="Baskerville" w:cs="Baskerville"/>
          <w:lang w:val="es-ES"/>
        </w:rPr>
      </w:pPr>
      <w:r w:rsidRPr="000C3BD0">
        <w:rPr>
          <w:rFonts w:ascii="Baskerville" w:hAnsi="Baskerville" w:cs="Baskerville"/>
          <w:lang w:val="es-ES"/>
        </w:rPr>
        <w:t xml:space="preserve">Una diócesis misionera a menudo enfrenta altos índices de pobreza y la falta de un liderazgo pastoral capacitado, tanto laico como religioso, para servir a la comunidad. Con su apoyo, el Llamado para las Misiones Católicas puede seguir llegando a los fieles en las diócesis misioneras. Por favor, contribuya generosamente en el Llamado para las Misiones Católicas y ayude a </w:t>
      </w:r>
      <w:r w:rsidRPr="000C3BD0">
        <w:rPr>
          <w:rFonts w:ascii="Baskerville" w:hAnsi="Baskerville" w:cs="Baskerville"/>
          <w:b/>
          <w:lang w:val="es-ES"/>
        </w:rPr>
        <w:t>fortalecer la Iglesia en casa</w:t>
      </w:r>
      <w:r w:rsidRPr="000C3BD0">
        <w:rPr>
          <w:rFonts w:ascii="Baskerville" w:hAnsi="Baskerville" w:cs="Baskerville"/>
          <w:lang w:val="es-ES"/>
        </w:rPr>
        <w:t>. Su donativo realmente hace una diferencia. Muchas gracias y que Dios le bendiga.</w:t>
      </w:r>
    </w:p>
    <w:p w14:paraId="12C82A89" w14:textId="77777777" w:rsidR="00772009" w:rsidRPr="000C3BD0" w:rsidRDefault="000C3BD0" w:rsidP="000C3BD0">
      <w:pPr>
        <w:tabs>
          <w:tab w:val="left" w:pos="1340"/>
        </w:tabs>
        <w:spacing w:after="0"/>
        <w:rPr>
          <w:rFonts w:ascii="Baskerville" w:hAnsi="Baskerville" w:cs="Baskerville"/>
          <w:sz w:val="18"/>
          <w:szCs w:val="18"/>
          <w:lang w:val="es-ES"/>
        </w:rPr>
      </w:pPr>
      <w:r w:rsidRPr="000C3BD0">
        <w:rPr>
          <w:rFonts w:ascii="Baskerville" w:hAnsi="Baskerville" w:cs="Baskerville"/>
          <w:sz w:val="18"/>
          <w:szCs w:val="18"/>
          <w:lang w:val="es-ES"/>
        </w:rPr>
        <w:tab/>
      </w:r>
    </w:p>
    <w:p w14:paraId="24149167" w14:textId="77777777" w:rsidR="00772009" w:rsidRPr="000C3BD0" w:rsidRDefault="00772009" w:rsidP="00772009">
      <w:pPr>
        <w:spacing w:after="0"/>
        <w:rPr>
          <w:rFonts w:ascii="Baskerville" w:hAnsi="Baskerville" w:cs="Baskerville"/>
          <w:lang w:val="es-ES"/>
        </w:rPr>
      </w:pPr>
      <w:r w:rsidRPr="000C3BD0">
        <w:rPr>
          <w:rFonts w:ascii="Baskerville" w:hAnsi="Baskerville" w:cs="Baskerville"/>
          <w:lang w:val="es-ES"/>
        </w:rPr>
        <w:t>Sinceramente suyo en Cristo,</w:t>
      </w:r>
    </w:p>
    <w:p w14:paraId="441AE8C5" w14:textId="77777777" w:rsidR="00772009" w:rsidRPr="000C3BD0" w:rsidRDefault="00772009" w:rsidP="00772009">
      <w:pPr>
        <w:spacing w:after="0"/>
        <w:rPr>
          <w:rFonts w:ascii="Baskerville" w:hAnsi="Baskerville" w:cs="Baskerville"/>
          <w:lang w:val="es-ES"/>
        </w:rPr>
      </w:pPr>
    </w:p>
    <w:p w14:paraId="5760AAED" w14:textId="77777777" w:rsidR="00772009" w:rsidRPr="000C3BD0" w:rsidRDefault="00772009" w:rsidP="00772009">
      <w:pPr>
        <w:spacing w:after="0"/>
        <w:rPr>
          <w:rFonts w:ascii="Baskerville" w:hAnsi="Baskerville" w:cs="Baskerville"/>
          <w:i/>
          <w:lang w:val="es-ES"/>
        </w:rPr>
      </w:pPr>
      <w:r w:rsidRPr="000C3BD0">
        <w:rPr>
          <w:rFonts w:ascii="Baskerville" w:hAnsi="Baskerville" w:cs="Baskerville"/>
          <w:i/>
          <w:lang w:val="es-ES"/>
        </w:rPr>
        <w:t>(Nombre, título y firma del obispo)</w:t>
      </w:r>
    </w:p>
    <w:p w14:paraId="328A2C60" w14:textId="77777777" w:rsidR="00772009" w:rsidRPr="000C3BD0" w:rsidRDefault="00772009" w:rsidP="00772009">
      <w:pPr>
        <w:spacing w:after="0"/>
        <w:rPr>
          <w:rFonts w:ascii="Baskerville" w:hAnsi="Baskerville" w:cs="Baskerville"/>
          <w:lang w:val="es-ES"/>
        </w:rPr>
      </w:pPr>
    </w:p>
    <w:p w14:paraId="79D53663" w14:textId="77777777" w:rsidR="003D51E1" w:rsidRPr="00BC6917" w:rsidRDefault="00772009" w:rsidP="000C3BD0">
      <w:pPr>
        <w:spacing w:after="0"/>
        <w:jc w:val="center"/>
        <w:rPr>
          <w:rFonts w:ascii="Baskerville" w:hAnsi="Baskerville" w:cs="Baskerville"/>
          <w:sz w:val="24"/>
          <w:szCs w:val="24"/>
        </w:rPr>
      </w:pPr>
      <w:r w:rsidRPr="000C3BD0">
        <w:rPr>
          <w:rFonts w:ascii="Baskerville" w:hAnsi="Baskerville" w:cs="Baskerville"/>
          <w:lang w:val="es-ES"/>
        </w:rPr>
        <w:t xml:space="preserve">Para más información sobre las Misiones Católicas y las diócesis y </w:t>
      </w:r>
      <w:proofErr w:type="spellStart"/>
      <w:r w:rsidRPr="000C3BD0">
        <w:rPr>
          <w:rFonts w:ascii="Baskerville" w:hAnsi="Baskerville" w:cs="Baskerville"/>
          <w:lang w:val="es-ES"/>
        </w:rPr>
        <w:t>eparquías</w:t>
      </w:r>
      <w:proofErr w:type="spellEnd"/>
      <w:r w:rsidRPr="000C3BD0">
        <w:rPr>
          <w:rFonts w:ascii="Baskerville" w:hAnsi="Baskerville" w:cs="Baskerville"/>
          <w:lang w:val="es-ES"/>
        </w:rPr>
        <w:t xml:space="preserve"> que reciben </w:t>
      </w:r>
      <w:r w:rsidR="000C3BD0">
        <w:rPr>
          <w:rFonts w:ascii="Baskerville" w:hAnsi="Baskerville" w:cs="Baskerville"/>
          <w:lang w:val="es-ES"/>
        </w:rPr>
        <w:br/>
      </w:r>
      <w:r w:rsidRPr="000C3BD0">
        <w:rPr>
          <w:rFonts w:ascii="Baskerville" w:hAnsi="Baskerville" w:cs="Baskerville"/>
          <w:lang w:val="es-ES"/>
        </w:rPr>
        <w:t xml:space="preserve">ayuda económica del Llamado para las Misiones Católicas, por favor visite </w:t>
      </w:r>
      <w:r w:rsidRPr="000C3BD0">
        <w:rPr>
          <w:rFonts w:ascii="Baskerville" w:hAnsi="Baskerville" w:cs="Baskerville"/>
          <w:i/>
          <w:lang w:val="es-ES"/>
        </w:rPr>
        <w:t>www.usccb.org</w:t>
      </w:r>
      <w:r w:rsidRPr="000C3BD0">
        <w:rPr>
          <w:rFonts w:ascii="Baskerville" w:hAnsi="Baskerville" w:cs="Baskerville"/>
          <w:lang w:val="es-ES"/>
        </w:rPr>
        <w:t xml:space="preserve"> </w:t>
      </w:r>
      <w:r w:rsidR="000C3BD0">
        <w:rPr>
          <w:rFonts w:ascii="Baskerville" w:hAnsi="Baskerville" w:cs="Baskerville"/>
          <w:lang w:val="es-ES"/>
        </w:rPr>
        <w:br/>
      </w:r>
      <w:r w:rsidRPr="000C3BD0">
        <w:rPr>
          <w:rFonts w:ascii="Baskerville" w:hAnsi="Baskerville" w:cs="Baskerville"/>
          <w:lang w:val="es-ES"/>
        </w:rPr>
        <w:t xml:space="preserve">(busque “home </w:t>
      </w:r>
      <w:proofErr w:type="spellStart"/>
      <w:r w:rsidRPr="000C3BD0">
        <w:rPr>
          <w:rFonts w:ascii="Baskerville" w:hAnsi="Baskerville" w:cs="Baskerville"/>
          <w:lang w:val="es-ES"/>
        </w:rPr>
        <w:t>missions</w:t>
      </w:r>
      <w:proofErr w:type="spellEnd"/>
      <w:r w:rsidRPr="000C3BD0">
        <w:rPr>
          <w:rFonts w:ascii="Baskerville" w:hAnsi="Baskerville" w:cs="Baskerville"/>
          <w:lang w:val="es-ES"/>
        </w:rPr>
        <w:t>”).</w:t>
      </w:r>
    </w:p>
    <w:sectPr w:rsidR="003D51E1" w:rsidRPr="00BC6917" w:rsidSect="000C3BD0">
      <w:headerReference w:type="default" r:id="rId7"/>
      <w:footerReference w:type="default" r:id="rId8"/>
      <w:pgSz w:w="12240" w:h="15840"/>
      <w:pgMar w:top="720" w:right="1440"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9D043" w14:textId="77777777" w:rsidR="00623078" w:rsidRDefault="00623078" w:rsidP="00BC6917">
      <w:pPr>
        <w:spacing w:after="0" w:line="240" w:lineRule="auto"/>
      </w:pPr>
      <w:r>
        <w:separator/>
      </w:r>
    </w:p>
  </w:endnote>
  <w:endnote w:type="continuationSeparator" w:id="0">
    <w:p w14:paraId="07874031" w14:textId="77777777" w:rsidR="00623078" w:rsidRDefault="00623078"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8FCD" w14:textId="4B726C78" w:rsidR="00623078" w:rsidRDefault="005B3238">
    <w:pPr>
      <w:pStyle w:val="Footer"/>
    </w:pPr>
    <w:r>
      <w:rPr>
        <w:noProof/>
      </w:rPr>
      <w:drawing>
        <wp:inline distT="0" distB="0" distL="0" distR="0" wp14:anchorId="7FB80EF5" wp14:editId="480DD3F3">
          <wp:extent cx="5760720" cy="10185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_spbw.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1854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47A2A" w14:textId="77777777" w:rsidR="00623078" w:rsidRDefault="00623078" w:rsidP="00BC6917">
      <w:pPr>
        <w:spacing w:after="0" w:line="240" w:lineRule="auto"/>
      </w:pPr>
      <w:r>
        <w:separator/>
      </w:r>
    </w:p>
  </w:footnote>
  <w:footnote w:type="continuationSeparator" w:id="0">
    <w:p w14:paraId="384078C3" w14:textId="77777777" w:rsidR="00623078" w:rsidRDefault="00623078"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987EB" w14:textId="77777777" w:rsidR="00623078" w:rsidRDefault="00BD4599">
    <w:pPr>
      <w:pStyle w:val="Header"/>
    </w:pPr>
    <w:r>
      <w:t xml:space="preserve">  </w:t>
    </w:r>
    <w:r w:rsidR="00623078">
      <w:t xml:space="preserve">   </w:t>
    </w:r>
    <w:r w:rsidR="00623078">
      <w:rPr>
        <w:noProof/>
      </w:rPr>
      <w:drawing>
        <wp:inline distT="0" distB="0" distL="0" distR="0" wp14:anchorId="0E284150" wp14:editId="395E4B4B">
          <wp:extent cx="5486400" cy="970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_sp.jpg"/>
                  <pic:cNvPicPr/>
                </pic:nvPicPr>
                <pic:blipFill>
                  <a:blip r:embed="rId1">
                    <a:extLst>
                      <a:ext uri="{28A0092B-C50C-407E-A947-70E740481C1C}">
                        <a14:useLocalDpi xmlns:a14="http://schemas.microsoft.com/office/drawing/2010/main" val="0"/>
                      </a:ext>
                    </a:extLst>
                  </a:blip>
                  <a:stretch>
                    <a:fillRect/>
                  </a:stretch>
                </pic:blipFill>
                <pic:spPr>
                  <a:xfrm>
                    <a:off x="0" y="0"/>
                    <a:ext cx="5486400" cy="970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C3BD0"/>
    <w:rsid w:val="003D51E1"/>
    <w:rsid w:val="005B3238"/>
    <w:rsid w:val="00623078"/>
    <w:rsid w:val="00772009"/>
    <w:rsid w:val="007C247E"/>
    <w:rsid w:val="00BC6917"/>
    <w:rsid w:val="00BD4599"/>
    <w:rsid w:val="00CB371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ED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395</Words>
  <Characters>2257</Characters>
  <Application>Microsoft Macintosh Word</Application>
  <DocSecurity>0</DocSecurity>
  <Lines>18</Lines>
  <Paragraphs>5</Paragraphs>
  <ScaleCrop>false</ScaleCrop>
  <Company>USCCB</Company>
  <LinksUpToDate>false</LinksUpToDate>
  <CharactersWithSpaces>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Nicole Brown</cp:lastModifiedBy>
  <cp:revision>5</cp:revision>
  <cp:lastPrinted>2013-08-02T13:48:00Z</cp:lastPrinted>
  <dcterms:created xsi:type="dcterms:W3CDTF">2013-08-02T13:48:00Z</dcterms:created>
  <dcterms:modified xsi:type="dcterms:W3CDTF">2013-08-21T18:25:00Z</dcterms:modified>
</cp:coreProperties>
</file>