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C2163" w14:textId="77777777" w:rsidR="007742DE" w:rsidRPr="00520E24" w:rsidRDefault="007742DE" w:rsidP="007742DE">
      <w:pPr>
        <w:spacing w:after="0"/>
        <w:jc w:val="center"/>
        <w:rPr>
          <w:rFonts w:ascii="Garamond" w:hAnsi="Garamond"/>
          <w:b/>
          <w:sz w:val="28"/>
          <w:szCs w:val="28"/>
          <w:lang w:val="es-ES"/>
        </w:rPr>
      </w:pPr>
      <w:r w:rsidRPr="00520E24">
        <w:rPr>
          <w:rFonts w:ascii="Garamond" w:hAnsi="Garamond"/>
          <w:b/>
          <w:sz w:val="28"/>
          <w:szCs w:val="28"/>
          <w:lang w:val="es-ES"/>
        </w:rPr>
        <w:t>Modelo de carta del obispo</w:t>
      </w:r>
    </w:p>
    <w:p w14:paraId="31698DB6" w14:textId="77777777" w:rsidR="007742DE" w:rsidRPr="00520E24" w:rsidRDefault="007742DE" w:rsidP="007742DE">
      <w:pPr>
        <w:spacing w:after="0"/>
        <w:jc w:val="center"/>
        <w:rPr>
          <w:rFonts w:ascii="Garamond" w:hAnsi="Garamond"/>
          <w:i/>
          <w:lang w:val="es-ES"/>
        </w:rPr>
      </w:pPr>
      <w:r w:rsidRPr="00520E24">
        <w:rPr>
          <w:rFonts w:ascii="Garamond" w:hAnsi="Garamond"/>
          <w:i/>
          <w:lang w:val="es-ES"/>
        </w:rPr>
        <w:t>Puede ser leída desde el púlpito o insertada en los boletines de la parroquia.</w:t>
      </w:r>
    </w:p>
    <w:p w14:paraId="01831E1F" w14:textId="77777777" w:rsidR="00C544A5" w:rsidRPr="00BD1DB1" w:rsidRDefault="00C544A5" w:rsidP="00C544A5">
      <w:pPr>
        <w:spacing w:after="0"/>
        <w:rPr>
          <w:rFonts w:ascii="Garamond" w:hAnsi="Garamond"/>
          <w:sz w:val="16"/>
        </w:rPr>
      </w:pPr>
    </w:p>
    <w:p w14:paraId="0F59EBCC" w14:textId="77777777" w:rsidR="0008747D" w:rsidRDefault="0008747D" w:rsidP="0008747D">
      <w:pPr>
        <w:spacing w:after="0"/>
        <w:contextualSpacing/>
        <w:rPr>
          <w:rFonts w:ascii="Adobe Garamond Pro" w:hAnsi="Adobe Garamond Pro"/>
          <w:lang w:val="es-US"/>
        </w:rPr>
      </w:pPr>
    </w:p>
    <w:p w14:paraId="0BD27686" w14:textId="77777777" w:rsidR="0008747D" w:rsidRPr="00C47BEA" w:rsidRDefault="0008747D" w:rsidP="0008747D">
      <w:pPr>
        <w:spacing w:after="0"/>
        <w:contextualSpacing/>
        <w:rPr>
          <w:rFonts w:ascii="Adobe Garamond Pro" w:hAnsi="Adobe Garamond Pro"/>
          <w:lang w:val="es-US"/>
        </w:rPr>
      </w:pPr>
      <w:r w:rsidRPr="00C47BEA">
        <w:rPr>
          <w:rFonts w:ascii="Adobe Garamond Pro" w:hAnsi="Adobe Garamond Pro"/>
          <w:lang w:val="es-US"/>
        </w:rPr>
        <w:t>Queridos hermanos y hermanas en Cristo,</w:t>
      </w:r>
    </w:p>
    <w:p w14:paraId="2419B093" w14:textId="77777777" w:rsidR="0008747D" w:rsidRPr="00C47BEA" w:rsidRDefault="0008747D" w:rsidP="0008747D">
      <w:pPr>
        <w:spacing w:after="0"/>
        <w:contextualSpacing/>
        <w:rPr>
          <w:rFonts w:ascii="Adobe Garamond Pro" w:hAnsi="Adobe Garamond Pro"/>
          <w:lang w:val="es-US"/>
        </w:rPr>
      </w:pPr>
    </w:p>
    <w:p w14:paraId="0897AC3B" w14:textId="77777777" w:rsidR="0008747D" w:rsidRPr="00C47BEA" w:rsidRDefault="0008747D" w:rsidP="0008747D">
      <w:pPr>
        <w:spacing w:after="0"/>
        <w:contextualSpacing/>
        <w:rPr>
          <w:rFonts w:ascii="Adobe Garamond Pro" w:hAnsi="Adobe Garamond Pro"/>
          <w:lang w:val="es-US"/>
        </w:rPr>
      </w:pPr>
      <w:r w:rsidRPr="00C47BEA">
        <w:rPr>
          <w:rFonts w:ascii="Adobe Garamond Pro" w:hAnsi="Adobe Garamond Pro"/>
          <w:lang w:val="es-US"/>
        </w:rPr>
        <w:t>Muy pronto nuestra diócesis llevará a cabo la Colecta para la Iglesia en Europa Central y Oriental (</w:t>
      </w:r>
      <w:bookmarkStart w:id="0" w:name="_GoBack"/>
      <w:bookmarkEnd w:id="0"/>
      <w:r w:rsidRPr="00C47BEA">
        <w:rPr>
          <w:rFonts w:ascii="Adobe Garamond Pro" w:hAnsi="Adobe Garamond Pro"/>
          <w:lang w:val="es-US"/>
        </w:rPr>
        <w:t xml:space="preserve">CCEE). Esta colecta proporciona fondos vitales para nuestros hermanos y hermanas que viven en países que, en el pasado, estuvieron bajo el régimen comunista. La restauración de la Iglesia, tanto en sus estructuras como en su vida espiritual, ha sido difícil pero, con el apoyo de ustedes, podemos ayudar a construir un futuro mejor para esta región. </w:t>
      </w:r>
    </w:p>
    <w:p w14:paraId="3DB70915" w14:textId="77777777" w:rsidR="0008747D" w:rsidRPr="00C47BEA" w:rsidRDefault="0008747D" w:rsidP="0008747D">
      <w:pPr>
        <w:spacing w:after="0"/>
        <w:contextualSpacing/>
        <w:rPr>
          <w:rFonts w:ascii="Adobe Garamond Pro" w:hAnsi="Adobe Garamond Pro"/>
          <w:lang w:val="es-US"/>
        </w:rPr>
      </w:pPr>
    </w:p>
    <w:p w14:paraId="31E44691" w14:textId="77777777" w:rsidR="0008747D" w:rsidRPr="00C47BEA" w:rsidRDefault="0008747D" w:rsidP="0008747D">
      <w:pPr>
        <w:spacing w:after="0"/>
        <w:contextualSpacing/>
        <w:rPr>
          <w:rFonts w:ascii="Adobe Garamond Pro" w:hAnsi="Adobe Garamond Pro"/>
          <w:lang w:val="es-US"/>
        </w:rPr>
      </w:pPr>
      <w:r w:rsidRPr="00C47BEA">
        <w:rPr>
          <w:rFonts w:ascii="Adobe Garamond Pro" w:hAnsi="Adobe Garamond Pro"/>
          <w:lang w:val="es-US"/>
        </w:rPr>
        <w:t>En Estonia, la práctica religiosa no es algo común y se dispone de muy pocos fondos para ayudar a que los jóvenes aprendan acerca del Cristianismo o de la fe católica. El año pasado, la Colecta para la CCEE proporcionó los fondos para un programa de campamento de verano para los jóvenes. Alrededor de 30 adolescentes de la escuela intermedia asistieron a un campamento en donde no solo aprendieron acerca de la fe católica sino que también tuvieron la oportunidad de asistir a la Misa e incluso recibir el Sacramento de la Reconciliación. Una vez que pasan a la secundaria, los adolescentes que asisten al campamento se entusiasman mucho por regresar como miembros del personal para guiar y para ayudar a un nuevo grupo de adolescentes a crecer en su fe. Con la ayuda que ustedes proporcionen, la fe puede florecer en esta nueva generación de jóvenes.</w:t>
      </w:r>
    </w:p>
    <w:p w14:paraId="1D73FDA6" w14:textId="77777777" w:rsidR="0008747D" w:rsidRPr="00C47BEA" w:rsidRDefault="0008747D" w:rsidP="0008747D">
      <w:pPr>
        <w:spacing w:after="0"/>
        <w:contextualSpacing/>
        <w:rPr>
          <w:rFonts w:ascii="Adobe Garamond Pro" w:hAnsi="Adobe Garamond Pro"/>
          <w:lang w:val="es-US"/>
        </w:rPr>
      </w:pPr>
      <w:r w:rsidRPr="00C47BEA">
        <w:rPr>
          <w:rFonts w:ascii="Adobe Garamond Pro" w:hAnsi="Adobe Garamond Pro"/>
          <w:lang w:val="es-US"/>
        </w:rPr>
        <w:t xml:space="preserve"> </w:t>
      </w:r>
    </w:p>
    <w:p w14:paraId="05D67C09" w14:textId="77777777" w:rsidR="0008747D" w:rsidRPr="00C47BEA" w:rsidRDefault="0008747D" w:rsidP="0008747D">
      <w:pPr>
        <w:spacing w:after="0"/>
        <w:contextualSpacing/>
        <w:rPr>
          <w:rFonts w:ascii="Adobe Garamond Pro" w:hAnsi="Adobe Garamond Pro"/>
          <w:lang w:val="es-US"/>
        </w:rPr>
      </w:pPr>
      <w:r w:rsidRPr="00C47BEA">
        <w:rPr>
          <w:rFonts w:ascii="Adobe Garamond Pro" w:hAnsi="Adobe Garamond Pro"/>
          <w:lang w:val="es-US"/>
        </w:rPr>
        <w:t xml:space="preserve">Sus donativos hacen una diferencia para aquellos que aun luchan después de haber estado bajo el régimen comunista. Por favor, en oración, consideren como pueden dar su apoyo, o incrementar su contribución, a la colecta de este año. Para más información acerca de la colecta y de sus beneficiarios, visiten </w:t>
      </w:r>
      <w:r w:rsidRPr="00C47BEA">
        <w:rPr>
          <w:rFonts w:ascii="Adobe Garamond Pro" w:hAnsi="Adobe Garamond Pro"/>
          <w:i/>
          <w:lang w:val="es-US"/>
        </w:rPr>
        <w:t>www.usccb.org/ccee.</w:t>
      </w:r>
    </w:p>
    <w:p w14:paraId="106117A0" w14:textId="77777777" w:rsidR="0008747D" w:rsidRPr="00C47BEA" w:rsidRDefault="0008747D" w:rsidP="0008747D">
      <w:pPr>
        <w:spacing w:after="0"/>
        <w:contextualSpacing/>
        <w:rPr>
          <w:rFonts w:ascii="Adobe Garamond Pro" w:hAnsi="Adobe Garamond Pro"/>
          <w:lang w:val="es-US"/>
        </w:rPr>
      </w:pPr>
    </w:p>
    <w:p w14:paraId="77D40AFF" w14:textId="77777777" w:rsidR="0008747D" w:rsidRPr="00C47BEA" w:rsidRDefault="0008747D" w:rsidP="0008747D">
      <w:pPr>
        <w:spacing w:after="0"/>
        <w:contextualSpacing/>
        <w:rPr>
          <w:rFonts w:ascii="Adobe Garamond Pro" w:hAnsi="Adobe Garamond Pro"/>
          <w:lang w:val="es-US"/>
        </w:rPr>
      </w:pPr>
      <w:r w:rsidRPr="00C47BEA">
        <w:rPr>
          <w:rFonts w:ascii="Adobe Garamond Pro" w:hAnsi="Adobe Garamond Pro"/>
          <w:lang w:val="es-US"/>
        </w:rPr>
        <w:t>Muchas gracias por su ayuda para restaurar la Iglesia y construir el futuro en Europa Central y Oriental.</w:t>
      </w:r>
    </w:p>
    <w:p w14:paraId="1CB6C97B" w14:textId="77777777" w:rsidR="0008747D" w:rsidRPr="00C47BEA" w:rsidRDefault="0008747D" w:rsidP="0008747D">
      <w:pPr>
        <w:spacing w:after="0"/>
        <w:contextualSpacing/>
        <w:rPr>
          <w:rFonts w:ascii="Adobe Garamond Pro" w:hAnsi="Adobe Garamond Pro"/>
          <w:lang w:val="es-US"/>
        </w:rPr>
      </w:pPr>
    </w:p>
    <w:p w14:paraId="2B5C3C71" w14:textId="77777777" w:rsidR="0008747D" w:rsidRPr="00C47BEA" w:rsidRDefault="0008747D" w:rsidP="0008747D">
      <w:pPr>
        <w:spacing w:after="0"/>
        <w:contextualSpacing/>
        <w:rPr>
          <w:rFonts w:ascii="Adobe Garamond Pro" w:hAnsi="Adobe Garamond Pro"/>
          <w:lang w:val="es-US"/>
        </w:rPr>
      </w:pPr>
      <w:r w:rsidRPr="00C47BEA">
        <w:rPr>
          <w:rFonts w:ascii="Adobe Garamond Pro" w:hAnsi="Adobe Garamond Pro"/>
          <w:lang w:val="es-US"/>
        </w:rPr>
        <w:t>Sinceramente suyo en Cristo,</w:t>
      </w:r>
    </w:p>
    <w:p w14:paraId="0C877CD7" w14:textId="77777777" w:rsidR="0008747D" w:rsidRDefault="0008747D" w:rsidP="0008747D">
      <w:pPr>
        <w:spacing w:after="0"/>
        <w:contextualSpacing/>
        <w:rPr>
          <w:rFonts w:ascii="Adobe Garamond Pro" w:hAnsi="Adobe Garamond Pro"/>
          <w:lang w:val="es-US"/>
        </w:rPr>
      </w:pPr>
    </w:p>
    <w:p w14:paraId="56F6571D" w14:textId="77777777" w:rsidR="0008747D" w:rsidRDefault="0008747D" w:rsidP="0008747D">
      <w:pPr>
        <w:spacing w:after="0"/>
        <w:contextualSpacing/>
        <w:rPr>
          <w:rFonts w:ascii="Adobe Garamond Pro" w:hAnsi="Adobe Garamond Pro"/>
          <w:lang w:val="es-US"/>
        </w:rPr>
      </w:pPr>
    </w:p>
    <w:p w14:paraId="4378E0EE" w14:textId="77777777" w:rsidR="0008747D" w:rsidRPr="00C47BEA" w:rsidRDefault="0008747D" w:rsidP="0008747D">
      <w:pPr>
        <w:spacing w:after="0"/>
        <w:contextualSpacing/>
        <w:rPr>
          <w:rFonts w:ascii="Adobe Garamond Pro" w:hAnsi="Adobe Garamond Pro"/>
          <w:lang w:val="es-US"/>
        </w:rPr>
      </w:pPr>
    </w:p>
    <w:p w14:paraId="44CD0A03" w14:textId="77777777" w:rsidR="0008747D" w:rsidRPr="00C47BEA" w:rsidRDefault="0008747D" w:rsidP="0008747D">
      <w:pPr>
        <w:spacing w:after="0"/>
        <w:contextualSpacing/>
        <w:rPr>
          <w:rFonts w:ascii="Adobe Garamond Pro" w:hAnsi="Adobe Garamond Pro"/>
          <w:i/>
          <w:lang w:val="es-US"/>
        </w:rPr>
      </w:pPr>
      <w:r w:rsidRPr="00C47BEA">
        <w:rPr>
          <w:rFonts w:ascii="Adobe Garamond Pro" w:hAnsi="Adobe Garamond Pro"/>
          <w:i/>
          <w:lang w:val="es-US"/>
        </w:rPr>
        <w:t>(Nombre, título y firma del obispo)</w:t>
      </w:r>
    </w:p>
    <w:p w14:paraId="090600FE" w14:textId="77777777" w:rsidR="0008747D" w:rsidRPr="00C47BEA" w:rsidRDefault="0008747D" w:rsidP="0008747D">
      <w:pPr>
        <w:spacing w:after="0"/>
        <w:contextualSpacing/>
        <w:rPr>
          <w:rFonts w:ascii="Adobe Garamond Pro" w:hAnsi="Adobe Garamond Pro"/>
          <w:i/>
          <w:lang w:val="es-US"/>
        </w:rPr>
      </w:pPr>
    </w:p>
    <w:p w14:paraId="478D4D3F" w14:textId="06BE8B65" w:rsidR="00DE514E" w:rsidRPr="0008747D" w:rsidRDefault="0008747D" w:rsidP="00DE514E">
      <w:pPr>
        <w:spacing w:after="0"/>
        <w:contextualSpacing/>
        <w:rPr>
          <w:rFonts w:ascii="Adobe Garamond Pro" w:hAnsi="Adobe Garamond Pro"/>
          <w:i/>
          <w:lang w:val="es-US"/>
        </w:rPr>
      </w:pPr>
      <w:r w:rsidRPr="00C47BEA">
        <w:rPr>
          <w:rFonts w:ascii="Adobe Garamond Pro" w:hAnsi="Adobe Garamond Pro"/>
          <w:lang w:val="es-US"/>
        </w:rPr>
        <w:t xml:space="preserve">Para más información sobre la Iglesia en Europa Central y Oriental, visiten </w:t>
      </w:r>
      <w:r w:rsidRPr="00C47BEA">
        <w:rPr>
          <w:rFonts w:ascii="Adobe Garamond Pro" w:hAnsi="Adobe Garamond Pro"/>
          <w:i/>
          <w:lang w:val="es-US"/>
        </w:rPr>
        <w:t>www.usccb.org/ccee.</w:t>
      </w:r>
    </w:p>
    <w:p w14:paraId="575D5309" w14:textId="4C35F23B" w:rsidR="003D51E1" w:rsidRPr="00520E24" w:rsidRDefault="003D51E1" w:rsidP="00DE514E">
      <w:pPr>
        <w:spacing w:after="0"/>
        <w:rPr>
          <w:rFonts w:ascii="Garamond" w:hAnsi="Garamond"/>
          <w:sz w:val="24"/>
          <w:szCs w:val="24"/>
        </w:rPr>
      </w:pPr>
    </w:p>
    <w:sectPr w:rsidR="003D51E1" w:rsidRPr="00520E24" w:rsidSect="00BC39FB">
      <w:headerReference w:type="default" r:id="rId8"/>
      <w:pgSz w:w="12240" w:h="15840"/>
      <w:pgMar w:top="1296" w:right="1800" w:bottom="1008"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AD429" w14:textId="77777777" w:rsidR="00C544A5" w:rsidRDefault="00C544A5" w:rsidP="00C544A5">
      <w:pPr>
        <w:spacing w:after="0" w:line="240" w:lineRule="auto"/>
      </w:pPr>
      <w:r>
        <w:separator/>
      </w:r>
    </w:p>
  </w:endnote>
  <w:endnote w:type="continuationSeparator" w:id="0">
    <w:p w14:paraId="0BE78836" w14:textId="77777777" w:rsidR="00C544A5" w:rsidRDefault="00C544A5"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dobe Garamond Pro">
    <w:panose1 w:val="0202050206050602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76DF7" w14:textId="77777777" w:rsidR="00C544A5" w:rsidRDefault="00C544A5" w:rsidP="00C544A5">
      <w:pPr>
        <w:spacing w:after="0" w:line="240" w:lineRule="auto"/>
      </w:pPr>
      <w:r>
        <w:separator/>
      </w:r>
    </w:p>
  </w:footnote>
  <w:footnote w:type="continuationSeparator" w:id="0">
    <w:p w14:paraId="6B2895E2" w14:textId="77777777" w:rsidR="00C544A5" w:rsidRDefault="00C544A5" w:rsidP="00C544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82D83" w14:textId="1752AE2A" w:rsidR="00C544A5" w:rsidRDefault="00435739" w:rsidP="00F55180">
    <w:pPr>
      <w:pStyle w:val="Header"/>
      <w:jc w:val="center"/>
    </w:pPr>
    <w:r>
      <w:rPr>
        <w:noProof/>
      </w:rPr>
      <w:drawing>
        <wp:inline distT="0" distB="0" distL="0" distR="0" wp14:anchorId="176C6E49" wp14:editId="3FF92799">
          <wp:extent cx="4572635" cy="80833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letter_header_spanish.jpg"/>
                  <pic:cNvPicPr/>
                </pic:nvPicPr>
                <pic:blipFill>
                  <a:blip r:embed="rId1">
                    <a:extLst>
                      <a:ext uri="{28A0092B-C50C-407E-A947-70E740481C1C}">
                        <a14:useLocalDpi xmlns:a14="http://schemas.microsoft.com/office/drawing/2010/main" val="0"/>
                      </a:ext>
                    </a:extLst>
                  </a:blip>
                  <a:stretch>
                    <a:fillRect/>
                  </a:stretch>
                </pic:blipFill>
                <pic:spPr>
                  <a:xfrm>
                    <a:off x="0" y="0"/>
                    <a:ext cx="4574831" cy="8087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A5"/>
    <w:rsid w:val="0008747D"/>
    <w:rsid w:val="003D51E1"/>
    <w:rsid w:val="00435739"/>
    <w:rsid w:val="004E5749"/>
    <w:rsid w:val="00520E24"/>
    <w:rsid w:val="005F11E9"/>
    <w:rsid w:val="007400A2"/>
    <w:rsid w:val="007742DE"/>
    <w:rsid w:val="00806402"/>
    <w:rsid w:val="00BC39FB"/>
    <w:rsid w:val="00BD1DB1"/>
    <w:rsid w:val="00C544A5"/>
    <w:rsid w:val="00CB371C"/>
    <w:rsid w:val="00D9047F"/>
    <w:rsid w:val="00DE514E"/>
    <w:rsid w:val="00F5373A"/>
    <w:rsid w:val="00F5518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84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EA7AB-642B-FF4E-81C8-FF3D2479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1750</Characters>
  <Application>Microsoft Macintosh Word</Application>
  <DocSecurity>0</DocSecurity>
  <Lines>14</Lines>
  <Paragraphs>4</Paragraphs>
  <ScaleCrop>false</ScaleCrop>
  <Company>USCCB</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Coates</cp:lastModifiedBy>
  <cp:revision>3</cp:revision>
  <cp:lastPrinted>2016-09-07T12:49:00Z</cp:lastPrinted>
  <dcterms:created xsi:type="dcterms:W3CDTF">2016-07-18T15:42:00Z</dcterms:created>
  <dcterms:modified xsi:type="dcterms:W3CDTF">2016-09-07T12:49:00Z</dcterms:modified>
</cp:coreProperties>
</file>