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03" w:rsidRDefault="004C7A03" w:rsidP="004C7A03">
      <w:pPr>
        <w:jc w:val="center"/>
      </w:pPr>
      <w:r>
        <w:t>[Sample invitation to local knight’s councils]</w:t>
      </w:r>
    </w:p>
    <w:p w:rsidR="004C7A03" w:rsidRDefault="004C7A03" w:rsidP="004C7A03"/>
    <w:p w:rsidR="004C7A03" w:rsidRDefault="004C7A03" w:rsidP="004C7A03"/>
    <w:p w:rsidR="004C7A03" w:rsidRDefault="004C7A03" w:rsidP="004C7A03"/>
    <w:p w:rsidR="004C7A03" w:rsidRDefault="004C7A03" w:rsidP="004C7A03">
      <w:r>
        <w:t>Date</w:t>
      </w:r>
    </w:p>
    <w:p w:rsidR="004C7A03" w:rsidRDefault="004C7A03" w:rsidP="004C7A03"/>
    <w:p w:rsidR="004C7A03" w:rsidRDefault="004C7A03" w:rsidP="004C7A03">
      <w:r>
        <w:t>Name of Grand Knight</w:t>
      </w:r>
    </w:p>
    <w:p w:rsidR="004C7A03" w:rsidRDefault="004C7A03" w:rsidP="004C7A03">
      <w:pPr>
        <w:pStyle w:val="NoSpacing"/>
      </w:pPr>
      <w:r>
        <w:t>Council ##</w:t>
      </w:r>
    </w:p>
    <w:p w:rsidR="004C7A03" w:rsidRDefault="004C7A03" w:rsidP="004C7A03">
      <w:pPr>
        <w:pStyle w:val="NoSpacing"/>
      </w:pPr>
      <w:r>
        <w:t>City, State, Zip</w:t>
      </w:r>
    </w:p>
    <w:p w:rsidR="004C7A03" w:rsidRDefault="004C7A03" w:rsidP="004C7A03">
      <w:pPr>
        <w:pStyle w:val="NoSpacing"/>
      </w:pPr>
    </w:p>
    <w:p w:rsidR="004C7A03" w:rsidRDefault="004C7A03" w:rsidP="004C7A03">
      <w:pPr>
        <w:pStyle w:val="NoSpacing"/>
      </w:pPr>
      <w:r>
        <w:t>Dear [Name of Grand Knight]</w:t>
      </w:r>
    </w:p>
    <w:p w:rsidR="004C7A03" w:rsidRDefault="004C7A03" w:rsidP="004C7A03"/>
    <w:p w:rsidR="004C7A03" w:rsidRDefault="004C7A03" w:rsidP="004C7A03">
      <w:r>
        <w:t xml:space="preserve">The USCCB’s Secretariat of Child and Youth Protection is collaborating with the National Center for Missing &amp; Exploited Children (NCMEC) by helping the Center get the word out about a child safety program called Take 25. Because so much of the volunteer work of the Knights involves children, I would like to take this opportunity to ask the Knights Council [#] to consider sponsoring a Take 25 program in our area. </w:t>
      </w:r>
    </w:p>
    <w:p w:rsidR="004C7A03" w:rsidRDefault="004C7A03" w:rsidP="004C7A03"/>
    <w:p w:rsidR="004C7A03" w:rsidRDefault="004C7A03" w:rsidP="004C7A03">
      <w:r>
        <w:t xml:space="preserve">The Take 25 campaign encourages parents, guardians, educators, and other trusted adult role-models to spend twenty five minutes talking to children about safety. One can promote Take 25 by hosting their own child safety events, completing child ID kits in their community, hosting a school safety presentation, or distributing important safety information to parents and children. The bilingual resources provided by Take 25 include child ID kits, safety tips, and discussion guidelines; all of which help parents begin an on-going conversation with their children about safety. All Take 25 child safety materials are available </w:t>
      </w:r>
      <w:r>
        <w:rPr>
          <w:b/>
          <w:bCs/>
        </w:rPr>
        <w:t>free of charge.</w:t>
      </w:r>
      <w:r>
        <w:t xml:space="preserve"> Each Take 25 event organizer receives an outreach kit which includes a campaign overview, sample outreach documents, event planning resources, and other materials that can be distributed at each event. </w:t>
      </w:r>
    </w:p>
    <w:p w:rsidR="004C7A03" w:rsidRDefault="004C7A03" w:rsidP="004C7A03"/>
    <w:p w:rsidR="004C7A03" w:rsidRDefault="004C7A03" w:rsidP="004C7A03">
      <w:r>
        <w:t xml:space="preserve">If just one Council in our diocese planned a Take 25 event it would have an impact not only on child safety, but the local diocesan safe environment efforts as well. It would be a tremendous show of support for the safety of children if the Knights Honor Guard were to take time for the protection of the children in the Diocese of [Name].  </w:t>
      </w:r>
    </w:p>
    <w:p w:rsidR="004C7A03" w:rsidRDefault="004C7A03" w:rsidP="004C7A03"/>
    <w:p w:rsidR="004C7A03" w:rsidRDefault="004C7A03" w:rsidP="004C7A03">
      <w:r>
        <w:t>Thank you for your consideration of my request and I look forward to your reply. If you have any questions or would like to discuss the program in greater detail, please contact me at [your contact information]. More information may be found at the Take 25 website (</w:t>
      </w:r>
      <w:hyperlink r:id="rId5" w:history="1">
        <w:r>
          <w:rPr>
            <w:rStyle w:val="Hyperlink"/>
          </w:rPr>
          <w:t>www.Take25.org</w:t>
        </w:r>
      </w:hyperlink>
      <w:r>
        <w:t>).</w:t>
      </w:r>
    </w:p>
    <w:p w:rsidR="004C7A03" w:rsidRDefault="004C7A03" w:rsidP="004C7A03"/>
    <w:p w:rsidR="004C7A03" w:rsidRDefault="004C7A03" w:rsidP="004C7A03">
      <w:r>
        <w:t xml:space="preserve">May God continue to bless the good work of the Knights of </w:t>
      </w:r>
      <w:proofErr w:type="gramStart"/>
      <w:r>
        <w:t>Columbus.</w:t>
      </w:r>
      <w:proofErr w:type="gramEnd"/>
    </w:p>
    <w:p w:rsidR="004C7A03" w:rsidRDefault="004C7A03" w:rsidP="004C7A03"/>
    <w:p w:rsidR="004C7A03" w:rsidRDefault="004C7A03" w:rsidP="004C7A03">
      <w:r>
        <w:t>Sincerely yours,</w:t>
      </w:r>
    </w:p>
    <w:p w:rsidR="004C7A03" w:rsidRDefault="004C7A03" w:rsidP="004C7A03"/>
    <w:p w:rsidR="004C7A03" w:rsidRDefault="004C7A03" w:rsidP="004C7A03"/>
    <w:p w:rsidR="004C7A03" w:rsidRDefault="004C7A03" w:rsidP="004C7A03"/>
    <w:p w:rsidR="004C7A03" w:rsidRDefault="004C7A03" w:rsidP="004C7A03">
      <w:r>
        <w:t>(</w:t>
      </w:r>
      <w:proofErr w:type="gramStart"/>
      <w:r>
        <w:t>local</w:t>
      </w:r>
      <w:proofErr w:type="gramEnd"/>
      <w:r>
        <w:t xml:space="preserve"> ordinary or SEC)</w:t>
      </w:r>
    </w:p>
    <w:p w:rsidR="001C27F4" w:rsidRDefault="001C27F4">
      <w:bookmarkStart w:id="0" w:name="_GoBack"/>
      <w:bookmarkEnd w:id="0"/>
    </w:p>
    <w:sectPr w:rsidR="001C2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03"/>
    <w:rsid w:val="001C27F4"/>
    <w:rsid w:val="004C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A03"/>
    <w:rPr>
      <w:color w:val="0000FF"/>
      <w:u w:val="single"/>
    </w:rPr>
  </w:style>
  <w:style w:type="paragraph" w:styleId="NoSpacing">
    <w:name w:val="No Spacing"/>
    <w:uiPriority w:val="1"/>
    <w:qFormat/>
    <w:rsid w:val="004C7A03"/>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A03"/>
    <w:rPr>
      <w:color w:val="0000FF"/>
      <w:u w:val="single"/>
    </w:rPr>
  </w:style>
  <w:style w:type="paragraph" w:styleId="NoSpacing">
    <w:name w:val="No Spacing"/>
    <w:uiPriority w:val="1"/>
    <w:qFormat/>
    <w:rsid w:val="004C7A03"/>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8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ke25.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Company>Hewlett-Packard Company</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Dillingham</dc:creator>
  <cp:lastModifiedBy>Drew Dillingham</cp:lastModifiedBy>
  <cp:revision>1</cp:revision>
  <dcterms:created xsi:type="dcterms:W3CDTF">2014-12-29T19:30:00Z</dcterms:created>
  <dcterms:modified xsi:type="dcterms:W3CDTF">2014-12-29T19:30:00Z</dcterms:modified>
</cp:coreProperties>
</file>