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23C" w:rsidRDefault="00CC123C" w:rsidP="00CC123C">
      <w:pPr>
        <w:widowControl w:val="0"/>
        <w:spacing w:after="0"/>
        <w:rPr>
          <w:rFonts w:ascii="Constantia" w:hAnsi="Constantia"/>
          <w:b/>
          <w:sz w:val="24"/>
          <w:szCs w:val="24"/>
        </w:rPr>
      </w:pPr>
      <w:r>
        <w:rPr>
          <w:rFonts w:ascii="Constantia" w:hAnsi="Constantia"/>
          <w:b/>
          <w:sz w:val="24"/>
          <w:szCs w:val="24"/>
        </w:rPr>
        <w:t>Serving Others in God’s Love: Religious Freedom Week 2018</w:t>
      </w:r>
    </w:p>
    <w:p w:rsidR="00CC123C" w:rsidRDefault="00CC123C" w:rsidP="00CC123C">
      <w:pPr>
        <w:widowControl w:val="0"/>
        <w:spacing w:after="0"/>
        <w:rPr>
          <w:rFonts w:ascii="Constantia" w:hAnsi="Constantia"/>
          <w:b/>
          <w:sz w:val="24"/>
          <w:szCs w:val="24"/>
        </w:rPr>
      </w:pPr>
    </w:p>
    <w:p w:rsidR="00CC123C" w:rsidRDefault="00CC123C" w:rsidP="00CC123C">
      <w:pPr>
        <w:widowControl w:val="0"/>
        <w:spacing w:after="0"/>
        <w:rPr>
          <w:rFonts w:ascii="Constantia" w:hAnsi="Constantia"/>
          <w:b/>
          <w:sz w:val="24"/>
          <w:szCs w:val="24"/>
        </w:rPr>
      </w:pPr>
      <w:r>
        <w:rPr>
          <w:rFonts w:ascii="Constantia" w:hAnsi="Constantia"/>
          <w:b/>
          <w:sz w:val="24"/>
          <w:szCs w:val="24"/>
        </w:rPr>
        <w:t xml:space="preserve">Day 3 - </w:t>
      </w:r>
      <w:r w:rsidRPr="00CC123C">
        <w:rPr>
          <w:rFonts w:ascii="Constantia" w:hAnsi="Constantia"/>
          <w:b/>
          <w:sz w:val="24"/>
          <w:szCs w:val="24"/>
        </w:rPr>
        <w:t xml:space="preserve">June 24 </w:t>
      </w:r>
    </w:p>
    <w:p w:rsidR="00CC123C" w:rsidRPr="00CC123C" w:rsidRDefault="00CC123C" w:rsidP="00CC123C">
      <w:pPr>
        <w:widowControl w:val="0"/>
        <w:spacing w:after="0"/>
        <w:rPr>
          <w:rFonts w:ascii="Constantia" w:hAnsi="Constantia"/>
          <w:b/>
          <w:sz w:val="24"/>
          <w:szCs w:val="24"/>
        </w:rPr>
      </w:pPr>
      <w:bookmarkStart w:id="0" w:name="_GoBack"/>
      <w:bookmarkEnd w:id="0"/>
    </w:p>
    <w:p w:rsidR="00CC123C" w:rsidRPr="00CC123C" w:rsidRDefault="00CC123C" w:rsidP="00CC123C">
      <w:pPr>
        <w:widowControl w:val="0"/>
        <w:spacing w:after="0"/>
        <w:rPr>
          <w:rFonts w:ascii="Constantia" w:hAnsi="Constantia"/>
          <w:b/>
          <w:bCs/>
          <w:sz w:val="24"/>
          <w:szCs w:val="24"/>
        </w:rPr>
      </w:pPr>
      <w:r w:rsidRPr="00CC123C">
        <w:rPr>
          <w:rFonts w:ascii="Constantia" w:hAnsi="Constantia"/>
          <w:b/>
          <w:bCs/>
          <w:sz w:val="24"/>
          <w:szCs w:val="24"/>
        </w:rPr>
        <w:t>Pray</w:t>
      </w:r>
    </w:p>
    <w:p w:rsidR="00CC123C" w:rsidRPr="00CC123C" w:rsidRDefault="00CC123C" w:rsidP="00CC123C">
      <w:pPr>
        <w:spacing w:after="0"/>
        <w:rPr>
          <w:rFonts w:ascii="Constantia" w:hAnsi="Constantia"/>
          <w:sz w:val="24"/>
          <w:szCs w:val="24"/>
        </w:rPr>
      </w:pPr>
      <w:r w:rsidRPr="00CC123C">
        <w:rPr>
          <w:rFonts w:ascii="Constantia" w:hAnsi="Constantia"/>
          <w:sz w:val="24"/>
          <w:szCs w:val="24"/>
        </w:rPr>
        <w:t xml:space="preserve">That the Holy Spirit would give us the courage to bear witness to the truth of the Gospel, </w:t>
      </w:r>
    </w:p>
    <w:p w:rsidR="00CC123C" w:rsidRPr="00CC123C" w:rsidRDefault="00CC123C" w:rsidP="00CC123C">
      <w:pPr>
        <w:spacing w:after="0"/>
        <w:rPr>
          <w:rFonts w:ascii="Constantia" w:hAnsi="Constantia"/>
          <w:sz w:val="24"/>
          <w:szCs w:val="24"/>
        </w:rPr>
      </w:pPr>
      <w:r w:rsidRPr="00CC123C">
        <w:rPr>
          <w:rFonts w:ascii="Constantia" w:hAnsi="Constantia"/>
          <w:sz w:val="24"/>
          <w:szCs w:val="24"/>
        </w:rPr>
        <w:t>even in the face of social and legal pressure.</w:t>
      </w:r>
    </w:p>
    <w:p w:rsidR="00CC123C" w:rsidRPr="00CC123C" w:rsidRDefault="00CC123C" w:rsidP="00CC123C">
      <w:pPr>
        <w:widowControl w:val="0"/>
        <w:spacing w:after="0"/>
        <w:rPr>
          <w:rFonts w:ascii="Constantia" w:hAnsi="Constantia"/>
          <w:sz w:val="24"/>
          <w:szCs w:val="24"/>
        </w:rPr>
      </w:pPr>
    </w:p>
    <w:p w:rsidR="00CC123C" w:rsidRPr="00CC123C" w:rsidRDefault="00CC123C" w:rsidP="00CC123C">
      <w:pPr>
        <w:widowControl w:val="0"/>
        <w:spacing w:after="0"/>
        <w:rPr>
          <w:rFonts w:ascii="Constantia" w:hAnsi="Constantia"/>
          <w:b/>
          <w:bCs/>
          <w:sz w:val="24"/>
          <w:szCs w:val="24"/>
        </w:rPr>
      </w:pPr>
      <w:r w:rsidRPr="00CC123C">
        <w:rPr>
          <w:rFonts w:ascii="Constantia" w:hAnsi="Constantia"/>
          <w:b/>
          <w:bCs/>
          <w:sz w:val="24"/>
          <w:szCs w:val="24"/>
        </w:rPr>
        <w:t>Reflect</w:t>
      </w:r>
    </w:p>
    <w:p w:rsidR="00CC123C" w:rsidRPr="00CC123C" w:rsidRDefault="00CC123C" w:rsidP="00CC123C">
      <w:pPr>
        <w:spacing w:after="0"/>
        <w:rPr>
          <w:rFonts w:ascii="Constantia" w:hAnsi="Constantia"/>
          <w:sz w:val="24"/>
          <w:szCs w:val="24"/>
        </w:rPr>
      </w:pPr>
      <w:r w:rsidRPr="00CC123C">
        <w:rPr>
          <w:rFonts w:ascii="Constantia" w:hAnsi="Constantia"/>
          <w:sz w:val="24"/>
          <w:szCs w:val="24"/>
        </w:rPr>
        <w:t>All baptized Christians are called to share the joy of the gospel with others.  When most of our co-workers, neighbors, and even family members don’t share our faith and perhaps do not practice any faith at all, we might be timid or afraid to talk about our faith.  But in a culture filled with so much junk, people are hungry for solid food.  When we encounter Jesus Christ, we come to know the bread of life, the truth in which the restless hearts of our age can rest.  We love our neighbors by helping them to encounter Jesus.</w:t>
      </w:r>
    </w:p>
    <w:p w:rsidR="00CC123C" w:rsidRPr="00CC123C" w:rsidRDefault="00CC123C" w:rsidP="00CC123C">
      <w:pPr>
        <w:spacing w:after="0"/>
        <w:jc w:val="both"/>
        <w:rPr>
          <w:rFonts w:ascii="Constantia" w:hAnsi="Constantia"/>
          <w:sz w:val="24"/>
          <w:szCs w:val="24"/>
        </w:rPr>
      </w:pPr>
    </w:p>
    <w:p w:rsidR="00CC123C" w:rsidRPr="00CC123C" w:rsidRDefault="00CC123C" w:rsidP="00CC123C">
      <w:pPr>
        <w:widowControl w:val="0"/>
        <w:spacing w:after="0"/>
        <w:jc w:val="both"/>
        <w:rPr>
          <w:rFonts w:ascii="Constantia" w:hAnsi="Constantia"/>
          <w:b/>
          <w:bCs/>
          <w:sz w:val="24"/>
          <w:szCs w:val="24"/>
        </w:rPr>
      </w:pPr>
      <w:r w:rsidRPr="00CC123C">
        <w:rPr>
          <w:rFonts w:ascii="Constantia" w:hAnsi="Constantia"/>
          <w:b/>
          <w:bCs/>
          <w:sz w:val="24"/>
          <w:szCs w:val="24"/>
        </w:rPr>
        <w:t>Act</w:t>
      </w:r>
    </w:p>
    <w:p w:rsidR="00E53D0B" w:rsidRPr="00CC123C" w:rsidRDefault="00CC123C" w:rsidP="00CC123C">
      <w:pPr>
        <w:spacing w:after="0"/>
        <w:rPr>
          <w:rFonts w:ascii="Constantia" w:hAnsi="Constantia"/>
          <w:sz w:val="24"/>
          <w:szCs w:val="24"/>
        </w:rPr>
      </w:pPr>
      <w:r w:rsidRPr="00CC123C">
        <w:rPr>
          <w:rFonts w:ascii="Constantia" w:hAnsi="Constantia"/>
          <w:sz w:val="24"/>
          <w:szCs w:val="24"/>
        </w:rPr>
        <w:t>As the Pope Francis teaches, “</w:t>
      </w:r>
      <w:r w:rsidRPr="00CC123C">
        <w:rPr>
          <w:rFonts w:ascii="Constantia" w:hAnsi="Constantia" w:cs="Tahoma"/>
          <w:color w:val="000000"/>
          <w:sz w:val="24"/>
          <w:szCs w:val="24"/>
          <w:shd w:val="clear" w:color="auto" w:fill="FFFFFF"/>
        </w:rPr>
        <w:t>The Holy Spirit also grants the courage to proclaim the newness of the Gospel with boldness (</w:t>
      </w:r>
      <w:proofErr w:type="spellStart"/>
      <w:r w:rsidRPr="00CC123C">
        <w:rPr>
          <w:rFonts w:ascii="Constantia" w:hAnsi="Constantia" w:cs="Tahoma"/>
          <w:i/>
          <w:iCs/>
          <w:color w:val="000000"/>
          <w:sz w:val="24"/>
          <w:szCs w:val="24"/>
          <w:shd w:val="clear" w:color="auto" w:fill="FFFFFF"/>
        </w:rPr>
        <w:t>parrhesía</w:t>
      </w:r>
      <w:proofErr w:type="spellEnd"/>
      <w:r w:rsidRPr="00CC123C">
        <w:rPr>
          <w:rFonts w:ascii="Constantia" w:hAnsi="Constantia" w:cs="Tahoma"/>
          <w:color w:val="000000"/>
          <w:sz w:val="24"/>
          <w:szCs w:val="24"/>
          <w:shd w:val="clear" w:color="auto" w:fill="FFFFFF"/>
        </w:rPr>
        <w:t>) in every time and place, even when it meets with opposition” (</w:t>
      </w:r>
      <w:proofErr w:type="spellStart"/>
      <w:r w:rsidRPr="00CC123C">
        <w:rPr>
          <w:rFonts w:ascii="Constantia" w:hAnsi="Constantia" w:cs="Tahoma"/>
          <w:i/>
          <w:color w:val="000000"/>
          <w:sz w:val="24"/>
          <w:szCs w:val="24"/>
          <w:shd w:val="clear" w:color="auto" w:fill="FFFFFF"/>
        </w:rPr>
        <w:t>Evangelii</w:t>
      </w:r>
      <w:proofErr w:type="spellEnd"/>
      <w:r w:rsidRPr="00CC123C">
        <w:rPr>
          <w:rFonts w:ascii="Constantia" w:hAnsi="Constantia" w:cs="Tahoma"/>
          <w:i/>
          <w:color w:val="000000"/>
          <w:sz w:val="24"/>
          <w:szCs w:val="24"/>
          <w:shd w:val="clear" w:color="auto" w:fill="FFFFFF"/>
        </w:rPr>
        <w:t xml:space="preserve"> gaudium</w:t>
      </w:r>
      <w:r w:rsidRPr="00CC123C">
        <w:rPr>
          <w:rFonts w:ascii="Constantia" w:hAnsi="Constantia" w:cs="Tahoma"/>
          <w:color w:val="000000"/>
          <w:sz w:val="24"/>
          <w:szCs w:val="24"/>
          <w:shd w:val="clear" w:color="auto" w:fill="FFFFFF"/>
        </w:rPr>
        <w:t>, 259).</w:t>
      </w:r>
      <w:r w:rsidRPr="00CC123C">
        <w:rPr>
          <w:rFonts w:ascii="Tahoma" w:hAnsi="Tahoma" w:cs="Tahoma"/>
          <w:color w:val="000000"/>
          <w:shd w:val="clear" w:color="auto" w:fill="FFFFFF"/>
        </w:rPr>
        <w:t xml:space="preserve">  </w:t>
      </w:r>
      <w:r w:rsidRPr="00CC123C">
        <w:rPr>
          <w:rFonts w:ascii="Constantia" w:hAnsi="Constantia"/>
          <w:sz w:val="24"/>
          <w:szCs w:val="24"/>
        </w:rPr>
        <w:t xml:space="preserve">Let’s take this week to exercise our freedom by sharing our faith in Jesus Christ or to </w:t>
      </w:r>
      <w:r w:rsidRPr="00CC123C">
        <w:rPr>
          <w:rStyle w:val="Hyperlink"/>
          <w:rFonts w:ascii="Constantia" w:hAnsi="Constantia"/>
          <w:sz w:val="24"/>
          <w:szCs w:val="24"/>
        </w:rPr>
        <w:t>talk about religious freedom</w:t>
      </w:r>
      <w:r w:rsidRPr="00CC123C">
        <w:rPr>
          <w:rFonts w:ascii="Constantia" w:hAnsi="Constantia"/>
          <w:sz w:val="24"/>
          <w:szCs w:val="24"/>
        </w:rPr>
        <w:t xml:space="preserve"> with others.  Try it today!</w:t>
      </w:r>
    </w:p>
    <w:sectPr w:rsidR="00E53D0B" w:rsidRPr="00CC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594"/>
    <w:rsid w:val="00665DA6"/>
    <w:rsid w:val="00747A53"/>
    <w:rsid w:val="007C633A"/>
    <w:rsid w:val="00AE0594"/>
    <w:rsid w:val="00CC123C"/>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576F"/>
  <w15:chartTrackingRefBased/>
  <w15:docId w15:val="{93E6D5BA-0024-49E1-BAF9-E88B8E25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2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2</cp:revision>
  <dcterms:created xsi:type="dcterms:W3CDTF">2018-04-20T13:23:00Z</dcterms:created>
  <dcterms:modified xsi:type="dcterms:W3CDTF">2018-04-20T13:25:00Z</dcterms:modified>
</cp:coreProperties>
</file>