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F45F13" w:rsidRDefault="00EF5BFF" w:rsidP="00EF5BFF">
      <w:pPr>
        <w:spacing w:line="477" w:lineRule="exact"/>
        <w:ind w:left="2160"/>
        <w:textAlignment w:val="baseline"/>
        <w:rPr>
          <w:rFonts w:eastAsia="Times New Roman"/>
          <w:i/>
          <w:color w:val="000000"/>
          <w:spacing w:val="7"/>
          <w:w w:val="85"/>
          <w:sz w:val="42"/>
        </w:rPr>
      </w:pPr>
      <w:bookmarkStart w:id="0" w:name="_GoBack"/>
      <w:bookmarkEnd w:id="0"/>
      <w:r>
        <w:rPr>
          <w:rFonts w:eastAsia="Times New Roman"/>
          <w:i/>
          <w:color w:val="000000"/>
          <w:spacing w:val="-10"/>
          <w:w w:val="85"/>
          <w:sz w:val="42"/>
        </w:rPr>
        <w:t>The Physical and Pastoral Care of the Brothers</w:t>
      </w:r>
    </w:p>
    <w:p w:rsidR="00F45F13" w:rsidRDefault="00426C7F">
      <w:pPr>
        <w:spacing w:line="314" w:lineRule="exact"/>
        <w:textAlignment w:val="baseline"/>
        <w:rPr>
          <w:rFonts w:eastAsia="Times New Roman"/>
          <w:b/>
          <w:color w:val="000000"/>
          <w:spacing w:val="1"/>
          <w:sz w:val="27"/>
          <w:u w:val="single"/>
        </w:rPr>
      </w:pPr>
      <w:r>
        <w:rPr>
          <w:rFonts w:eastAsia="Times New Roman"/>
          <w:b/>
          <w:color w:val="000000"/>
          <w:spacing w:val="1"/>
          <w:sz w:val="27"/>
          <w:u w:val="single"/>
        </w:rPr>
        <w:t>Introduction</w:t>
      </w:r>
    </w:p>
    <w:p w:rsidR="00F45F13" w:rsidRDefault="00426C7F">
      <w:pPr>
        <w:spacing w:before="381" w:line="361" w:lineRule="exact"/>
        <w:ind w:firstLine="360"/>
        <w:jc w:val="both"/>
        <w:textAlignment w:val="baseline"/>
        <w:rPr>
          <w:rFonts w:eastAsia="Times New Roman"/>
          <w:color w:val="000000"/>
          <w:sz w:val="27"/>
        </w:rPr>
      </w:pPr>
      <w:r>
        <w:rPr>
          <w:rFonts w:eastAsia="Times New Roman"/>
          <w:color w:val="000000"/>
          <w:sz w:val="27"/>
        </w:rPr>
        <w:t xml:space="preserve">Throughout its history, the Institute has always shown a special regard for its senior Brothers. Recognizing that modern society has means whereby provision is made for retired persons, the </w:t>
      </w:r>
      <w:r w:rsidR="00EF5BFF">
        <w:rPr>
          <w:rFonts w:eastAsia="Times New Roman"/>
          <w:color w:val="000000"/>
          <w:sz w:val="27"/>
        </w:rPr>
        <w:t>Province</w:t>
      </w:r>
      <w:r>
        <w:rPr>
          <w:rFonts w:eastAsia="Times New Roman"/>
          <w:color w:val="000000"/>
          <w:sz w:val="27"/>
        </w:rPr>
        <w:t xml:space="preserve"> wishes to update its policies and practices with regard to its retired Brothers, while at the same time assuring them of the esteem and respect which have always been a part of our tradition.</w:t>
      </w:r>
    </w:p>
    <w:p w:rsidR="00F45F13" w:rsidRDefault="00426C7F">
      <w:pPr>
        <w:spacing w:before="368" w:line="360" w:lineRule="exact"/>
        <w:ind w:firstLine="360"/>
        <w:jc w:val="both"/>
        <w:textAlignment w:val="baseline"/>
        <w:rPr>
          <w:rFonts w:eastAsia="Times New Roman"/>
          <w:color w:val="000000"/>
          <w:spacing w:val="5"/>
          <w:sz w:val="27"/>
        </w:rPr>
      </w:pPr>
      <w:r>
        <w:rPr>
          <w:rFonts w:eastAsia="Times New Roman"/>
          <w:color w:val="000000"/>
          <w:spacing w:val="5"/>
          <w:sz w:val="27"/>
        </w:rPr>
        <w:t xml:space="preserve">As Brothers we are committed not only to the mission of the </w:t>
      </w:r>
      <w:r w:rsidR="00EF5BFF">
        <w:rPr>
          <w:rFonts w:eastAsia="Times New Roman"/>
          <w:color w:val="000000"/>
          <w:spacing w:val="5"/>
          <w:sz w:val="27"/>
        </w:rPr>
        <w:t>Province</w:t>
      </w:r>
      <w:r>
        <w:rPr>
          <w:rFonts w:eastAsia="Times New Roman"/>
          <w:color w:val="000000"/>
          <w:spacing w:val="5"/>
          <w:sz w:val="27"/>
        </w:rPr>
        <w:t xml:space="preserve">, but also to the </w:t>
      </w:r>
      <w:r w:rsidR="00EF5BFF">
        <w:rPr>
          <w:rFonts w:eastAsia="Times New Roman"/>
          <w:color w:val="000000"/>
          <w:spacing w:val="5"/>
          <w:sz w:val="27"/>
        </w:rPr>
        <w:t>________________</w:t>
      </w:r>
      <w:r>
        <w:rPr>
          <w:rFonts w:eastAsia="Times New Roman"/>
          <w:color w:val="000000"/>
          <w:spacing w:val="5"/>
          <w:sz w:val="27"/>
        </w:rPr>
        <w:t>way of life to which we give assent at Profession through the words "for all my life" and from which one never retires. We also recognize that aging is a fact of life and that the human person represents an integration of spiritual,</w:t>
      </w:r>
    </w:p>
    <w:p w:rsidR="00F45F13" w:rsidRDefault="00426C7F">
      <w:pPr>
        <w:tabs>
          <w:tab w:val="right" w:pos="6408"/>
        </w:tabs>
        <w:spacing w:line="360" w:lineRule="exact"/>
        <w:jc w:val="both"/>
        <w:textAlignment w:val="baseline"/>
        <w:rPr>
          <w:rFonts w:eastAsia="Times New Roman"/>
          <w:color w:val="000000"/>
          <w:spacing w:val="1"/>
          <w:sz w:val="27"/>
        </w:rPr>
      </w:pPr>
      <w:proofErr w:type="gramStart"/>
      <w:r>
        <w:rPr>
          <w:rFonts w:eastAsia="Times New Roman"/>
          <w:color w:val="000000"/>
          <w:spacing w:val="1"/>
          <w:sz w:val="27"/>
        </w:rPr>
        <w:t>psycholo</w:t>
      </w:r>
      <w:r w:rsidR="00A7332C">
        <w:rPr>
          <w:rFonts w:eastAsia="Times New Roman"/>
          <w:color w:val="000000"/>
          <w:spacing w:val="1"/>
          <w:sz w:val="27"/>
        </w:rPr>
        <w:t>gical</w:t>
      </w:r>
      <w:proofErr w:type="gramEnd"/>
      <w:r w:rsidR="00A7332C">
        <w:rPr>
          <w:rFonts w:eastAsia="Times New Roman"/>
          <w:color w:val="000000"/>
          <w:spacing w:val="1"/>
          <w:sz w:val="27"/>
        </w:rPr>
        <w:t xml:space="preserve">, and physical dimensions. </w:t>
      </w:r>
      <w:r>
        <w:rPr>
          <w:rFonts w:eastAsia="Times New Roman"/>
          <w:color w:val="000000"/>
          <w:spacing w:val="1"/>
          <w:sz w:val="27"/>
        </w:rPr>
        <w:t xml:space="preserve">It is no </w:t>
      </w:r>
      <w:r>
        <w:rPr>
          <w:rFonts w:eastAsia="Times New Roman"/>
          <w:color w:val="000000"/>
          <w:spacing w:val="1"/>
          <w:sz w:val="27"/>
        </w:rPr>
        <w:br/>
        <w:t>different for us as Brothers. In fact, because of our way of life, aging presents us with some difficulties that others do not face. The purpose of these policy statements is to enable us to meet these difficulties by seeing in them opportunities for growth in the Lord.</w:t>
      </w:r>
    </w:p>
    <w:p w:rsidR="00F45F13" w:rsidRPr="005A01F8" w:rsidRDefault="00426C7F" w:rsidP="005A01F8">
      <w:pPr>
        <w:spacing w:before="359" w:line="361" w:lineRule="exact"/>
        <w:ind w:firstLine="360"/>
        <w:jc w:val="both"/>
        <w:textAlignment w:val="baseline"/>
        <w:rPr>
          <w:rFonts w:eastAsia="Times New Roman"/>
          <w:color w:val="000000"/>
          <w:sz w:val="27"/>
        </w:rPr>
        <w:sectPr w:rsidR="00F45F13" w:rsidRPr="005A01F8">
          <w:pgSz w:w="15840" w:h="12240" w:orient="landscape"/>
          <w:pgMar w:top="240" w:right="725" w:bottom="324" w:left="8635" w:header="720" w:footer="720" w:gutter="0"/>
          <w:cols w:space="720"/>
        </w:sectPr>
      </w:pPr>
      <w:r>
        <w:rPr>
          <w:rFonts w:eastAsia="Times New Roman"/>
          <w:color w:val="000000"/>
          <w:sz w:val="27"/>
        </w:rPr>
        <w:t xml:space="preserve">Many spiritual challenges face the senior Brother. Because of aging, his faith in God may be tested in new ways, his hope in what is unseen may be tried as never before, and the ability to love his neighbor may become burdensome. The </w:t>
      </w:r>
      <w:r w:rsidR="00EF5BFF">
        <w:rPr>
          <w:rFonts w:eastAsia="Times New Roman"/>
          <w:color w:val="000000"/>
          <w:sz w:val="27"/>
        </w:rPr>
        <w:t>Province</w:t>
      </w:r>
      <w:r>
        <w:rPr>
          <w:rFonts w:eastAsia="Times New Roman"/>
          <w:color w:val="000000"/>
          <w:sz w:val="27"/>
        </w:rPr>
        <w:t xml:space="preserve"> stand</w:t>
      </w:r>
      <w:r w:rsidR="005A01F8">
        <w:rPr>
          <w:rFonts w:eastAsia="Times New Roman"/>
          <w:color w:val="000000"/>
          <w:sz w:val="27"/>
        </w:rPr>
        <w:t>s</w:t>
      </w:r>
    </w:p>
    <w:p w:rsidR="00F45F13" w:rsidRDefault="00426C7F">
      <w:pPr>
        <w:spacing w:before="3" w:line="361" w:lineRule="exact"/>
        <w:jc w:val="both"/>
        <w:textAlignment w:val="baseline"/>
        <w:rPr>
          <w:rFonts w:eastAsia="Times New Roman"/>
          <w:color w:val="000000"/>
          <w:spacing w:val="1"/>
          <w:sz w:val="27"/>
        </w:rPr>
      </w:pPr>
      <w:proofErr w:type="gramStart"/>
      <w:r>
        <w:rPr>
          <w:rFonts w:eastAsia="Times New Roman"/>
          <w:color w:val="000000"/>
          <w:spacing w:val="1"/>
          <w:sz w:val="27"/>
        </w:rPr>
        <w:lastRenderedPageBreak/>
        <w:t>with</w:t>
      </w:r>
      <w:proofErr w:type="gramEnd"/>
      <w:r>
        <w:rPr>
          <w:rFonts w:eastAsia="Times New Roman"/>
          <w:color w:val="000000"/>
          <w:spacing w:val="1"/>
          <w:sz w:val="27"/>
        </w:rPr>
        <w:t xml:space="preserve"> the senior Brother as he comes to grips with these challenges. And they do so as a community of faith, hope and love proclaiming the Good News to its own members as well as to others. The </w:t>
      </w:r>
      <w:r w:rsidR="00EF5BFF">
        <w:rPr>
          <w:rFonts w:eastAsia="Times New Roman"/>
          <w:color w:val="000000"/>
          <w:spacing w:val="1"/>
          <w:sz w:val="27"/>
        </w:rPr>
        <w:t>___________________________</w:t>
      </w:r>
      <w:r>
        <w:rPr>
          <w:rFonts w:eastAsia="Times New Roman"/>
          <w:color w:val="000000"/>
          <w:spacing w:val="1"/>
          <w:sz w:val="27"/>
        </w:rPr>
        <w:t xml:space="preserve"> affirm that the occasions for Christian witness are not diminished by age but they merely exist in a new way because of it. Even the most senior Brother has an important role in the mission of the </w:t>
      </w:r>
      <w:r w:rsidR="00EF5BFF">
        <w:rPr>
          <w:rFonts w:eastAsia="Times New Roman"/>
          <w:color w:val="000000"/>
          <w:spacing w:val="1"/>
          <w:sz w:val="27"/>
        </w:rPr>
        <w:t>Province</w:t>
      </w:r>
      <w:r>
        <w:rPr>
          <w:rFonts w:eastAsia="Times New Roman"/>
          <w:color w:val="000000"/>
          <w:spacing w:val="1"/>
          <w:sz w:val="27"/>
        </w:rPr>
        <w:t xml:space="preserve"> and the Institute.</w:t>
      </w:r>
    </w:p>
    <w:p w:rsidR="00F45F13" w:rsidRDefault="00426C7F">
      <w:pPr>
        <w:spacing w:before="365" w:line="361" w:lineRule="exact"/>
        <w:ind w:firstLine="360"/>
        <w:jc w:val="both"/>
        <w:textAlignment w:val="baseline"/>
        <w:rPr>
          <w:rFonts w:eastAsia="Times New Roman"/>
          <w:color w:val="000000"/>
          <w:spacing w:val="3"/>
          <w:sz w:val="27"/>
        </w:rPr>
      </w:pPr>
      <w:r>
        <w:rPr>
          <w:rFonts w:eastAsia="Times New Roman"/>
          <w:color w:val="000000"/>
          <w:spacing w:val="3"/>
          <w:sz w:val="27"/>
        </w:rPr>
        <w:t>The stresses impinging on a Brother as he approach</w:t>
      </w:r>
      <w:r>
        <w:rPr>
          <w:rFonts w:eastAsia="Times New Roman"/>
          <w:color w:val="000000"/>
          <w:spacing w:val="3"/>
          <w:sz w:val="27"/>
        </w:rPr>
        <w:softHyphen/>
        <w:t xml:space="preserve">es his senior years can be many, hence the necessity of preparing for them successfully. A senior Brother may have to deal with questions of personal identity, self-worth, emotional insecurity and group belonging in ways that have never occurred to him. At this time he needs to know that he is recognized as an important and cherished person within the total community of the </w:t>
      </w:r>
      <w:r w:rsidR="00EF5BFF">
        <w:rPr>
          <w:rFonts w:eastAsia="Times New Roman"/>
          <w:color w:val="000000"/>
          <w:spacing w:val="3"/>
          <w:sz w:val="27"/>
        </w:rPr>
        <w:t>Province</w:t>
      </w:r>
      <w:r>
        <w:rPr>
          <w:rFonts w:eastAsia="Times New Roman"/>
          <w:color w:val="000000"/>
          <w:spacing w:val="3"/>
          <w:sz w:val="27"/>
        </w:rPr>
        <w:t>, no less valuable to or a part of the whole for reasons of age. We affirm that our senior Brothers are a living example of our belief that who we are is as vital as what we do.</w:t>
      </w:r>
    </w:p>
    <w:p w:rsidR="00F45F13" w:rsidRDefault="00426C7F">
      <w:pPr>
        <w:spacing w:before="363" w:line="360" w:lineRule="exact"/>
        <w:ind w:firstLine="360"/>
        <w:jc w:val="both"/>
        <w:textAlignment w:val="baseline"/>
        <w:rPr>
          <w:rFonts w:eastAsia="Times New Roman"/>
          <w:color w:val="000000"/>
          <w:spacing w:val="4"/>
          <w:sz w:val="27"/>
        </w:rPr>
      </w:pPr>
      <w:r>
        <w:rPr>
          <w:rFonts w:eastAsia="Times New Roman"/>
          <w:color w:val="000000"/>
          <w:spacing w:val="4"/>
          <w:sz w:val="27"/>
        </w:rPr>
        <w:t xml:space="preserve">We recognize that aging Brothers, as do all persons, eventually experience a declining energy level and tend to have an increasing number of medical problems. Every senior Brother will, therefore, have an adequate place to live, suitable to his needs, and such medical assistance as may be required. At the same time, the </w:t>
      </w:r>
      <w:r w:rsidR="00EF5BFF">
        <w:rPr>
          <w:rFonts w:eastAsia="Times New Roman"/>
          <w:color w:val="000000"/>
          <w:spacing w:val="4"/>
          <w:sz w:val="27"/>
        </w:rPr>
        <w:t>Province</w:t>
      </w:r>
      <w:r>
        <w:rPr>
          <w:rFonts w:eastAsia="Times New Roman"/>
          <w:color w:val="000000"/>
          <w:spacing w:val="4"/>
          <w:sz w:val="27"/>
        </w:rPr>
        <w:t xml:space="preserve"> desires that the Brothers remain active in some form of mission as long as feasible.</w:t>
      </w:r>
    </w:p>
    <w:p w:rsidR="00F45F13" w:rsidRDefault="00426C7F">
      <w:pPr>
        <w:spacing w:before="115" w:line="481" w:lineRule="exact"/>
        <w:textAlignment w:val="baseline"/>
        <w:rPr>
          <w:rFonts w:eastAsia="Times New Roman"/>
          <w:i/>
          <w:color w:val="000000"/>
          <w:spacing w:val="-6"/>
          <w:w w:val="85"/>
          <w:sz w:val="41"/>
        </w:rPr>
      </w:pPr>
      <w:r>
        <w:br w:type="column"/>
      </w:r>
      <w:r>
        <w:rPr>
          <w:rFonts w:eastAsia="Times New Roman"/>
          <w:i/>
          <w:color w:val="000000"/>
          <w:spacing w:val="-6"/>
          <w:w w:val="85"/>
          <w:sz w:val="41"/>
        </w:rPr>
        <w:lastRenderedPageBreak/>
        <w:t>Definitions</w:t>
      </w:r>
    </w:p>
    <w:p w:rsidR="00F45F13" w:rsidRDefault="00B47F60">
      <w:pPr>
        <w:spacing w:before="319" w:line="351" w:lineRule="exact"/>
        <w:jc w:val="both"/>
        <w:textAlignment w:val="baseline"/>
        <w:rPr>
          <w:rFonts w:eastAsia="Times New Roman"/>
          <w:color w:val="000000"/>
          <w:spacing w:val="1"/>
          <w:sz w:val="27"/>
        </w:rPr>
      </w:pPr>
      <w:r>
        <w:pict>
          <v:shapetype id="_x0000_t202" coordsize="21600,21600" o:spt="202" path="m0,0l0,21600,21600,21600,21600,0xe">
            <v:stroke joinstyle="miter"/>
            <v:path gradientshapeok="t" o:connecttype="rect"/>
          </v:shapetype>
          <v:shape id="_x0000_s0" o:spid="_x0000_s1027" type="#_x0000_t202" style="position:absolute;left:0;text-align:left;margin-left:39.35pt;margin-top:575.85pt;width:719.75pt;height:13.25pt;z-index:-251658240;mso-wrap-distance-left:0;mso-wrap-distance-right:0;mso-position-horizontal-relative:page;mso-position-vertical-relative:page" filled="f" stroked="f">
            <v:textbox inset="0,0,0,0">
              <w:txbxContent>
                <w:p w:rsidR="00F45F13" w:rsidRDefault="00426C7F">
                  <w:pPr>
                    <w:tabs>
                      <w:tab w:val="right" w:pos="14256"/>
                    </w:tabs>
                    <w:spacing w:after="5" w:line="257" w:lineRule="exact"/>
                    <w:ind w:left="144"/>
                    <w:textAlignment w:val="baseline"/>
                    <w:rPr>
                      <w:rFonts w:eastAsia="Times New Roman"/>
                      <w:color w:val="000000"/>
                      <w:sz w:val="23"/>
                    </w:rPr>
                  </w:pPr>
                  <w:r>
                    <w:rPr>
                      <w:rFonts w:eastAsia="Times New Roman"/>
                      <w:color w:val="000000"/>
                      <w:sz w:val="23"/>
                    </w:rPr>
                    <w:t>2</w:t>
                  </w:r>
                  <w:r>
                    <w:rPr>
                      <w:rFonts w:eastAsia="Times New Roman"/>
                      <w:color w:val="000000"/>
                      <w:sz w:val="23"/>
                    </w:rPr>
                    <w:tab/>
                    <w:t>3</w:t>
                  </w:r>
                </w:p>
              </w:txbxContent>
            </v:textbox>
            <w10:wrap type="square" anchorx="page" anchory="page"/>
          </v:shape>
        </w:pict>
      </w:r>
      <w:r w:rsidR="00426C7F">
        <w:rPr>
          <w:rFonts w:eastAsia="Times New Roman"/>
          <w:color w:val="000000"/>
          <w:spacing w:val="1"/>
          <w:sz w:val="27"/>
        </w:rPr>
        <w:t>For the sake of clarity, the following explanations are given:</w:t>
      </w:r>
    </w:p>
    <w:p w:rsidR="00F45F13" w:rsidRDefault="00426C7F">
      <w:pPr>
        <w:spacing w:before="417" w:line="310" w:lineRule="exact"/>
        <w:textAlignment w:val="baseline"/>
        <w:rPr>
          <w:rFonts w:eastAsia="Times New Roman"/>
          <w:i/>
          <w:color w:val="000000"/>
          <w:spacing w:val="6"/>
          <w:sz w:val="27"/>
          <w:u w:val="single"/>
        </w:rPr>
      </w:pPr>
      <w:r>
        <w:rPr>
          <w:rFonts w:eastAsia="Times New Roman"/>
          <w:i/>
          <w:color w:val="000000"/>
          <w:spacing w:val="6"/>
          <w:sz w:val="27"/>
          <w:u w:val="single"/>
        </w:rPr>
        <w:t xml:space="preserve">Retirement: </w:t>
      </w:r>
    </w:p>
    <w:p w:rsidR="00F45F13" w:rsidRDefault="00426C7F">
      <w:pPr>
        <w:spacing w:before="13" w:line="361" w:lineRule="exact"/>
        <w:jc w:val="both"/>
        <w:textAlignment w:val="baseline"/>
        <w:rPr>
          <w:rFonts w:eastAsia="Times New Roman"/>
          <w:color w:val="000000"/>
          <w:sz w:val="27"/>
        </w:rPr>
      </w:pPr>
      <w:r>
        <w:rPr>
          <w:rFonts w:eastAsia="Times New Roman"/>
          <w:color w:val="000000"/>
          <w:sz w:val="27"/>
        </w:rPr>
        <w:t>A means of departure from one's ordinary mission into another stage of life.</w:t>
      </w:r>
    </w:p>
    <w:p w:rsidR="00F45F13" w:rsidRDefault="00426C7F">
      <w:pPr>
        <w:spacing w:before="416" w:line="310" w:lineRule="exact"/>
        <w:textAlignment w:val="baseline"/>
        <w:rPr>
          <w:rFonts w:eastAsia="Times New Roman"/>
          <w:i/>
          <w:color w:val="000000"/>
          <w:spacing w:val="6"/>
          <w:sz w:val="27"/>
          <w:u w:val="single"/>
        </w:rPr>
      </w:pPr>
      <w:r>
        <w:rPr>
          <w:rFonts w:eastAsia="Times New Roman"/>
          <w:i/>
          <w:color w:val="000000"/>
          <w:spacing w:val="6"/>
          <w:sz w:val="27"/>
          <w:u w:val="single"/>
        </w:rPr>
        <w:t xml:space="preserve">Pre-Retirement: </w:t>
      </w:r>
    </w:p>
    <w:p w:rsidR="00F45F13" w:rsidRDefault="00426C7F">
      <w:pPr>
        <w:spacing w:before="8" w:line="361" w:lineRule="exact"/>
        <w:jc w:val="both"/>
        <w:textAlignment w:val="baseline"/>
        <w:rPr>
          <w:rFonts w:eastAsia="Times New Roman"/>
          <w:color w:val="000000"/>
          <w:spacing w:val="3"/>
          <w:sz w:val="27"/>
        </w:rPr>
      </w:pPr>
      <w:r>
        <w:rPr>
          <w:rFonts w:eastAsia="Times New Roman"/>
          <w:color w:val="000000"/>
          <w:spacing w:val="3"/>
          <w:sz w:val="27"/>
        </w:rPr>
        <w:t>The period during which a Brother might develop attitudes, insights, skills and interests that make for gradual change toward senior Brother status.</w:t>
      </w:r>
    </w:p>
    <w:p w:rsidR="00F45F13" w:rsidRDefault="00426C7F">
      <w:pPr>
        <w:spacing w:before="410" w:line="310" w:lineRule="exact"/>
        <w:jc w:val="both"/>
        <w:textAlignment w:val="baseline"/>
        <w:rPr>
          <w:rFonts w:eastAsia="Times New Roman"/>
          <w:i/>
          <w:color w:val="000000"/>
          <w:spacing w:val="5"/>
          <w:sz w:val="27"/>
          <w:u w:val="single"/>
        </w:rPr>
      </w:pPr>
      <w:r>
        <w:rPr>
          <w:rFonts w:eastAsia="Times New Roman"/>
          <w:i/>
          <w:color w:val="000000"/>
          <w:spacing w:val="5"/>
          <w:sz w:val="27"/>
          <w:u w:val="single"/>
        </w:rPr>
        <w:t xml:space="preserve">Partial Retirement: </w:t>
      </w:r>
    </w:p>
    <w:p w:rsidR="00F45F13" w:rsidRDefault="00426C7F">
      <w:pPr>
        <w:spacing w:before="3" w:line="361" w:lineRule="exact"/>
        <w:jc w:val="both"/>
        <w:textAlignment w:val="baseline"/>
        <w:rPr>
          <w:rFonts w:eastAsia="Times New Roman"/>
          <w:color w:val="000000"/>
          <w:spacing w:val="8"/>
          <w:sz w:val="27"/>
        </w:rPr>
      </w:pPr>
      <w:r>
        <w:rPr>
          <w:rFonts w:eastAsia="Times New Roman"/>
          <w:color w:val="000000"/>
          <w:spacing w:val="8"/>
          <w:sz w:val="27"/>
        </w:rPr>
        <w:t>Consists of freedom from having to accept positions of full responsibility and a gradual diminution in the quantity of service normally performed. It grants new leisure and freedom to take on other interests apart from those that heretofore had centered primarily on concerns of the Brother's mission.</w:t>
      </w:r>
    </w:p>
    <w:p w:rsidR="00F45F13" w:rsidRDefault="00426C7F">
      <w:pPr>
        <w:spacing w:before="415" w:line="310" w:lineRule="exact"/>
        <w:textAlignment w:val="baseline"/>
        <w:rPr>
          <w:rFonts w:eastAsia="Times New Roman"/>
          <w:i/>
          <w:color w:val="000000"/>
          <w:spacing w:val="7"/>
          <w:sz w:val="27"/>
          <w:u w:val="single"/>
        </w:rPr>
      </w:pPr>
      <w:r>
        <w:rPr>
          <w:rFonts w:eastAsia="Times New Roman"/>
          <w:i/>
          <w:color w:val="000000"/>
          <w:spacing w:val="7"/>
          <w:sz w:val="27"/>
          <w:u w:val="single"/>
        </w:rPr>
        <w:t xml:space="preserve">Full Retirement: </w:t>
      </w:r>
    </w:p>
    <w:p w:rsidR="00F45F13" w:rsidRDefault="00426C7F">
      <w:pPr>
        <w:spacing w:before="1" w:line="361" w:lineRule="exact"/>
        <w:jc w:val="both"/>
        <w:textAlignment w:val="baseline"/>
        <w:rPr>
          <w:rFonts w:eastAsia="Times New Roman"/>
          <w:color w:val="000000"/>
          <w:sz w:val="27"/>
        </w:rPr>
      </w:pPr>
      <w:r>
        <w:rPr>
          <w:rFonts w:eastAsia="Times New Roman"/>
          <w:color w:val="000000"/>
          <w:sz w:val="27"/>
        </w:rPr>
        <w:t>Consists of freedom from accepting all positions of responsibility and obligatory assignments.</w:t>
      </w:r>
    </w:p>
    <w:p w:rsidR="00F45F13" w:rsidRDefault="00426C7F">
      <w:pPr>
        <w:spacing w:before="416" w:line="308" w:lineRule="exact"/>
        <w:textAlignment w:val="baseline"/>
        <w:rPr>
          <w:rFonts w:eastAsia="Times New Roman"/>
          <w:i/>
          <w:color w:val="000000"/>
          <w:spacing w:val="5"/>
          <w:sz w:val="27"/>
          <w:u w:val="single"/>
        </w:rPr>
      </w:pPr>
      <w:r>
        <w:rPr>
          <w:rFonts w:eastAsia="Times New Roman"/>
          <w:i/>
          <w:color w:val="000000"/>
          <w:spacing w:val="5"/>
          <w:sz w:val="27"/>
          <w:u w:val="single"/>
        </w:rPr>
        <w:t xml:space="preserve">Disability Retirement: </w:t>
      </w:r>
    </w:p>
    <w:p w:rsidR="00F45F13" w:rsidRDefault="00426C7F">
      <w:pPr>
        <w:spacing w:line="360" w:lineRule="exact"/>
        <w:jc w:val="both"/>
        <w:textAlignment w:val="baseline"/>
        <w:rPr>
          <w:rFonts w:eastAsia="Times New Roman"/>
          <w:color w:val="000000"/>
          <w:sz w:val="27"/>
        </w:rPr>
      </w:pPr>
      <w:r>
        <w:rPr>
          <w:rFonts w:eastAsia="Times New Roman"/>
          <w:color w:val="000000"/>
          <w:sz w:val="27"/>
        </w:rPr>
        <w:t>Understood to be the cessation of all or part of normally required duties as a result of mental or physical illness.</w:t>
      </w:r>
    </w:p>
    <w:p w:rsidR="00F45F13" w:rsidRDefault="00F45F13">
      <w:pPr>
        <w:sectPr w:rsidR="00F45F13">
          <w:pgSz w:w="15840" w:h="12240" w:orient="landscape"/>
          <w:pgMar w:top="470" w:right="658" w:bottom="535" w:left="787" w:header="720" w:footer="720" w:gutter="0"/>
          <w:cols w:num="2" w:space="0" w:equalWidth="0">
            <w:col w:w="6484" w:space="1427"/>
            <w:col w:w="6484" w:space="0"/>
          </w:cols>
        </w:sectPr>
      </w:pPr>
    </w:p>
    <w:p w:rsidR="00F45F13" w:rsidRDefault="00EF5BFF">
      <w:pPr>
        <w:spacing w:before="114" w:line="556" w:lineRule="exact"/>
        <w:textAlignment w:val="baseline"/>
        <w:rPr>
          <w:rFonts w:eastAsia="Times New Roman"/>
          <w:i/>
          <w:color w:val="2F2843"/>
          <w:spacing w:val="1"/>
          <w:w w:val="85"/>
          <w:sz w:val="42"/>
        </w:rPr>
      </w:pPr>
      <w:r>
        <w:rPr>
          <w:rFonts w:eastAsia="Times New Roman"/>
          <w:i/>
          <w:color w:val="2F2843"/>
          <w:spacing w:val="1"/>
          <w:w w:val="85"/>
          <w:sz w:val="42"/>
        </w:rPr>
        <w:lastRenderedPageBreak/>
        <w:t>Implementation of Retirement Policies</w:t>
      </w:r>
    </w:p>
    <w:p w:rsidR="00F45F13" w:rsidRDefault="00426C7F">
      <w:pPr>
        <w:numPr>
          <w:ilvl w:val="0"/>
          <w:numId w:val="1"/>
        </w:numPr>
        <w:spacing w:before="289" w:line="310" w:lineRule="exact"/>
        <w:ind w:left="0"/>
        <w:textAlignment w:val="baseline"/>
        <w:rPr>
          <w:rFonts w:eastAsia="Times New Roman"/>
          <w:i/>
          <w:color w:val="2F2843"/>
          <w:spacing w:val="4"/>
          <w:sz w:val="27"/>
          <w:u w:val="single"/>
        </w:rPr>
      </w:pPr>
      <w:r>
        <w:rPr>
          <w:rFonts w:eastAsia="Times New Roman"/>
          <w:i/>
          <w:color w:val="2F2843"/>
          <w:spacing w:val="4"/>
          <w:sz w:val="27"/>
          <w:u w:val="single"/>
        </w:rPr>
        <w:t>Age of Retirement</w:t>
      </w:r>
    </w:p>
    <w:p w:rsidR="00F45F13" w:rsidRDefault="00426C7F">
      <w:pPr>
        <w:spacing w:before="3" w:line="361" w:lineRule="exact"/>
        <w:ind w:firstLine="360"/>
        <w:jc w:val="both"/>
        <w:textAlignment w:val="baseline"/>
        <w:rPr>
          <w:rFonts w:eastAsia="Times New Roman"/>
          <w:color w:val="2F2843"/>
          <w:spacing w:val="8"/>
          <w:sz w:val="27"/>
        </w:rPr>
      </w:pPr>
      <w:r>
        <w:rPr>
          <w:rFonts w:eastAsia="Times New Roman"/>
          <w:color w:val="2F2843"/>
          <w:spacing w:val="8"/>
          <w:sz w:val="27"/>
        </w:rPr>
        <w:t>As a Brother approaches the age of 65, he will be encouraged and expected to begin a discernment process on the subject of how long he should remain fully active.</w:t>
      </w:r>
    </w:p>
    <w:p w:rsidR="00F45F13" w:rsidRDefault="00426C7F" w:rsidP="00EF5BFF">
      <w:pPr>
        <w:spacing w:before="375" w:line="361" w:lineRule="exact"/>
        <w:ind w:firstLine="360"/>
        <w:jc w:val="both"/>
        <w:textAlignment w:val="baseline"/>
        <w:rPr>
          <w:rFonts w:eastAsia="Times New Roman"/>
          <w:color w:val="2F2843"/>
          <w:spacing w:val="1"/>
          <w:sz w:val="27"/>
        </w:rPr>
      </w:pPr>
      <w:r>
        <w:rPr>
          <w:rFonts w:eastAsia="Times New Roman"/>
          <w:color w:val="2F2843"/>
          <w:sz w:val="27"/>
        </w:rPr>
        <w:t>Many factors are involved in determining the age at which a man's activities and responsibilities in the</w:t>
      </w:r>
      <w:r w:rsidR="00EF5BFF">
        <w:rPr>
          <w:rFonts w:eastAsia="Times New Roman"/>
          <w:color w:val="2F2843"/>
          <w:sz w:val="27"/>
        </w:rPr>
        <w:t xml:space="preserve"> </w:t>
      </w:r>
      <w:r w:rsidR="00EF5BFF">
        <w:rPr>
          <w:rFonts w:eastAsia="Times New Roman"/>
          <w:color w:val="2F2843"/>
          <w:spacing w:val="1"/>
          <w:sz w:val="27"/>
        </w:rPr>
        <w:t>Province</w:t>
      </w:r>
      <w:r>
        <w:rPr>
          <w:rFonts w:eastAsia="Times New Roman"/>
          <w:color w:val="2F2843"/>
          <w:spacing w:val="1"/>
          <w:sz w:val="27"/>
        </w:rPr>
        <w:t xml:space="preserve"> should be reduced or cease entirely.</w:t>
      </w:r>
      <w:r>
        <w:rPr>
          <w:rFonts w:eastAsia="Times New Roman"/>
          <w:color w:val="2F2843"/>
          <w:spacing w:val="1"/>
          <w:sz w:val="27"/>
        </w:rPr>
        <w:tab/>
      </w:r>
      <w:r w:rsidR="00EF5BFF">
        <w:rPr>
          <w:rFonts w:eastAsia="Times New Roman"/>
          <w:color w:val="2F2843"/>
          <w:spacing w:val="1"/>
          <w:sz w:val="27"/>
        </w:rPr>
        <w:t xml:space="preserve">          </w:t>
      </w:r>
      <w:r>
        <w:rPr>
          <w:rFonts w:eastAsia="Times New Roman"/>
          <w:color w:val="2F2843"/>
          <w:spacing w:val="1"/>
          <w:sz w:val="27"/>
        </w:rPr>
        <w:t>The</w:t>
      </w:r>
      <w:r w:rsidR="00EF5BFF">
        <w:rPr>
          <w:rFonts w:eastAsia="Times New Roman"/>
          <w:color w:val="2F2843"/>
          <w:spacing w:val="1"/>
          <w:sz w:val="27"/>
        </w:rPr>
        <w:t xml:space="preserve"> </w:t>
      </w:r>
      <w:r>
        <w:rPr>
          <w:rFonts w:eastAsia="Times New Roman"/>
          <w:color w:val="2F2843"/>
          <w:spacing w:val="1"/>
          <w:sz w:val="27"/>
        </w:rPr>
        <w:t>common experience is that the evidence of aging becomes marked between 65 and 75 years or beyond. Prior to 65, the presumption is that a man will be able to remain active. After the age of 75, the presumption is that full activity is less likely.</w:t>
      </w:r>
    </w:p>
    <w:p w:rsidR="00F45F13" w:rsidRDefault="00426C7F">
      <w:pPr>
        <w:spacing w:before="360" w:line="361" w:lineRule="exact"/>
        <w:ind w:firstLine="360"/>
        <w:jc w:val="both"/>
        <w:textAlignment w:val="baseline"/>
        <w:rPr>
          <w:rFonts w:eastAsia="Times New Roman"/>
          <w:color w:val="2F2843"/>
          <w:sz w:val="27"/>
        </w:rPr>
      </w:pPr>
      <w:r>
        <w:rPr>
          <w:rFonts w:eastAsia="Times New Roman"/>
          <w:color w:val="2F2843"/>
          <w:sz w:val="27"/>
        </w:rPr>
        <w:t xml:space="preserve">A Brother who seeks a partially reduced mission assignment prior to age 65 should be prepared, after exploring available opportunities, to present a plan to the </w:t>
      </w:r>
      <w:r w:rsidR="00EF5BFF">
        <w:rPr>
          <w:rFonts w:eastAsia="Times New Roman"/>
          <w:color w:val="2F2843"/>
          <w:sz w:val="27"/>
        </w:rPr>
        <w:t>Wellness Coordinator</w:t>
      </w:r>
      <w:r>
        <w:rPr>
          <w:rFonts w:eastAsia="Times New Roman"/>
          <w:color w:val="2F2843"/>
          <w:sz w:val="27"/>
        </w:rPr>
        <w:t xml:space="preserve"> or his delegate for approval.</w:t>
      </w:r>
    </w:p>
    <w:p w:rsidR="00F45F13" w:rsidRDefault="00426C7F">
      <w:pPr>
        <w:numPr>
          <w:ilvl w:val="0"/>
          <w:numId w:val="1"/>
        </w:numPr>
        <w:spacing w:before="777" w:line="308" w:lineRule="exact"/>
        <w:ind w:left="0"/>
        <w:textAlignment w:val="baseline"/>
        <w:rPr>
          <w:rFonts w:eastAsia="Times New Roman"/>
          <w:i/>
          <w:color w:val="2F2843"/>
          <w:spacing w:val="4"/>
          <w:sz w:val="27"/>
          <w:u w:val="single"/>
        </w:rPr>
      </w:pPr>
      <w:r>
        <w:rPr>
          <w:rFonts w:eastAsia="Times New Roman"/>
          <w:i/>
          <w:color w:val="2F2843"/>
          <w:spacing w:val="4"/>
          <w:sz w:val="27"/>
          <w:u w:val="single"/>
        </w:rPr>
        <w:t xml:space="preserve">Senior Brothers in the </w:t>
      </w:r>
      <w:r w:rsidR="00EF5BFF">
        <w:rPr>
          <w:rFonts w:eastAsia="Times New Roman"/>
          <w:i/>
          <w:color w:val="2F2843"/>
          <w:spacing w:val="4"/>
          <w:sz w:val="27"/>
          <w:u w:val="single"/>
        </w:rPr>
        <w:t>Province</w:t>
      </w:r>
    </w:p>
    <w:p w:rsidR="00F45F13" w:rsidRDefault="00426C7F">
      <w:pPr>
        <w:spacing w:line="360" w:lineRule="exact"/>
        <w:ind w:firstLine="360"/>
        <w:jc w:val="both"/>
        <w:textAlignment w:val="baseline"/>
        <w:rPr>
          <w:rFonts w:eastAsia="Times New Roman"/>
          <w:color w:val="2F2843"/>
          <w:spacing w:val="10"/>
          <w:sz w:val="27"/>
        </w:rPr>
      </w:pPr>
      <w:r>
        <w:rPr>
          <w:rFonts w:eastAsia="Times New Roman"/>
          <w:color w:val="2F2843"/>
          <w:spacing w:val="10"/>
          <w:sz w:val="27"/>
        </w:rPr>
        <w:t xml:space="preserve">Senior Brothers by their very presence help to give perspective to the here and now while also constituting an inspiration to those who must translate the </w:t>
      </w:r>
      <w:proofErr w:type="spellStart"/>
      <w:r>
        <w:rPr>
          <w:rFonts w:eastAsia="Times New Roman"/>
          <w:color w:val="2F2843"/>
          <w:spacing w:val="10"/>
          <w:sz w:val="27"/>
        </w:rPr>
        <w:t>Lasallian</w:t>
      </w:r>
      <w:proofErr w:type="spellEnd"/>
      <w:r>
        <w:rPr>
          <w:rFonts w:eastAsia="Times New Roman"/>
          <w:color w:val="2F2843"/>
          <w:spacing w:val="10"/>
          <w:sz w:val="27"/>
        </w:rPr>
        <w:t xml:space="preserve"> character into today's idioms. A Senior Brother may request retirement and need not hold any work assignment; however, he may volunteer as he</w:t>
      </w:r>
    </w:p>
    <w:p w:rsidR="00F45F13" w:rsidRDefault="00426C7F">
      <w:pPr>
        <w:spacing w:before="55" w:line="266" w:lineRule="exact"/>
        <w:ind w:left="72"/>
        <w:jc w:val="both"/>
        <w:textAlignment w:val="baseline"/>
        <w:rPr>
          <w:rFonts w:eastAsia="Times New Roman"/>
          <w:color w:val="2F2843"/>
          <w:sz w:val="23"/>
        </w:rPr>
      </w:pPr>
      <w:r>
        <w:rPr>
          <w:rFonts w:eastAsia="Times New Roman"/>
          <w:color w:val="2F2843"/>
          <w:sz w:val="23"/>
        </w:rPr>
        <w:t>4</w:t>
      </w:r>
    </w:p>
    <w:p w:rsidR="00F45F13" w:rsidRDefault="00426C7F">
      <w:pPr>
        <w:spacing w:line="359" w:lineRule="exact"/>
        <w:jc w:val="both"/>
        <w:textAlignment w:val="baseline"/>
        <w:rPr>
          <w:rFonts w:eastAsia="Times New Roman"/>
          <w:color w:val="2F2843"/>
          <w:sz w:val="27"/>
        </w:rPr>
      </w:pPr>
      <w:r>
        <w:br w:type="column"/>
      </w:r>
      <w:proofErr w:type="gramStart"/>
      <w:r>
        <w:rPr>
          <w:rFonts w:eastAsia="Times New Roman"/>
          <w:color w:val="2F2843"/>
          <w:sz w:val="27"/>
        </w:rPr>
        <w:lastRenderedPageBreak/>
        <w:t>chooses</w:t>
      </w:r>
      <w:proofErr w:type="gramEnd"/>
      <w:r>
        <w:rPr>
          <w:rFonts w:eastAsia="Times New Roman"/>
          <w:color w:val="2F2843"/>
          <w:sz w:val="27"/>
        </w:rPr>
        <w:t xml:space="preserve">. If the Senior Brother does volunteer for full or part time activity, the </w:t>
      </w:r>
      <w:r w:rsidR="00EF5BFF">
        <w:rPr>
          <w:rFonts w:eastAsia="Times New Roman"/>
          <w:color w:val="2F2843"/>
          <w:sz w:val="27"/>
        </w:rPr>
        <w:t>Wellness Coordinator</w:t>
      </w:r>
      <w:r>
        <w:rPr>
          <w:rFonts w:eastAsia="Times New Roman"/>
          <w:color w:val="2F2843"/>
          <w:sz w:val="27"/>
        </w:rPr>
        <w:t xml:space="preserve"> is free to accept or refuse such a request, as he deems expedient.</w:t>
      </w:r>
    </w:p>
    <w:p w:rsidR="00F45F13" w:rsidRDefault="00426C7F">
      <w:pPr>
        <w:spacing w:before="374" w:line="361" w:lineRule="exact"/>
        <w:ind w:firstLine="360"/>
        <w:jc w:val="both"/>
        <w:textAlignment w:val="baseline"/>
        <w:rPr>
          <w:rFonts w:eastAsia="Times New Roman"/>
          <w:color w:val="2F2843"/>
          <w:spacing w:val="6"/>
          <w:sz w:val="27"/>
        </w:rPr>
      </w:pPr>
      <w:r>
        <w:rPr>
          <w:rFonts w:eastAsia="Times New Roman"/>
          <w:color w:val="2F2843"/>
          <w:spacing w:val="6"/>
          <w:sz w:val="27"/>
        </w:rPr>
        <w:t xml:space="preserve">Senior Brothers remain full members of the </w:t>
      </w:r>
      <w:r w:rsidR="00EF5BFF">
        <w:rPr>
          <w:rFonts w:eastAsia="Times New Roman"/>
          <w:color w:val="2F2843"/>
          <w:spacing w:val="6"/>
          <w:sz w:val="27"/>
        </w:rPr>
        <w:t>Province</w:t>
      </w:r>
      <w:r>
        <w:rPr>
          <w:rFonts w:eastAsia="Times New Roman"/>
          <w:color w:val="2F2843"/>
          <w:spacing w:val="6"/>
          <w:sz w:val="27"/>
        </w:rPr>
        <w:t xml:space="preserve"> in every sense. The Director of the Office of Senior Brothers and the </w:t>
      </w:r>
      <w:r w:rsidR="00EF5BFF">
        <w:rPr>
          <w:rFonts w:eastAsia="Times New Roman"/>
          <w:color w:val="2F2843"/>
          <w:spacing w:val="6"/>
          <w:sz w:val="27"/>
        </w:rPr>
        <w:t>Wellness Coordinator</w:t>
      </w:r>
      <w:r>
        <w:rPr>
          <w:rFonts w:eastAsia="Times New Roman"/>
          <w:color w:val="2F2843"/>
          <w:spacing w:val="6"/>
          <w:sz w:val="27"/>
        </w:rPr>
        <w:t xml:space="preserve"> will oversee programs to provide for the educational, recreational, and needs related to the mission of senior members. They should take care to see that counseling is available to those approaching age 70 and offer them encouragement to take advantage of it.</w:t>
      </w:r>
    </w:p>
    <w:p w:rsidR="00F45F13" w:rsidRDefault="00426C7F">
      <w:pPr>
        <w:numPr>
          <w:ilvl w:val="0"/>
          <w:numId w:val="1"/>
        </w:numPr>
        <w:tabs>
          <w:tab w:val="left" w:pos="720"/>
        </w:tabs>
        <w:spacing w:before="778" w:line="305" w:lineRule="exact"/>
        <w:ind w:left="0"/>
        <w:textAlignment w:val="baseline"/>
        <w:rPr>
          <w:rFonts w:eastAsia="Times New Roman"/>
          <w:i/>
          <w:color w:val="2F2843"/>
          <w:spacing w:val="5"/>
          <w:sz w:val="27"/>
          <w:u w:val="single"/>
        </w:rPr>
      </w:pPr>
      <w:r>
        <w:rPr>
          <w:rFonts w:eastAsia="Times New Roman"/>
          <w:i/>
          <w:color w:val="2F2843"/>
          <w:spacing w:val="5"/>
          <w:sz w:val="27"/>
          <w:u w:val="single"/>
        </w:rPr>
        <w:t xml:space="preserve">Living Arrangements for Senior Brothers </w:t>
      </w:r>
    </w:p>
    <w:p w:rsidR="00F45F13" w:rsidRDefault="00426C7F">
      <w:pPr>
        <w:spacing w:line="360" w:lineRule="exact"/>
        <w:ind w:firstLine="360"/>
        <w:jc w:val="both"/>
        <w:textAlignment w:val="baseline"/>
        <w:rPr>
          <w:rFonts w:eastAsia="Times New Roman"/>
          <w:color w:val="2F2843"/>
          <w:spacing w:val="4"/>
          <w:sz w:val="27"/>
        </w:rPr>
      </w:pPr>
      <w:r>
        <w:rPr>
          <w:rFonts w:eastAsia="Times New Roman"/>
          <w:color w:val="2F2843"/>
          <w:spacing w:val="4"/>
          <w:sz w:val="27"/>
        </w:rPr>
        <w:t xml:space="preserve">Senior Brothers may need special living arrangements. It is the desire of the </w:t>
      </w:r>
      <w:r w:rsidR="00EF5BFF">
        <w:rPr>
          <w:rFonts w:eastAsia="Times New Roman"/>
          <w:color w:val="2F2843"/>
          <w:spacing w:val="4"/>
          <w:sz w:val="27"/>
        </w:rPr>
        <w:t>Province</w:t>
      </w:r>
      <w:r>
        <w:rPr>
          <w:rFonts w:eastAsia="Times New Roman"/>
          <w:color w:val="2F2843"/>
          <w:spacing w:val="4"/>
          <w:sz w:val="27"/>
        </w:rPr>
        <w:t xml:space="preserve"> that such needs be approached realistically (e.g. independent living, assisted living or long term nursing care). These shall be given in such places that do not alienate the Brother from the rest of the </w:t>
      </w:r>
      <w:r w:rsidR="00EF5BFF">
        <w:rPr>
          <w:rFonts w:eastAsia="Times New Roman"/>
          <w:color w:val="2F2843"/>
          <w:spacing w:val="4"/>
          <w:sz w:val="27"/>
        </w:rPr>
        <w:t>Province</w:t>
      </w:r>
      <w:r>
        <w:rPr>
          <w:rFonts w:eastAsia="Times New Roman"/>
          <w:color w:val="2F2843"/>
          <w:spacing w:val="4"/>
          <w:sz w:val="27"/>
        </w:rPr>
        <w:t xml:space="preserve">. Normally, the senior Brother will live in a place where he will have easy and frequent interaction with the other Brothers of the </w:t>
      </w:r>
      <w:r w:rsidR="00EF5BFF">
        <w:rPr>
          <w:rFonts w:eastAsia="Times New Roman"/>
          <w:color w:val="2F2843"/>
          <w:spacing w:val="4"/>
          <w:sz w:val="27"/>
        </w:rPr>
        <w:t>Province</w:t>
      </w:r>
      <w:r>
        <w:rPr>
          <w:rFonts w:eastAsia="Times New Roman"/>
          <w:color w:val="2F2843"/>
          <w:spacing w:val="4"/>
          <w:sz w:val="27"/>
        </w:rPr>
        <w:t xml:space="preserve">. </w:t>
      </w:r>
      <w:r w:rsidR="002E6FC2">
        <w:rPr>
          <w:rFonts w:eastAsia="Times New Roman"/>
          <w:color w:val="2F2843"/>
          <w:spacing w:val="4"/>
          <w:sz w:val="27"/>
        </w:rPr>
        <w:t>The Wellness Coordinator</w:t>
      </w:r>
      <w:r>
        <w:rPr>
          <w:rFonts w:eastAsia="Times New Roman"/>
          <w:color w:val="2F2843"/>
          <w:spacing w:val="4"/>
          <w:sz w:val="27"/>
        </w:rPr>
        <w:t xml:space="preserve"> is recognized as having the freedom to approve individual living arrangements as dictated by special pastoral circumstances.</w:t>
      </w:r>
    </w:p>
    <w:p w:rsidR="00F45F13" w:rsidRDefault="00426C7F" w:rsidP="002E6FC2">
      <w:pPr>
        <w:spacing w:before="357"/>
        <w:ind w:firstLine="360"/>
        <w:jc w:val="both"/>
        <w:textAlignment w:val="baseline"/>
        <w:rPr>
          <w:rFonts w:eastAsia="Times New Roman"/>
          <w:color w:val="2F2843"/>
          <w:spacing w:val="20"/>
          <w:sz w:val="27"/>
        </w:rPr>
      </w:pPr>
      <w:r>
        <w:rPr>
          <w:rFonts w:eastAsia="Times New Roman"/>
          <w:color w:val="2F2843"/>
          <w:spacing w:val="20"/>
          <w:sz w:val="27"/>
        </w:rPr>
        <w:t xml:space="preserve">The Senior Brother, in consultation with the Director of the Office of Senior Brothers and the </w:t>
      </w:r>
      <w:r w:rsidR="00EF5BFF">
        <w:rPr>
          <w:rFonts w:eastAsia="Times New Roman"/>
          <w:color w:val="2F2843"/>
          <w:spacing w:val="20"/>
          <w:sz w:val="27"/>
        </w:rPr>
        <w:t>Wellness Coordinator</w:t>
      </w:r>
      <w:r>
        <w:rPr>
          <w:rFonts w:eastAsia="Times New Roman"/>
          <w:color w:val="2F2843"/>
          <w:spacing w:val="20"/>
          <w:sz w:val="27"/>
        </w:rPr>
        <w:t>, will begin planning for retirement and for</w:t>
      </w:r>
    </w:p>
    <w:p w:rsidR="00F45F13" w:rsidRDefault="00F45F13">
      <w:pPr>
        <w:sectPr w:rsidR="00F45F13">
          <w:pgSz w:w="15840" w:h="12240" w:orient="landscape"/>
          <w:pgMar w:top="482" w:right="715" w:bottom="170" w:left="633" w:header="720" w:footer="720" w:gutter="0"/>
          <w:cols w:num="2" w:space="0" w:equalWidth="0">
            <w:col w:w="6480" w:space="1532"/>
            <w:col w:w="6480" w:space="0"/>
          </w:cols>
        </w:sectPr>
      </w:pPr>
    </w:p>
    <w:p w:rsidR="00F45F13" w:rsidRDefault="00426C7F">
      <w:pPr>
        <w:spacing w:before="1" w:line="361" w:lineRule="exact"/>
        <w:ind w:left="72"/>
        <w:jc w:val="both"/>
        <w:textAlignment w:val="baseline"/>
        <w:rPr>
          <w:rFonts w:eastAsia="Times New Roman"/>
          <w:color w:val="000000"/>
          <w:sz w:val="27"/>
        </w:rPr>
      </w:pPr>
      <w:proofErr w:type="gramStart"/>
      <w:r>
        <w:rPr>
          <w:rFonts w:eastAsia="Times New Roman"/>
          <w:color w:val="000000"/>
          <w:sz w:val="27"/>
        </w:rPr>
        <w:lastRenderedPageBreak/>
        <w:t>determining</w:t>
      </w:r>
      <w:proofErr w:type="gramEnd"/>
      <w:r>
        <w:rPr>
          <w:rFonts w:eastAsia="Times New Roman"/>
          <w:color w:val="000000"/>
          <w:sz w:val="27"/>
        </w:rPr>
        <w:t xml:space="preserve"> the community in which he wishes to reside. The Director of the Office of Senior Brothers shall act as a special advocate for the Brother.</w:t>
      </w:r>
    </w:p>
    <w:p w:rsidR="00426C7F" w:rsidRDefault="00426C7F" w:rsidP="00426C7F">
      <w:pPr>
        <w:spacing w:before="372" w:line="361" w:lineRule="exact"/>
        <w:ind w:left="72" w:firstLine="288"/>
        <w:jc w:val="both"/>
        <w:textAlignment w:val="baseline"/>
        <w:rPr>
          <w:rFonts w:eastAsia="Times New Roman"/>
          <w:color w:val="000000"/>
          <w:spacing w:val="4"/>
          <w:sz w:val="27"/>
        </w:rPr>
      </w:pPr>
      <w:r>
        <w:rPr>
          <w:rFonts w:eastAsia="Times New Roman"/>
          <w:color w:val="000000"/>
          <w:spacing w:val="4"/>
          <w:sz w:val="27"/>
        </w:rPr>
        <w:t>If a Senior Brother wishes to reside in a particu</w:t>
      </w:r>
      <w:r>
        <w:rPr>
          <w:rFonts w:eastAsia="Times New Roman"/>
          <w:color w:val="000000"/>
          <w:spacing w:val="4"/>
          <w:sz w:val="27"/>
        </w:rPr>
        <w:softHyphen/>
        <w:t xml:space="preserve">lar community, he shall make his request known to the </w:t>
      </w:r>
      <w:r w:rsidR="00EF5BFF">
        <w:rPr>
          <w:rFonts w:eastAsia="Times New Roman"/>
          <w:color w:val="000000"/>
          <w:spacing w:val="4"/>
          <w:sz w:val="27"/>
        </w:rPr>
        <w:t>Wellness Coordinator</w:t>
      </w:r>
      <w:r>
        <w:rPr>
          <w:rFonts w:eastAsia="Times New Roman"/>
          <w:color w:val="000000"/>
          <w:spacing w:val="4"/>
          <w:sz w:val="27"/>
        </w:rPr>
        <w:t>. He, in turn, should evaluate the re</w:t>
      </w:r>
      <w:r>
        <w:rPr>
          <w:rFonts w:eastAsia="Times New Roman"/>
          <w:color w:val="000000"/>
          <w:spacing w:val="4"/>
          <w:sz w:val="27"/>
        </w:rPr>
        <w:softHyphen/>
        <w:t xml:space="preserve">quest in the light of the needs of the Brother, the suitability of the prospective community and other pastoral considerations that may be involved. Before finalization, the </w:t>
      </w:r>
      <w:r w:rsidR="00EF5BFF">
        <w:rPr>
          <w:rFonts w:eastAsia="Times New Roman"/>
          <w:color w:val="000000"/>
          <w:spacing w:val="4"/>
          <w:sz w:val="27"/>
        </w:rPr>
        <w:t>Wellness Coordinator</w:t>
      </w:r>
      <w:r>
        <w:rPr>
          <w:rFonts w:eastAsia="Times New Roman"/>
          <w:color w:val="000000"/>
          <w:spacing w:val="4"/>
          <w:sz w:val="27"/>
        </w:rPr>
        <w:t xml:space="preserve"> should consult the Director of the projected community as well as its members to be assured of a welcome that is supportive, warm, and fraternal.</w:t>
      </w:r>
    </w:p>
    <w:p w:rsidR="00F45F13" w:rsidRPr="00426C7F" w:rsidRDefault="002E6FC2" w:rsidP="00426C7F">
      <w:pPr>
        <w:spacing w:before="372" w:line="361" w:lineRule="exact"/>
        <w:ind w:left="72" w:firstLine="288"/>
        <w:jc w:val="both"/>
        <w:textAlignment w:val="baseline"/>
        <w:rPr>
          <w:rFonts w:eastAsia="Times New Roman"/>
          <w:color w:val="000000"/>
          <w:spacing w:val="4"/>
          <w:sz w:val="27"/>
        </w:rPr>
      </w:pPr>
      <w:r>
        <w:rPr>
          <w:rFonts w:ascii="Verdana" w:eastAsia="Verdana" w:hAnsi="Verdana"/>
          <w:i/>
          <w:color w:val="000000"/>
          <w:spacing w:val="-38"/>
          <w:w w:val="95"/>
          <w:sz w:val="37"/>
        </w:rPr>
        <w:t>Life Stage Guidelines</w:t>
      </w:r>
    </w:p>
    <w:p w:rsidR="00F45F13" w:rsidRDefault="00426C7F">
      <w:pPr>
        <w:spacing w:before="229" w:line="361" w:lineRule="exact"/>
        <w:ind w:left="72" w:firstLine="288"/>
        <w:jc w:val="both"/>
        <w:textAlignment w:val="baseline"/>
        <w:rPr>
          <w:rFonts w:eastAsia="Times New Roman"/>
          <w:color w:val="000000"/>
          <w:spacing w:val="4"/>
          <w:sz w:val="27"/>
        </w:rPr>
      </w:pPr>
      <w:r>
        <w:rPr>
          <w:rFonts w:eastAsia="Times New Roman"/>
          <w:color w:val="000000"/>
          <w:spacing w:val="4"/>
          <w:sz w:val="27"/>
        </w:rPr>
        <w:t xml:space="preserve">The Life Stage Guidelines are designed to assist the Brother and the </w:t>
      </w:r>
      <w:r w:rsidR="00EF5BFF">
        <w:rPr>
          <w:rFonts w:eastAsia="Times New Roman"/>
          <w:color w:val="000000"/>
          <w:spacing w:val="4"/>
          <w:sz w:val="27"/>
        </w:rPr>
        <w:t>Wellness Coordinator</w:t>
      </w:r>
      <w:r>
        <w:rPr>
          <w:rFonts w:eastAsia="Times New Roman"/>
          <w:color w:val="000000"/>
          <w:spacing w:val="4"/>
          <w:sz w:val="27"/>
        </w:rPr>
        <w:t xml:space="preserve"> in responding with fairness and consistency to one of the most difficult ministry transitions that face all members of the </w:t>
      </w:r>
      <w:r w:rsidR="002E6FC2">
        <w:rPr>
          <w:rFonts w:eastAsia="Times New Roman"/>
          <w:color w:val="000000"/>
          <w:spacing w:val="4"/>
          <w:sz w:val="27"/>
        </w:rPr>
        <w:t xml:space="preserve">congregation </w:t>
      </w:r>
      <w:r>
        <w:rPr>
          <w:rFonts w:eastAsia="Times New Roman"/>
          <w:color w:val="000000"/>
          <w:spacing w:val="4"/>
          <w:sz w:val="27"/>
        </w:rPr>
        <w:t>as their aging process unfolds. Implementation of these Guidelines will create a template for evaluation and for community placement based on matching the individual Brother to the most realistic and appropri</w:t>
      </w:r>
      <w:r>
        <w:rPr>
          <w:rFonts w:eastAsia="Times New Roman"/>
          <w:color w:val="000000"/>
          <w:spacing w:val="4"/>
          <w:sz w:val="27"/>
        </w:rPr>
        <w:softHyphen/>
        <w:t xml:space="preserve">ate level of care. It is important that the Guidelines be understood in the context of the </w:t>
      </w:r>
      <w:r w:rsidR="00EF5BFF">
        <w:rPr>
          <w:rFonts w:eastAsia="Times New Roman"/>
          <w:color w:val="000000"/>
          <w:spacing w:val="4"/>
          <w:sz w:val="27"/>
        </w:rPr>
        <w:t>Province</w:t>
      </w:r>
      <w:r>
        <w:rPr>
          <w:rFonts w:eastAsia="Times New Roman"/>
          <w:color w:val="000000"/>
          <w:spacing w:val="4"/>
          <w:sz w:val="27"/>
        </w:rPr>
        <w:t>'s fraternal com</w:t>
      </w:r>
      <w:r>
        <w:rPr>
          <w:rFonts w:eastAsia="Times New Roman"/>
          <w:color w:val="000000"/>
          <w:spacing w:val="4"/>
          <w:sz w:val="27"/>
        </w:rPr>
        <w:softHyphen/>
        <w:t>mitment to each Brother and its ability to be responsive to individual needs within the framework of fairness, consistency and compassion.</w:t>
      </w:r>
    </w:p>
    <w:p w:rsidR="005A01F8" w:rsidRDefault="00426C7F" w:rsidP="005A01F8">
      <w:pPr>
        <w:spacing w:before="44" w:line="311" w:lineRule="exact"/>
        <w:textAlignment w:val="baseline"/>
        <w:rPr>
          <w:rFonts w:eastAsia="Times New Roman"/>
          <w:color w:val="000000"/>
          <w:spacing w:val="2"/>
          <w:sz w:val="27"/>
        </w:rPr>
      </w:pPr>
      <w:r>
        <w:br w:type="column"/>
      </w:r>
      <w:r>
        <w:rPr>
          <w:rFonts w:eastAsia="Times New Roman"/>
          <w:color w:val="000000"/>
          <w:spacing w:val="11"/>
          <w:sz w:val="27"/>
        </w:rPr>
        <w:lastRenderedPageBreak/>
        <w:t xml:space="preserve">In general, the </w:t>
      </w:r>
      <w:r w:rsidR="00EF5BFF">
        <w:rPr>
          <w:rFonts w:eastAsia="Times New Roman"/>
          <w:color w:val="000000"/>
          <w:spacing w:val="11"/>
          <w:sz w:val="27"/>
        </w:rPr>
        <w:t>Wellness Coordinator</w:t>
      </w:r>
      <w:r>
        <w:rPr>
          <w:rFonts w:eastAsia="Times New Roman"/>
          <w:color w:val="000000"/>
          <w:spacing w:val="11"/>
          <w:sz w:val="27"/>
        </w:rPr>
        <w:t xml:space="preserve"> or his delegate will look at </w:t>
      </w:r>
      <w:proofErr w:type="spellStart"/>
      <w:r>
        <w:rPr>
          <w:rFonts w:eastAsia="Times New Roman"/>
          <w:color w:val="000000"/>
          <w:spacing w:val="11"/>
          <w:sz w:val="27"/>
        </w:rPr>
        <w:t>the</w:t>
      </w:r>
      <w:r w:rsidR="005A01F8">
        <w:rPr>
          <w:noProof/>
        </w:rPr>
        <mc:AlternateContent>
          <mc:Choice Requires="wps">
            <w:drawing>
              <wp:anchor distT="0" distB="0" distL="0" distR="0" simplePos="0" relativeHeight="251657216" behindDoc="1" locked="0" layoutInCell="1" allowOverlap="1" wp14:anchorId="4CA03CE2" wp14:editId="3A4C9660">
                <wp:simplePos x="0" y="0"/>
                <wp:positionH relativeFrom="page">
                  <wp:posOffset>413385</wp:posOffset>
                </wp:positionH>
                <wp:positionV relativeFrom="page">
                  <wp:posOffset>7341870</wp:posOffset>
                </wp:positionV>
                <wp:extent cx="9140825" cy="168275"/>
                <wp:effectExtent l="381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08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1F8" w:rsidRDefault="005A01F8" w:rsidP="005A01F8">
                            <w:pPr>
                              <w:tabs>
                                <w:tab w:val="right" w:pos="14256"/>
                              </w:tabs>
                              <w:spacing w:line="260" w:lineRule="exact"/>
                              <w:ind w:left="216"/>
                              <w:textAlignment w:val="baseline"/>
                              <w:rPr>
                                <w:rFonts w:eastAsia="Times New Roman"/>
                                <w:color w:val="000000"/>
                                <w:sz w:val="23"/>
                              </w:rPr>
                            </w:pPr>
                            <w:r>
                              <w:rPr>
                                <w:rFonts w:eastAsia="Times New Roman"/>
                                <w:color w:val="000000"/>
                                <w:sz w:val="23"/>
                              </w:rPr>
                              <w:t>6</w:t>
                            </w:r>
                            <w:r>
                              <w:rPr>
                                <w:rFonts w:eastAsia="Times New Roman"/>
                                <w:color w:val="000000"/>
                                <w:sz w:val="23"/>
                              </w:rPr>
                              <w:tab/>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6" type="#_x0000_t202" style="position:absolute;margin-left:32.55pt;margin-top:578.1pt;width:719.75pt;height:13.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m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9kMvCuYYFXDmL6JgOTfJuSSZbndS6fdUtMgY&#10;KZbQeYtOjrdKj66TiwnGRc6axna/4c82AHPcgdhw1ZyZLGwzH2Mv3kbbKHTCYLF1Qi/LnJt8EzqL&#10;3F/Os3fZZpP5P01cP0xqVpaUmzCTsPzwzxp3kvgoibO0lGhYaeBMSkrud5tGoiMBYef2OxXkws19&#10;noatF3B5QckPQm8dxE6+iJZOmIdzJ156keP58TpeeGEcZvlzSreM03+nhHpo6xx6aun8lptnv9fc&#10;SNIyDaOjYW2Ko7MTSYwEt7y0rdWENaN9UQqT/lMpoN1To61gjUZHtephN5xeBoAZMe9E+QAKlgIE&#10;BjKFsQdGLeQPjHoYISlW3w9EUoyaDxxegZk3kyEnYzcZhBdwNcUao9Hc6HEuHTrJ9jUgj++Mixt4&#10;KRWzIn7KAhiYBYwFy+U0wszcuVxbr6dBu/oFAAD//wMAUEsDBBQABgAIAAAAIQAvS7OS4AAAAA0B&#10;AAAPAAAAZHJzL2Rvd25yZXYueG1sTI+xTsMwEIZ3JN7BOiQ2aicipk3jVBWCCQmRhoHRid3EanwO&#10;sduGt8eZYLz/Pv33XbGb7UAuevLGoYBkxYBobJ0y2An4rF8f1kB8kKjk4FAL+NEeduXtTSFz5a5Y&#10;6cshdCSWoM+lgD6EMafUt7220q/cqDHujm6yMsRx6qia5DWW24GmjHFqpcF4oZejfu51ezqcrYD9&#10;F1Yv5vu9+aiOlanrDcM3fhLi/m7eb4EEPYc/GBb9qA5ldGrcGZUngwCeJZGMeZLxFMhCZOyRA2mW&#10;bJ0+AS0L+v+L8hcAAP//AwBQSwECLQAUAAYACAAAACEAtoM4kv4AAADhAQAAEwAAAAAAAAAAAAAA&#10;AAAAAAAAW0NvbnRlbnRfVHlwZXNdLnhtbFBLAQItABQABgAIAAAAIQA4/SH/1gAAAJQBAAALAAAA&#10;AAAAAAAAAAAAAC8BAABfcmVscy8ucmVsc1BLAQItABQABgAIAAAAIQADZj+mrQIAALAFAAAOAAAA&#10;AAAAAAAAAAAAAC4CAABkcnMvZTJvRG9jLnhtbFBLAQItABQABgAIAAAAIQAvS7OS4AAAAA0BAAAP&#10;AAAAAAAAAAAAAAAAAAcFAABkcnMvZG93bnJldi54bWxQSwUGAAAAAAQABADzAAAAFAYAAAAA&#10;" filled="f" stroked="f">
                <v:textbox inset="0,0,0,0">
                  <w:txbxContent>
                    <w:p w:rsidR="005A01F8" w:rsidRDefault="005A01F8" w:rsidP="005A01F8">
                      <w:pPr>
                        <w:tabs>
                          <w:tab w:val="right" w:pos="14256"/>
                        </w:tabs>
                        <w:spacing w:line="260" w:lineRule="exact"/>
                        <w:ind w:left="216"/>
                        <w:textAlignment w:val="baseline"/>
                        <w:rPr>
                          <w:rFonts w:eastAsia="Times New Roman"/>
                          <w:color w:val="000000"/>
                          <w:sz w:val="23"/>
                        </w:rPr>
                      </w:pPr>
                      <w:r>
                        <w:rPr>
                          <w:rFonts w:eastAsia="Times New Roman"/>
                          <w:color w:val="000000"/>
                          <w:sz w:val="23"/>
                        </w:rPr>
                        <w:t>6</w:t>
                      </w:r>
                      <w:r>
                        <w:rPr>
                          <w:rFonts w:eastAsia="Times New Roman"/>
                          <w:color w:val="000000"/>
                          <w:sz w:val="23"/>
                        </w:rPr>
                        <w:tab/>
                        <w:t>7</w:t>
                      </w:r>
                    </w:p>
                  </w:txbxContent>
                </v:textbox>
                <w10:wrap type="square" anchorx="page" anchory="page"/>
              </v:shape>
            </w:pict>
          </mc:Fallback>
        </mc:AlternateContent>
      </w:r>
      <w:r w:rsidR="005A01F8">
        <w:rPr>
          <w:rFonts w:eastAsia="Times New Roman"/>
          <w:color w:val="000000"/>
          <w:spacing w:val="2"/>
          <w:sz w:val="27"/>
        </w:rPr>
        <w:t>following</w:t>
      </w:r>
      <w:proofErr w:type="spellEnd"/>
      <w:r w:rsidR="005A01F8">
        <w:rPr>
          <w:rFonts w:eastAsia="Times New Roman"/>
          <w:color w:val="000000"/>
          <w:spacing w:val="2"/>
          <w:sz w:val="27"/>
        </w:rPr>
        <w:t xml:space="preserve"> areas with the Brother:</w:t>
      </w:r>
    </w:p>
    <w:p w:rsidR="005A01F8" w:rsidRDefault="005A01F8" w:rsidP="005A01F8">
      <w:pPr>
        <w:spacing w:before="46" w:line="316" w:lineRule="exact"/>
        <w:ind w:left="720"/>
        <w:textAlignment w:val="baseline"/>
        <w:rPr>
          <w:rFonts w:eastAsia="Times New Roman"/>
          <w:i/>
          <w:color w:val="000000"/>
          <w:spacing w:val="2"/>
          <w:sz w:val="27"/>
        </w:rPr>
      </w:pPr>
      <w:r>
        <w:rPr>
          <w:rFonts w:eastAsia="Times New Roman"/>
          <w:i/>
          <w:color w:val="000000"/>
          <w:spacing w:val="2"/>
          <w:sz w:val="27"/>
        </w:rPr>
        <w:t>Cognitive/Behavioral Status</w:t>
      </w:r>
    </w:p>
    <w:p w:rsidR="005A01F8" w:rsidRDefault="005A01F8" w:rsidP="005A01F8">
      <w:pPr>
        <w:spacing w:before="46" w:line="316" w:lineRule="exact"/>
        <w:ind w:left="720"/>
        <w:textAlignment w:val="baseline"/>
        <w:rPr>
          <w:rFonts w:eastAsia="Times New Roman"/>
          <w:i/>
          <w:color w:val="000000"/>
          <w:spacing w:val="3"/>
          <w:sz w:val="27"/>
        </w:rPr>
      </w:pPr>
      <w:r>
        <w:rPr>
          <w:rFonts w:eastAsia="Times New Roman"/>
          <w:i/>
          <w:color w:val="000000"/>
          <w:spacing w:val="3"/>
          <w:sz w:val="27"/>
        </w:rPr>
        <w:t>Mobility</w:t>
      </w:r>
    </w:p>
    <w:p w:rsidR="005A01F8" w:rsidRDefault="005A01F8" w:rsidP="005A01F8">
      <w:pPr>
        <w:spacing w:before="44" w:line="316" w:lineRule="exact"/>
        <w:ind w:left="720"/>
        <w:textAlignment w:val="baseline"/>
        <w:rPr>
          <w:rFonts w:eastAsia="Times New Roman"/>
          <w:i/>
          <w:color w:val="000000"/>
          <w:spacing w:val="2"/>
          <w:sz w:val="27"/>
        </w:rPr>
      </w:pPr>
      <w:r>
        <w:rPr>
          <w:rFonts w:eastAsia="Times New Roman"/>
          <w:i/>
          <w:color w:val="000000"/>
          <w:spacing w:val="2"/>
          <w:sz w:val="27"/>
        </w:rPr>
        <w:t>Community/Faith Life</w:t>
      </w:r>
    </w:p>
    <w:p w:rsidR="005A01F8" w:rsidRDefault="005A01F8" w:rsidP="005A01F8">
      <w:pPr>
        <w:spacing w:before="49" w:line="316" w:lineRule="exact"/>
        <w:ind w:left="720"/>
        <w:textAlignment w:val="baseline"/>
        <w:rPr>
          <w:rFonts w:eastAsia="Times New Roman"/>
          <w:i/>
          <w:color w:val="000000"/>
          <w:spacing w:val="2"/>
          <w:sz w:val="27"/>
        </w:rPr>
      </w:pPr>
      <w:r>
        <w:rPr>
          <w:rFonts w:eastAsia="Times New Roman"/>
          <w:i/>
          <w:color w:val="000000"/>
          <w:spacing w:val="2"/>
          <w:sz w:val="27"/>
        </w:rPr>
        <w:t>Nutrition</w:t>
      </w:r>
    </w:p>
    <w:p w:rsidR="005A01F8" w:rsidRDefault="005A01F8" w:rsidP="005A01F8">
      <w:pPr>
        <w:spacing w:before="48" w:line="316" w:lineRule="exact"/>
        <w:ind w:left="720"/>
        <w:textAlignment w:val="baseline"/>
        <w:rPr>
          <w:rFonts w:eastAsia="Times New Roman"/>
          <w:i/>
          <w:color w:val="000000"/>
          <w:spacing w:val="2"/>
          <w:sz w:val="27"/>
        </w:rPr>
      </w:pPr>
      <w:r>
        <w:rPr>
          <w:rFonts w:eastAsia="Times New Roman"/>
          <w:i/>
          <w:color w:val="000000"/>
          <w:spacing w:val="2"/>
          <w:sz w:val="27"/>
        </w:rPr>
        <w:t>Finances</w:t>
      </w:r>
    </w:p>
    <w:p w:rsidR="005A01F8" w:rsidRDefault="005A01F8" w:rsidP="005A01F8">
      <w:pPr>
        <w:spacing w:before="46" w:line="316" w:lineRule="exact"/>
        <w:ind w:left="720"/>
        <w:textAlignment w:val="baseline"/>
        <w:rPr>
          <w:rFonts w:eastAsia="Times New Roman"/>
          <w:i/>
          <w:color w:val="000000"/>
          <w:spacing w:val="3"/>
          <w:sz w:val="27"/>
        </w:rPr>
      </w:pPr>
      <w:r>
        <w:rPr>
          <w:rFonts w:eastAsia="Times New Roman"/>
          <w:i/>
          <w:color w:val="000000"/>
          <w:spacing w:val="3"/>
          <w:sz w:val="27"/>
        </w:rPr>
        <w:t>Personal Hygiene</w:t>
      </w:r>
    </w:p>
    <w:p w:rsidR="005A01F8" w:rsidRDefault="005A01F8" w:rsidP="005A01F8">
      <w:pPr>
        <w:spacing w:before="52" w:line="316" w:lineRule="exact"/>
        <w:ind w:left="720"/>
        <w:textAlignment w:val="baseline"/>
        <w:rPr>
          <w:rFonts w:eastAsia="Times New Roman"/>
          <w:i/>
          <w:color w:val="000000"/>
          <w:spacing w:val="2"/>
          <w:sz w:val="27"/>
        </w:rPr>
      </w:pPr>
      <w:r>
        <w:rPr>
          <w:rFonts w:eastAsia="Times New Roman"/>
          <w:i/>
          <w:color w:val="000000"/>
          <w:spacing w:val="2"/>
          <w:sz w:val="27"/>
        </w:rPr>
        <w:t>Health and Wellness</w:t>
      </w:r>
    </w:p>
    <w:p w:rsidR="005A01F8" w:rsidRDefault="002E6FC2" w:rsidP="005A01F8">
      <w:pPr>
        <w:spacing w:before="638" w:line="569" w:lineRule="exact"/>
        <w:textAlignment w:val="baseline"/>
        <w:rPr>
          <w:rFonts w:ascii="Verdana" w:eastAsia="Verdana" w:hAnsi="Verdana"/>
          <w:i/>
          <w:color w:val="000000"/>
          <w:spacing w:val="-28"/>
          <w:w w:val="95"/>
          <w:sz w:val="37"/>
        </w:rPr>
      </w:pPr>
      <w:r>
        <w:rPr>
          <w:rFonts w:ascii="Verdana" w:eastAsia="Verdana" w:hAnsi="Verdana"/>
          <w:i/>
          <w:color w:val="000000"/>
          <w:spacing w:val="-28"/>
          <w:w w:val="95"/>
          <w:sz w:val="37"/>
        </w:rPr>
        <w:t>Independent Living in Community</w:t>
      </w:r>
    </w:p>
    <w:p w:rsidR="005A01F8" w:rsidRDefault="005A01F8" w:rsidP="005A01F8">
      <w:pPr>
        <w:spacing w:before="234" w:line="361" w:lineRule="exact"/>
        <w:ind w:firstLine="432"/>
        <w:jc w:val="both"/>
        <w:textAlignment w:val="baseline"/>
        <w:rPr>
          <w:rFonts w:eastAsia="Times New Roman"/>
          <w:color w:val="000000"/>
          <w:sz w:val="27"/>
        </w:rPr>
      </w:pPr>
      <w:r>
        <w:rPr>
          <w:rFonts w:eastAsia="Times New Roman"/>
          <w:color w:val="000000"/>
          <w:sz w:val="27"/>
        </w:rPr>
        <w:t>Independent Living is active or retired life in a local community. These Brothers are engaged in full or part-time ministry, or, when appropriate, may choose volunteer service.</w:t>
      </w:r>
    </w:p>
    <w:p w:rsidR="005A01F8" w:rsidRDefault="005A01F8" w:rsidP="005A01F8">
      <w:pPr>
        <w:spacing w:before="359" w:line="361" w:lineRule="exact"/>
        <w:ind w:firstLine="432"/>
        <w:jc w:val="both"/>
        <w:textAlignment w:val="baseline"/>
        <w:rPr>
          <w:rFonts w:eastAsia="Times New Roman"/>
          <w:color w:val="000000"/>
          <w:sz w:val="27"/>
        </w:rPr>
      </w:pPr>
      <w:r>
        <w:rPr>
          <w:rFonts w:eastAsia="Times New Roman"/>
          <w:color w:val="000000"/>
          <w:sz w:val="27"/>
        </w:rPr>
        <w:t>A Senior Brother living independently in community must meet the following criteria:</w:t>
      </w:r>
    </w:p>
    <w:p w:rsidR="002E6FC2" w:rsidRDefault="002E6FC2" w:rsidP="005A01F8">
      <w:pPr>
        <w:numPr>
          <w:ilvl w:val="0"/>
          <w:numId w:val="2"/>
        </w:numPr>
        <w:spacing w:before="359" w:line="361" w:lineRule="exact"/>
        <w:ind w:left="576" w:hanging="144"/>
        <w:textAlignment w:val="baseline"/>
        <w:rPr>
          <w:rFonts w:eastAsia="Times New Roman"/>
          <w:color w:val="000000"/>
          <w:spacing w:val="54"/>
          <w:sz w:val="27"/>
        </w:rPr>
      </w:pPr>
      <w:r>
        <w:rPr>
          <w:rFonts w:eastAsia="Times New Roman"/>
          <w:color w:val="000000"/>
          <w:spacing w:val="54"/>
          <w:sz w:val="27"/>
        </w:rPr>
        <w:t>H</w:t>
      </w:r>
      <w:r w:rsidR="005A01F8" w:rsidRPr="002E6FC2">
        <w:rPr>
          <w:rFonts w:eastAsia="Times New Roman"/>
          <w:color w:val="000000"/>
          <w:spacing w:val="54"/>
          <w:sz w:val="27"/>
        </w:rPr>
        <w:t>e must be able to be left unattended in the community.</w:t>
      </w:r>
    </w:p>
    <w:p w:rsidR="005A01F8" w:rsidRPr="002E6FC2" w:rsidRDefault="005A01F8" w:rsidP="005A01F8">
      <w:pPr>
        <w:numPr>
          <w:ilvl w:val="0"/>
          <w:numId w:val="2"/>
        </w:numPr>
        <w:spacing w:before="359" w:line="361" w:lineRule="exact"/>
        <w:ind w:left="576" w:hanging="144"/>
        <w:textAlignment w:val="baseline"/>
        <w:rPr>
          <w:rFonts w:eastAsia="Times New Roman"/>
          <w:color w:val="000000"/>
          <w:spacing w:val="54"/>
          <w:sz w:val="27"/>
        </w:rPr>
      </w:pPr>
      <w:r w:rsidRPr="002E6FC2">
        <w:rPr>
          <w:rFonts w:eastAsia="Times New Roman"/>
          <w:color w:val="000000"/>
          <w:spacing w:val="54"/>
          <w:sz w:val="27"/>
        </w:rPr>
        <w:t>He must be able to dress himself.</w:t>
      </w:r>
    </w:p>
    <w:p w:rsidR="005A01F8" w:rsidRDefault="005A01F8" w:rsidP="005A01F8">
      <w:pPr>
        <w:numPr>
          <w:ilvl w:val="0"/>
          <w:numId w:val="2"/>
        </w:numPr>
        <w:spacing w:line="361" w:lineRule="exact"/>
        <w:ind w:left="432"/>
        <w:textAlignment w:val="baseline"/>
        <w:rPr>
          <w:rFonts w:eastAsia="Times New Roman"/>
          <w:color w:val="000000"/>
          <w:spacing w:val="4"/>
          <w:sz w:val="27"/>
        </w:rPr>
      </w:pPr>
      <w:r>
        <w:rPr>
          <w:rFonts w:eastAsia="Times New Roman"/>
          <w:color w:val="000000"/>
          <w:spacing w:val="4"/>
          <w:sz w:val="27"/>
        </w:rPr>
        <w:t>He must be able to perform his own personal care.</w:t>
      </w:r>
    </w:p>
    <w:p w:rsidR="005A01F8" w:rsidRDefault="005A01F8" w:rsidP="005A01F8">
      <w:pPr>
        <w:numPr>
          <w:ilvl w:val="0"/>
          <w:numId w:val="2"/>
        </w:numPr>
        <w:spacing w:before="3" w:line="361" w:lineRule="exact"/>
        <w:ind w:right="432" w:hanging="288"/>
        <w:jc w:val="both"/>
        <w:textAlignment w:val="baseline"/>
        <w:rPr>
          <w:rFonts w:eastAsia="Times New Roman"/>
          <w:color w:val="000000"/>
          <w:sz w:val="27"/>
        </w:rPr>
      </w:pPr>
      <w:r>
        <w:rPr>
          <w:rFonts w:eastAsia="Times New Roman"/>
          <w:color w:val="000000"/>
          <w:sz w:val="27"/>
        </w:rPr>
        <w:t>He must be able to feed himself and meet his own basic nutritional needs.</w:t>
      </w:r>
    </w:p>
    <w:p w:rsidR="00F45F13" w:rsidRPr="002E6FC2" w:rsidRDefault="005A01F8" w:rsidP="002E6FC2">
      <w:pPr>
        <w:numPr>
          <w:ilvl w:val="0"/>
          <w:numId w:val="2"/>
        </w:numPr>
        <w:spacing w:before="2" w:line="358" w:lineRule="exact"/>
        <w:ind w:right="432" w:hanging="288"/>
        <w:textAlignment w:val="baseline"/>
        <w:sectPr w:rsidR="00F45F13" w:rsidRPr="002E6FC2">
          <w:pgSz w:w="15840" w:h="12240" w:orient="landscape"/>
          <w:pgMar w:top="533" w:right="794" w:bottom="475" w:left="651" w:header="720" w:footer="720" w:gutter="0"/>
          <w:cols w:num="2" w:space="0" w:equalWidth="0">
            <w:col w:w="6484" w:space="1427"/>
            <w:col w:w="6484" w:space="0"/>
          </w:cols>
        </w:sectPr>
      </w:pPr>
      <w:r w:rsidRPr="002E6FC2">
        <w:rPr>
          <w:rFonts w:eastAsia="Times New Roman"/>
          <w:color w:val="000000"/>
        </w:rPr>
        <w:t xml:space="preserve">He must be able to ambulate unassisted, or, if in a wheelchair, must be able to transfer himself </w:t>
      </w:r>
      <w:r w:rsidR="002E6FC2" w:rsidRPr="002E6FC2">
        <w:rPr>
          <w:rFonts w:eastAsia="Times New Roman"/>
          <w:color w:val="000000"/>
        </w:rPr>
        <w:t xml:space="preserve"> unattended</w:t>
      </w:r>
    </w:p>
    <w:p w:rsidR="00F45F13" w:rsidRDefault="00426C7F">
      <w:pPr>
        <w:spacing w:before="168" w:line="571" w:lineRule="exact"/>
        <w:ind w:left="144"/>
        <w:textAlignment w:val="baseline"/>
        <w:rPr>
          <w:rFonts w:eastAsia="Times New Roman"/>
          <w:i/>
          <w:color w:val="50555F"/>
          <w:spacing w:val="4"/>
          <w:w w:val="80"/>
          <w:sz w:val="44"/>
        </w:rPr>
      </w:pPr>
      <w:r>
        <w:rPr>
          <w:rFonts w:eastAsia="Times New Roman"/>
          <w:i/>
          <w:color w:val="50555F"/>
          <w:spacing w:val="4"/>
          <w:w w:val="80"/>
          <w:sz w:val="44"/>
        </w:rPr>
        <w:lastRenderedPageBreak/>
        <w:t>Assisted Living</w:t>
      </w:r>
    </w:p>
    <w:p w:rsidR="00F45F13" w:rsidRDefault="00426C7F">
      <w:pPr>
        <w:spacing w:before="236" w:line="360" w:lineRule="exact"/>
        <w:ind w:left="144" w:right="432" w:firstLine="432"/>
        <w:jc w:val="both"/>
        <w:textAlignment w:val="baseline"/>
        <w:rPr>
          <w:rFonts w:eastAsia="Times New Roman"/>
          <w:color w:val="000000"/>
          <w:sz w:val="27"/>
        </w:rPr>
      </w:pPr>
      <w:r>
        <w:rPr>
          <w:rFonts w:eastAsia="Times New Roman"/>
          <w:color w:val="000000"/>
          <w:sz w:val="27"/>
        </w:rPr>
        <w:t>Assisted Living is the living situation appropri</w:t>
      </w:r>
      <w:r>
        <w:rPr>
          <w:rFonts w:eastAsia="Times New Roman"/>
          <w:color w:val="000000"/>
          <w:sz w:val="27"/>
        </w:rPr>
        <w:softHyphen/>
        <w:t>ate for actively retired Brothers whose health care needs are minimal. The community is one that has the facilities, structure and resources necessary to provide the kinds of support that enable men to live lives of prayer, consecration and ministry. This is the living situation that provides assistance for the Brothers whose wellness needs are minimal, and in which their holistic health care needs can best be met.</w:t>
      </w:r>
    </w:p>
    <w:p w:rsidR="00F45F13" w:rsidRDefault="00426C7F">
      <w:pPr>
        <w:spacing w:before="369" w:line="360" w:lineRule="exact"/>
        <w:ind w:left="144" w:right="432" w:firstLine="432"/>
        <w:jc w:val="both"/>
        <w:textAlignment w:val="baseline"/>
        <w:rPr>
          <w:rFonts w:eastAsia="Times New Roman"/>
          <w:color w:val="000000"/>
          <w:sz w:val="27"/>
        </w:rPr>
      </w:pPr>
      <w:r>
        <w:rPr>
          <w:rFonts w:eastAsia="Times New Roman"/>
          <w:color w:val="000000"/>
          <w:sz w:val="27"/>
        </w:rPr>
        <w:t>A Senior Brother requiring Assisted Living will meet at least one of the following criteria:</w:t>
      </w:r>
    </w:p>
    <w:p w:rsidR="00F45F13" w:rsidRDefault="00426C7F">
      <w:pPr>
        <w:numPr>
          <w:ilvl w:val="0"/>
          <w:numId w:val="2"/>
        </w:numPr>
        <w:tabs>
          <w:tab w:val="decimal" w:pos="504"/>
        </w:tabs>
        <w:spacing w:before="360" w:line="358" w:lineRule="exact"/>
        <w:ind w:left="864" w:right="648" w:hanging="288"/>
        <w:jc w:val="both"/>
        <w:textAlignment w:val="baseline"/>
        <w:rPr>
          <w:rFonts w:eastAsia="Times New Roman"/>
          <w:color w:val="000000"/>
          <w:sz w:val="27"/>
        </w:rPr>
      </w:pPr>
      <w:r>
        <w:rPr>
          <w:rFonts w:eastAsia="Times New Roman"/>
          <w:color w:val="000000"/>
          <w:sz w:val="27"/>
        </w:rPr>
        <w:t>He cannot be left alone in a community, due to falls or moderate cognitive loss.</w:t>
      </w:r>
    </w:p>
    <w:p w:rsidR="00F45F13" w:rsidRDefault="00426C7F">
      <w:pPr>
        <w:numPr>
          <w:ilvl w:val="0"/>
          <w:numId w:val="2"/>
        </w:numPr>
        <w:tabs>
          <w:tab w:val="decimal" w:pos="504"/>
        </w:tabs>
        <w:spacing w:line="359" w:lineRule="exact"/>
        <w:ind w:left="864" w:right="648" w:hanging="288"/>
        <w:jc w:val="both"/>
        <w:textAlignment w:val="baseline"/>
        <w:rPr>
          <w:rFonts w:eastAsia="Times New Roman"/>
          <w:color w:val="000000"/>
          <w:sz w:val="27"/>
        </w:rPr>
      </w:pPr>
      <w:r>
        <w:rPr>
          <w:rFonts w:eastAsia="Times New Roman"/>
          <w:color w:val="000000"/>
          <w:sz w:val="27"/>
        </w:rPr>
        <w:t>He needs assistance with personal care and dressing himself.</w:t>
      </w:r>
    </w:p>
    <w:p w:rsidR="00F45F13" w:rsidRDefault="00426C7F">
      <w:pPr>
        <w:numPr>
          <w:ilvl w:val="0"/>
          <w:numId w:val="2"/>
        </w:numPr>
        <w:tabs>
          <w:tab w:val="decimal" w:pos="504"/>
        </w:tabs>
        <w:spacing w:before="5" w:line="360" w:lineRule="exact"/>
        <w:ind w:left="864" w:hanging="288"/>
        <w:jc w:val="both"/>
        <w:textAlignment w:val="baseline"/>
        <w:rPr>
          <w:rFonts w:eastAsia="Times New Roman"/>
          <w:color w:val="000000"/>
          <w:spacing w:val="5"/>
          <w:sz w:val="27"/>
        </w:rPr>
      </w:pPr>
      <w:r>
        <w:rPr>
          <w:rFonts w:eastAsia="Times New Roman"/>
          <w:color w:val="000000"/>
          <w:spacing w:val="5"/>
          <w:sz w:val="27"/>
        </w:rPr>
        <w:t>He needs assistance with meals.</w:t>
      </w:r>
    </w:p>
    <w:p w:rsidR="00F45F13" w:rsidRDefault="00426C7F">
      <w:pPr>
        <w:numPr>
          <w:ilvl w:val="0"/>
          <w:numId w:val="2"/>
        </w:numPr>
        <w:tabs>
          <w:tab w:val="decimal" w:pos="504"/>
        </w:tabs>
        <w:spacing w:after="254" w:line="360" w:lineRule="exact"/>
        <w:ind w:left="864" w:hanging="288"/>
        <w:jc w:val="both"/>
        <w:textAlignment w:val="baseline"/>
        <w:rPr>
          <w:rFonts w:eastAsia="Times New Roman"/>
          <w:color w:val="000000"/>
          <w:spacing w:val="4"/>
          <w:sz w:val="27"/>
        </w:rPr>
      </w:pPr>
      <w:r>
        <w:rPr>
          <w:rFonts w:eastAsia="Times New Roman"/>
          <w:color w:val="000000"/>
          <w:spacing w:val="4"/>
          <w:sz w:val="27"/>
        </w:rPr>
        <w:t>He needs assistance or cueing with his medications.</w:t>
      </w:r>
    </w:p>
    <w:p w:rsidR="00F45F13" w:rsidRDefault="00426C7F">
      <w:pPr>
        <w:pBdr>
          <w:top w:val="single" w:sz="15" w:space="3" w:color="5C5F68"/>
          <w:bottom w:val="single" w:sz="15" w:space="1" w:color="5F646F"/>
          <w:right w:val="single" w:sz="15" w:space="21" w:color="5A5D67"/>
        </w:pBdr>
        <w:spacing w:line="360" w:lineRule="exact"/>
        <w:ind w:left="144" w:right="432" w:firstLine="720"/>
        <w:jc w:val="both"/>
        <w:textAlignment w:val="baseline"/>
        <w:rPr>
          <w:rFonts w:eastAsia="Times New Roman"/>
          <w:color w:val="000000"/>
          <w:spacing w:val="1"/>
          <w:sz w:val="27"/>
        </w:rPr>
      </w:pPr>
      <w:r>
        <w:rPr>
          <w:rFonts w:eastAsia="Times New Roman"/>
          <w:color w:val="000000"/>
          <w:spacing w:val="1"/>
          <w:sz w:val="27"/>
        </w:rPr>
        <w:t xml:space="preserve">A community may, with the </w:t>
      </w:r>
      <w:r w:rsidR="00EF5BFF">
        <w:rPr>
          <w:rFonts w:eastAsia="Times New Roman"/>
          <w:color w:val="000000"/>
          <w:spacing w:val="1"/>
          <w:sz w:val="27"/>
        </w:rPr>
        <w:t>Wellness Coordinator</w:t>
      </w:r>
      <w:r>
        <w:rPr>
          <w:rFonts w:eastAsia="Times New Roman"/>
          <w:color w:val="000000"/>
          <w:spacing w:val="1"/>
          <w:sz w:val="27"/>
        </w:rPr>
        <w:t>'s approval, keep in their community a Brother who has needs that exceed the criteria for community living, if the members of the community elect to do so. The community must be able to collectively meet the Brother's needs and may utilize Home Health Care or Hospice Care. This level of care in the community will be monitored by health care professionals.</w:t>
      </w:r>
    </w:p>
    <w:p w:rsidR="00F45F13" w:rsidRDefault="00426C7F">
      <w:pPr>
        <w:spacing w:before="44" w:line="266" w:lineRule="exact"/>
        <w:ind w:left="216"/>
        <w:textAlignment w:val="baseline"/>
        <w:rPr>
          <w:rFonts w:eastAsia="Times New Roman"/>
          <w:color w:val="000000"/>
          <w:sz w:val="23"/>
        </w:rPr>
      </w:pPr>
      <w:r>
        <w:rPr>
          <w:rFonts w:eastAsia="Times New Roman"/>
          <w:color w:val="000000"/>
          <w:sz w:val="23"/>
        </w:rPr>
        <w:t>8</w:t>
      </w:r>
    </w:p>
    <w:p w:rsidR="00F45F13" w:rsidRDefault="00426C7F">
      <w:pPr>
        <w:spacing w:line="582" w:lineRule="exact"/>
        <w:ind w:left="288"/>
        <w:textAlignment w:val="baseline"/>
        <w:rPr>
          <w:rFonts w:eastAsia="Times New Roman"/>
          <w:i/>
          <w:color w:val="50555F"/>
          <w:w w:val="80"/>
          <w:sz w:val="44"/>
        </w:rPr>
      </w:pPr>
      <w:r>
        <w:br w:type="column"/>
      </w:r>
      <w:r>
        <w:rPr>
          <w:rFonts w:eastAsia="Times New Roman"/>
          <w:i/>
          <w:color w:val="50555F"/>
          <w:w w:val="80"/>
          <w:sz w:val="44"/>
        </w:rPr>
        <w:lastRenderedPageBreak/>
        <w:t>Long Term Care (Nursing Home)</w:t>
      </w:r>
    </w:p>
    <w:p w:rsidR="00F45F13" w:rsidRDefault="00426C7F">
      <w:pPr>
        <w:spacing w:before="237" w:line="360" w:lineRule="exact"/>
        <w:ind w:left="288" w:right="288" w:firstLine="504"/>
        <w:jc w:val="both"/>
        <w:textAlignment w:val="baseline"/>
        <w:rPr>
          <w:rFonts w:eastAsia="Times New Roman"/>
          <w:i/>
          <w:color w:val="000000"/>
          <w:spacing w:val="6"/>
          <w:sz w:val="27"/>
        </w:rPr>
      </w:pPr>
      <w:r>
        <w:rPr>
          <w:rFonts w:eastAsia="Times New Roman"/>
          <w:i/>
          <w:color w:val="000000"/>
          <w:spacing w:val="6"/>
          <w:sz w:val="27"/>
        </w:rPr>
        <w:t xml:space="preserve">Skilled Care and Convalescent Care — </w:t>
      </w:r>
      <w:r>
        <w:rPr>
          <w:rFonts w:eastAsia="Times New Roman"/>
          <w:color w:val="000000"/>
          <w:spacing w:val="6"/>
          <w:sz w:val="27"/>
        </w:rPr>
        <w:t xml:space="preserve">The </w:t>
      </w:r>
      <w:r w:rsidR="00EF5BFF">
        <w:rPr>
          <w:rFonts w:eastAsia="Times New Roman"/>
          <w:color w:val="000000"/>
          <w:spacing w:val="6"/>
          <w:sz w:val="27"/>
        </w:rPr>
        <w:t>Province</w:t>
      </w:r>
      <w:r>
        <w:rPr>
          <w:rFonts w:eastAsia="Times New Roman"/>
          <w:color w:val="000000"/>
          <w:spacing w:val="6"/>
          <w:sz w:val="27"/>
        </w:rPr>
        <w:t xml:space="preserve"> provides professional nursing care</w:t>
      </w:r>
      <w:r>
        <w:rPr>
          <w:rFonts w:eastAsia="Times New Roman"/>
          <w:color w:val="50555F"/>
          <w:spacing w:val="6"/>
          <w:sz w:val="27"/>
        </w:rPr>
        <w:t xml:space="preserve"> and</w:t>
      </w:r>
      <w:r>
        <w:rPr>
          <w:rFonts w:eastAsia="Times New Roman"/>
          <w:color w:val="000000"/>
          <w:spacing w:val="6"/>
          <w:sz w:val="27"/>
        </w:rPr>
        <w:t xml:space="preserve"> other special services on a 24-hour basis. There is a need to provide for the spiritual, social, intellectual and psychologi</w:t>
      </w:r>
      <w:r>
        <w:rPr>
          <w:rFonts w:eastAsia="Times New Roman"/>
          <w:color w:val="000000"/>
          <w:spacing w:val="6"/>
          <w:sz w:val="27"/>
        </w:rPr>
        <w:softHyphen/>
        <w:t>cal needs of residents, who remain as long as they need full-time care and convalescent care.</w:t>
      </w:r>
    </w:p>
    <w:p w:rsidR="00F45F13" w:rsidRDefault="00426C7F">
      <w:pPr>
        <w:spacing w:before="365" w:line="360" w:lineRule="exact"/>
        <w:ind w:left="288" w:right="288" w:firstLine="360"/>
        <w:jc w:val="both"/>
        <w:textAlignment w:val="baseline"/>
        <w:rPr>
          <w:rFonts w:eastAsia="Times New Roman"/>
          <w:color w:val="000000"/>
          <w:sz w:val="27"/>
        </w:rPr>
      </w:pPr>
      <w:r>
        <w:rPr>
          <w:rFonts w:eastAsia="Times New Roman"/>
          <w:color w:val="000000"/>
          <w:sz w:val="27"/>
        </w:rPr>
        <w:t>A Senior Brother requiring Nursing Home Care will exhibit some of the following needs:</w:t>
      </w:r>
    </w:p>
    <w:p w:rsidR="00F45F13" w:rsidRDefault="00426C7F" w:rsidP="00426C7F">
      <w:pPr>
        <w:spacing w:before="245" w:line="360" w:lineRule="exact"/>
        <w:ind w:left="648"/>
        <w:textAlignment w:val="baseline"/>
        <w:rPr>
          <w:rFonts w:eastAsia="Times New Roman"/>
          <w:color w:val="000000"/>
          <w:spacing w:val="4"/>
          <w:sz w:val="27"/>
        </w:rPr>
      </w:pPr>
      <w:r>
        <w:rPr>
          <w:rFonts w:eastAsia="Times New Roman"/>
          <w:color w:val="000000"/>
          <w:spacing w:val="4"/>
          <w:sz w:val="27"/>
        </w:rPr>
        <w:t>The Brother is incontinent and requires personal care.</w:t>
      </w:r>
    </w:p>
    <w:p w:rsidR="00F45F13" w:rsidRDefault="00426C7F">
      <w:pPr>
        <w:numPr>
          <w:ilvl w:val="0"/>
          <w:numId w:val="2"/>
        </w:numPr>
        <w:spacing w:before="2" w:line="359" w:lineRule="exact"/>
        <w:ind w:left="936" w:right="1224" w:hanging="288"/>
        <w:textAlignment w:val="baseline"/>
        <w:rPr>
          <w:rFonts w:eastAsia="Times New Roman"/>
          <w:color w:val="000000"/>
          <w:sz w:val="27"/>
        </w:rPr>
      </w:pPr>
      <w:r>
        <w:rPr>
          <w:rFonts w:eastAsia="Times New Roman"/>
          <w:color w:val="000000"/>
          <w:sz w:val="27"/>
        </w:rPr>
        <w:t>The Brother is unable to ambulate and cannot perform an unassisted wheelchair transfer.</w:t>
      </w:r>
    </w:p>
    <w:p w:rsidR="00F45F13" w:rsidRDefault="00426C7F">
      <w:pPr>
        <w:numPr>
          <w:ilvl w:val="0"/>
          <w:numId w:val="2"/>
        </w:numPr>
        <w:spacing w:line="359" w:lineRule="exact"/>
        <w:ind w:left="936" w:right="576" w:hanging="288"/>
        <w:textAlignment w:val="baseline"/>
        <w:rPr>
          <w:rFonts w:eastAsia="Times New Roman"/>
          <w:color w:val="000000"/>
          <w:sz w:val="27"/>
        </w:rPr>
      </w:pPr>
      <w:r>
        <w:rPr>
          <w:rFonts w:eastAsia="Times New Roman"/>
          <w:color w:val="000000"/>
          <w:sz w:val="27"/>
        </w:rPr>
        <w:t>The Brother needs to be fed or monitored closely at meals.</w:t>
      </w:r>
    </w:p>
    <w:p w:rsidR="00F45F13" w:rsidRDefault="00426C7F">
      <w:pPr>
        <w:numPr>
          <w:ilvl w:val="0"/>
          <w:numId w:val="2"/>
        </w:numPr>
        <w:spacing w:before="1" w:line="360" w:lineRule="exact"/>
        <w:ind w:left="936" w:right="720" w:hanging="288"/>
        <w:textAlignment w:val="baseline"/>
        <w:rPr>
          <w:rFonts w:eastAsia="Times New Roman"/>
          <w:color w:val="000000"/>
          <w:sz w:val="27"/>
        </w:rPr>
      </w:pPr>
      <w:r>
        <w:rPr>
          <w:rFonts w:eastAsia="Times New Roman"/>
          <w:color w:val="000000"/>
          <w:sz w:val="27"/>
        </w:rPr>
        <w:t>The Brother's cognitive loss puts him at risk in an Assisted Living Community.</w:t>
      </w:r>
    </w:p>
    <w:p w:rsidR="00F45F13" w:rsidRDefault="00426C7F">
      <w:pPr>
        <w:numPr>
          <w:ilvl w:val="0"/>
          <w:numId w:val="2"/>
        </w:numPr>
        <w:spacing w:before="3" w:line="360" w:lineRule="exact"/>
        <w:ind w:left="936" w:right="1152" w:hanging="288"/>
        <w:textAlignment w:val="baseline"/>
        <w:rPr>
          <w:rFonts w:eastAsia="Times New Roman"/>
          <w:color w:val="000000"/>
          <w:sz w:val="27"/>
        </w:rPr>
      </w:pPr>
      <w:r>
        <w:rPr>
          <w:rFonts w:eastAsia="Times New Roman"/>
          <w:color w:val="000000"/>
          <w:sz w:val="27"/>
        </w:rPr>
        <w:t>The Brother requires extensive assistance with personal care and dressing.</w:t>
      </w:r>
    </w:p>
    <w:p w:rsidR="00F45F13" w:rsidRPr="00426C7F" w:rsidRDefault="00426C7F" w:rsidP="00426C7F">
      <w:pPr>
        <w:pStyle w:val="ListParagraph"/>
        <w:spacing w:before="1" w:after="208" w:line="360" w:lineRule="exact"/>
        <w:textAlignment w:val="baseline"/>
        <w:rPr>
          <w:rFonts w:eastAsia="Times New Roman"/>
          <w:color w:val="000000"/>
          <w:spacing w:val="5"/>
          <w:sz w:val="27"/>
        </w:rPr>
      </w:pPr>
      <w:r w:rsidRPr="00426C7F">
        <w:rPr>
          <w:rFonts w:eastAsia="Times New Roman"/>
          <w:color w:val="000000"/>
          <w:spacing w:val="5"/>
          <w:sz w:val="27"/>
        </w:rPr>
        <w:t>The Brother's illness requires skilled or chronic care.</w:t>
      </w:r>
    </w:p>
    <w:p w:rsidR="00F45F13" w:rsidRDefault="00426C7F">
      <w:pPr>
        <w:pBdr>
          <w:top w:val="single" w:sz="15" w:space="0" w:color="5C5E65"/>
          <w:left w:val="single" w:sz="15" w:space="14" w:color="575B65"/>
          <w:bottom w:val="single" w:sz="15" w:space="2" w:color="5D636D"/>
          <w:right w:val="single" w:sz="15" w:space="14" w:color="535762"/>
        </w:pBdr>
        <w:spacing w:line="360" w:lineRule="exact"/>
        <w:ind w:left="288" w:right="288" w:firstLine="720"/>
        <w:jc w:val="both"/>
        <w:textAlignment w:val="baseline"/>
        <w:rPr>
          <w:rFonts w:eastAsia="Times New Roman"/>
          <w:color w:val="000000"/>
          <w:sz w:val="27"/>
        </w:rPr>
      </w:pPr>
      <w:r>
        <w:rPr>
          <w:rFonts w:eastAsia="Times New Roman"/>
          <w:color w:val="000000"/>
          <w:sz w:val="27"/>
        </w:rPr>
        <w:t xml:space="preserve">A community may, with the </w:t>
      </w:r>
      <w:r w:rsidR="00EF5BFF">
        <w:rPr>
          <w:rFonts w:eastAsia="Times New Roman"/>
          <w:color w:val="000000"/>
          <w:sz w:val="27"/>
        </w:rPr>
        <w:t>Wellness Coordinator</w:t>
      </w:r>
      <w:r>
        <w:rPr>
          <w:rFonts w:eastAsia="Times New Roman"/>
          <w:color w:val="000000"/>
          <w:sz w:val="27"/>
        </w:rPr>
        <w:t>'s approval, keep in their community a Brother who has needs that exceed the criteria for community living, if the members of the community elect to do so. The community must be able to collectively meet the Brother's needs and may utilize Home Health Care or Hospice Care. This level of care in the community will be monitored by health care professionals.</w:t>
      </w:r>
    </w:p>
    <w:sectPr w:rsidR="00F45F13">
      <w:pgSz w:w="15552" w:h="12240" w:orient="landscape"/>
      <w:pgMar w:top="446" w:right="787" w:bottom="132" w:left="262" w:header="720" w:footer="720" w:gutter="0"/>
      <w:cols w:num="2" w:space="0" w:equalWidth="0">
        <w:col w:w="7027" w:space="449"/>
        <w:col w:w="702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PMingLiU">
    <w:altName w:val="新細明體"/>
    <w:panose1 w:val="00000000000000000000"/>
    <w:charset w:val="88"/>
    <w:family w:val="auto"/>
    <w:notTrueType/>
    <w:pitch w:val="variable"/>
    <w:sig w:usb0="00000001" w:usb1="08080000" w:usb2="00000010" w:usb3="00000000" w:csb0="001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D8D666B"/>
    <w:multiLevelType w:val="multilevel"/>
    <w:tmpl w:val="BA9EF5AC"/>
    <w:lvl w:ilvl="0">
      <w:start w:val="1"/>
      <w:numFmt w:val="decimal"/>
      <w:lvlText w:val="%1."/>
      <w:lvlJc w:val="left"/>
      <w:pPr>
        <w:tabs>
          <w:tab w:val="decimal" w:pos="792"/>
        </w:tabs>
        <w:ind w:left="720"/>
      </w:pPr>
      <w:rPr>
        <w:rFonts w:ascii="Times New Roman" w:eastAsia="Times New Roman" w:hAnsi="Times New Roman"/>
        <w:i/>
        <w:strike w:val="0"/>
        <w:color w:val="2F2843"/>
        <w:spacing w:val="4"/>
        <w:w w:val="100"/>
        <w:sz w:val="2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C542D1"/>
    <w:multiLevelType w:val="multilevel"/>
    <w:tmpl w:val="1EBEA69A"/>
    <w:lvl w:ilvl="0">
      <w:start w:val="1"/>
      <w:numFmt w:val="bullet"/>
      <w:lvlText w:val=""/>
      <w:lvlJc w:val="left"/>
      <w:pPr>
        <w:ind w:left="720"/>
      </w:pPr>
      <w:rPr>
        <w:rFonts w:ascii="Symbol" w:eastAsia="Symbol" w:hAnsi="Symbol"/>
        <w:strike w:val="0"/>
        <w:color w:val="000000"/>
        <w:spacing w:val="54"/>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applyBreakingRules/>
    <w:useFELayout/>
    <w:compatSetting w:name="compatibilityMode" w:uri="http://schemas.microsoft.com/office/word" w:val="14"/>
  </w:compat>
  <w:rsids>
    <w:rsidRoot w:val="00F45F13"/>
    <w:rsid w:val="002D6909"/>
    <w:rsid w:val="002E6FC2"/>
    <w:rsid w:val="00426C7F"/>
    <w:rsid w:val="005A01F8"/>
    <w:rsid w:val="009C33EB"/>
    <w:rsid w:val="00A7332C"/>
    <w:rsid w:val="00EF5BFF"/>
    <w:rsid w:val="00F4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C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4354-476A-5045-BD79-7D042349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Robert Metzger</dc:creator>
  <cp:lastModifiedBy>Dayna Larson Hurst</cp:lastModifiedBy>
  <cp:revision>2</cp:revision>
  <dcterms:created xsi:type="dcterms:W3CDTF">2016-02-09T21:45:00Z</dcterms:created>
  <dcterms:modified xsi:type="dcterms:W3CDTF">2016-02-09T21:45:00Z</dcterms:modified>
</cp:coreProperties>
</file>