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36F3" w14:textId="7F1BD30B" w:rsidR="00CE0EEA" w:rsidRDefault="0043272A" w:rsidP="00B55E2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dear friends in Christ:</w:t>
      </w:r>
    </w:p>
    <w:p w14:paraId="68A6B9A8" w14:textId="65CBAC1D" w:rsidR="00C370AF" w:rsidRDefault="0043272A" w:rsidP="00B55E2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October</w:t>
      </w:r>
      <w:r w:rsidR="00B57613">
        <w:rPr>
          <w:rFonts w:ascii="Times New Roman" w:hAnsi="Times New Roman" w:cs="Times New Roman"/>
          <w:sz w:val="24"/>
          <w:szCs w:val="24"/>
        </w:rPr>
        <w:t xml:space="preserve"> during Respect Life Month</w:t>
      </w:r>
      <w:r>
        <w:rPr>
          <w:rFonts w:ascii="Times New Roman" w:hAnsi="Times New Roman" w:cs="Times New Roman"/>
          <w:sz w:val="24"/>
          <w:szCs w:val="24"/>
        </w:rPr>
        <w:t xml:space="preserve">, the U.S Conference of Catholic Bishops </w:t>
      </w:r>
      <w:r w:rsidR="002D7C0E">
        <w:rPr>
          <w:rFonts w:ascii="Times New Roman" w:hAnsi="Times New Roman" w:cs="Times New Roman"/>
          <w:sz w:val="24"/>
          <w:szCs w:val="24"/>
        </w:rPr>
        <w:t>launches</w:t>
      </w:r>
      <w:r>
        <w:rPr>
          <w:rFonts w:ascii="Times New Roman" w:hAnsi="Times New Roman" w:cs="Times New Roman"/>
          <w:sz w:val="24"/>
          <w:szCs w:val="24"/>
        </w:rPr>
        <w:t xml:space="preserve"> a new cycle of the Respect Life Program—a year-round, nationwide effort to help Catholics understand, value, and help cultivate respect for human life.</w:t>
      </w:r>
      <w:r w:rsidR="00C370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F333B" w14:textId="1E4F7214" w:rsidR="0043272A" w:rsidRDefault="0043272A" w:rsidP="00B55E2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Chairman of the USCCB Committee on Pro-Life Activities, I would like to take this opportunity to thank you for all you do to build a culture of life on a daily basis. Your efforts on behalf of the unborn, the dying, the elderly, the imprisoned, the poor and so many others have a profound impact</w:t>
      </w:r>
      <w:r w:rsidR="00096C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both now and </w:t>
      </w:r>
      <w:r w:rsidR="00DB726F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life to come</w:t>
      </w:r>
      <w:r w:rsidR="00CD59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911D8" w14:textId="22F29171" w:rsidR="003F790D" w:rsidRDefault="0043272A" w:rsidP="00B55E2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year’s theme, </w:t>
      </w:r>
      <w:r w:rsidRPr="0043272A">
        <w:rPr>
          <w:rFonts w:ascii="Times New Roman" w:hAnsi="Times New Roman" w:cs="Times New Roman"/>
          <w:i/>
          <w:sz w:val="24"/>
          <w:szCs w:val="24"/>
        </w:rPr>
        <w:t>Christ Our Hope: In Every Season of Life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59C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particularly suited for the times in which we live. The attacks against human life </w:t>
      </w:r>
      <w:r w:rsidR="00CD59CF">
        <w:rPr>
          <w:rFonts w:ascii="Times New Roman" w:hAnsi="Times New Roman" w:cs="Times New Roman"/>
          <w:sz w:val="24"/>
          <w:szCs w:val="24"/>
        </w:rPr>
        <w:t>seem to grow</w:t>
      </w:r>
      <w:r>
        <w:rPr>
          <w:rFonts w:ascii="Times New Roman" w:hAnsi="Times New Roman" w:cs="Times New Roman"/>
          <w:sz w:val="24"/>
          <w:szCs w:val="24"/>
        </w:rPr>
        <w:t xml:space="preserve"> more numerous and </w:t>
      </w:r>
      <w:r w:rsidR="00CD59CF">
        <w:rPr>
          <w:rFonts w:ascii="Times New Roman" w:hAnsi="Times New Roman" w:cs="Times New Roman"/>
          <w:sz w:val="24"/>
          <w:szCs w:val="24"/>
        </w:rPr>
        <w:t xml:space="preserve">callous </w:t>
      </w:r>
      <w:r w:rsidR="00BD6C6C">
        <w:rPr>
          <w:rFonts w:ascii="Times New Roman" w:hAnsi="Times New Roman" w:cs="Times New Roman"/>
          <w:sz w:val="24"/>
          <w:szCs w:val="24"/>
        </w:rPr>
        <w:t>by the day</w:t>
      </w:r>
      <w:r w:rsidR="00CD59CF">
        <w:rPr>
          <w:rFonts w:ascii="Times New Roman" w:hAnsi="Times New Roman" w:cs="Times New Roman"/>
          <w:sz w:val="24"/>
          <w:szCs w:val="24"/>
        </w:rPr>
        <w:t xml:space="preserve">. </w:t>
      </w:r>
      <w:r w:rsidR="00003A03">
        <w:rPr>
          <w:rFonts w:ascii="Times New Roman" w:hAnsi="Times New Roman" w:cs="Times New Roman"/>
          <w:sz w:val="24"/>
          <w:szCs w:val="24"/>
        </w:rPr>
        <w:t xml:space="preserve">Despite these challenges, </w:t>
      </w:r>
      <w:r w:rsidR="003F790D">
        <w:rPr>
          <w:rFonts w:ascii="Times New Roman" w:hAnsi="Times New Roman" w:cs="Times New Roman"/>
          <w:sz w:val="24"/>
          <w:szCs w:val="24"/>
        </w:rPr>
        <w:t>we know that Christ has conquered sin and death</w:t>
      </w:r>
      <w:r w:rsidR="00003A03">
        <w:rPr>
          <w:rFonts w:ascii="Times New Roman" w:hAnsi="Times New Roman" w:cs="Times New Roman"/>
          <w:sz w:val="24"/>
          <w:szCs w:val="24"/>
        </w:rPr>
        <w:t xml:space="preserve"> once and for all</w:t>
      </w:r>
      <w:r w:rsidR="003F790D">
        <w:rPr>
          <w:rFonts w:ascii="Times New Roman" w:hAnsi="Times New Roman" w:cs="Times New Roman"/>
          <w:sz w:val="24"/>
          <w:szCs w:val="24"/>
        </w:rPr>
        <w:t>.</w:t>
      </w:r>
      <w:r w:rsidR="00003A03">
        <w:rPr>
          <w:rFonts w:ascii="Times New Roman" w:hAnsi="Times New Roman" w:cs="Times New Roman"/>
          <w:sz w:val="24"/>
          <w:szCs w:val="24"/>
        </w:rPr>
        <w:t xml:space="preserve"> Through our </w:t>
      </w:r>
      <w:r w:rsidR="00EA0F29">
        <w:rPr>
          <w:rFonts w:ascii="Times New Roman" w:hAnsi="Times New Roman" w:cs="Times New Roman"/>
          <w:sz w:val="24"/>
          <w:szCs w:val="24"/>
        </w:rPr>
        <w:t xml:space="preserve">Christian hope </w:t>
      </w:r>
      <w:r w:rsidR="00003A03">
        <w:rPr>
          <w:rFonts w:ascii="Times New Roman" w:hAnsi="Times New Roman" w:cs="Times New Roman"/>
          <w:sz w:val="24"/>
          <w:szCs w:val="24"/>
        </w:rPr>
        <w:t xml:space="preserve">in the </w:t>
      </w:r>
      <w:r w:rsidR="00B57613">
        <w:rPr>
          <w:rFonts w:ascii="Times New Roman" w:hAnsi="Times New Roman" w:cs="Times New Roman"/>
          <w:sz w:val="24"/>
          <w:szCs w:val="24"/>
        </w:rPr>
        <w:t>R</w:t>
      </w:r>
      <w:r w:rsidR="00003A03">
        <w:rPr>
          <w:rFonts w:ascii="Times New Roman" w:hAnsi="Times New Roman" w:cs="Times New Roman"/>
          <w:sz w:val="24"/>
          <w:szCs w:val="24"/>
        </w:rPr>
        <w:t xml:space="preserve">esurrection, </w:t>
      </w:r>
      <w:r w:rsidR="00EA0F29">
        <w:rPr>
          <w:rFonts w:ascii="Times New Roman" w:hAnsi="Times New Roman" w:cs="Times New Roman"/>
          <w:sz w:val="24"/>
          <w:szCs w:val="24"/>
        </w:rPr>
        <w:t>we are given the grace to persevere in faith</w:t>
      </w:r>
      <w:r w:rsidR="00003A03">
        <w:rPr>
          <w:rFonts w:ascii="Times New Roman" w:hAnsi="Times New Roman" w:cs="Times New Roman"/>
          <w:sz w:val="24"/>
          <w:szCs w:val="24"/>
        </w:rPr>
        <w:t>. Our sacrifices</w:t>
      </w:r>
      <w:r w:rsidR="004D6992">
        <w:rPr>
          <w:rFonts w:ascii="Times New Roman" w:hAnsi="Times New Roman" w:cs="Times New Roman"/>
          <w:sz w:val="24"/>
          <w:szCs w:val="24"/>
        </w:rPr>
        <w:t xml:space="preserve"> on behalf of the Gospel of Life can contribute to the redemption of</w:t>
      </w:r>
      <w:r w:rsidR="00003A03">
        <w:rPr>
          <w:rFonts w:ascii="Times New Roman" w:hAnsi="Times New Roman" w:cs="Times New Roman"/>
          <w:sz w:val="24"/>
          <w:szCs w:val="24"/>
        </w:rPr>
        <w:t xml:space="preserve"> </w:t>
      </w:r>
      <w:r w:rsidR="004D6992">
        <w:rPr>
          <w:rFonts w:ascii="Times New Roman" w:hAnsi="Times New Roman" w:cs="Times New Roman"/>
          <w:sz w:val="24"/>
          <w:szCs w:val="24"/>
        </w:rPr>
        <w:t>this</w:t>
      </w:r>
      <w:r w:rsidR="00003A03">
        <w:rPr>
          <w:rFonts w:ascii="Times New Roman" w:hAnsi="Times New Roman" w:cs="Times New Roman"/>
          <w:sz w:val="24"/>
          <w:szCs w:val="24"/>
        </w:rPr>
        <w:t xml:space="preserve"> </w:t>
      </w:r>
      <w:r w:rsidR="002D7C0E">
        <w:rPr>
          <w:rFonts w:ascii="Times New Roman" w:hAnsi="Times New Roman" w:cs="Times New Roman"/>
          <w:sz w:val="24"/>
          <w:szCs w:val="24"/>
        </w:rPr>
        <w:t xml:space="preserve">current </w:t>
      </w:r>
      <w:r w:rsidR="00003A03">
        <w:rPr>
          <w:rFonts w:ascii="Times New Roman" w:hAnsi="Times New Roman" w:cs="Times New Roman"/>
          <w:sz w:val="24"/>
          <w:szCs w:val="24"/>
        </w:rPr>
        <w:t>culture of death.</w:t>
      </w:r>
    </w:p>
    <w:p w14:paraId="262D02B7" w14:textId="023F047B" w:rsidR="00C370AF" w:rsidRPr="00CD59CF" w:rsidRDefault="00BD1F51" w:rsidP="00B55E2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2019-2020 Respect Life Program cycle</w:t>
      </w:r>
      <w:r w:rsidR="00C370AF">
        <w:rPr>
          <w:rFonts w:ascii="Times New Roman" w:hAnsi="Times New Roman" w:cs="Times New Roman"/>
          <w:sz w:val="24"/>
          <w:szCs w:val="24"/>
        </w:rPr>
        <w:t>, we also celebrate the 25</w:t>
      </w:r>
      <w:r w:rsidR="00C370AF" w:rsidRPr="00C370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70AF">
        <w:rPr>
          <w:rFonts w:ascii="Times New Roman" w:hAnsi="Times New Roman" w:cs="Times New Roman"/>
          <w:sz w:val="24"/>
          <w:szCs w:val="24"/>
        </w:rPr>
        <w:t xml:space="preserve"> anniversary of the papal encyclical </w:t>
      </w:r>
      <w:r w:rsidR="00C370AF" w:rsidRPr="00C370AF">
        <w:rPr>
          <w:rFonts w:ascii="Times New Roman" w:hAnsi="Times New Roman" w:cs="Times New Roman"/>
          <w:i/>
          <w:sz w:val="24"/>
          <w:szCs w:val="24"/>
        </w:rPr>
        <w:t>Evangelium vit</w:t>
      </w:r>
      <w:r w:rsidR="00C370AF">
        <w:rPr>
          <w:rFonts w:ascii="Times New Roman" w:hAnsi="Times New Roman" w:cs="Times New Roman"/>
          <w:i/>
          <w:sz w:val="24"/>
          <w:szCs w:val="24"/>
        </w:rPr>
        <w:t>ae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17D9">
        <w:rPr>
          <w:rFonts w:ascii="Times New Roman" w:hAnsi="Times New Roman" w:cs="Times New Roman"/>
          <w:i/>
          <w:sz w:val="24"/>
          <w:szCs w:val="24"/>
        </w:rPr>
        <w:t>The Gospel of Life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70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70AF">
        <w:rPr>
          <w:rFonts w:ascii="Times New Roman" w:hAnsi="Times New Roman" w:cs="Times New Roman"/>
          <w:sz w:val="24"/>
          <w:szCs w:val="24"/>
        </w:rPr>
        <w:t xml:space="preserve">written by St. John Paul II. The Church’s teaching on the value and inviolability of every human life remains an indispensable source of </w:t>
      </w:r>
      <w:bookmarkStart w:id="0" w:name="_GoBack"/>
      <w:r w:rsidR="00C370AF">
        <w:rPr>
          <w:rFonts w:ascii="Times New Roman" w:hAnsi="Times New Roman" w:cs="Times New Roman"/>
          <w:sz w:val="24"/>
          <w:szCs w:val="24"/>
        </w:rPr>
        <w:t>truth for all people.</w:t>
      </w:r>
      <w:r w:rsidR="00BD166E">
        <w:rPr>
          <w:rFonts w:ascii="Times New Roman" w:hAnsi="Times New Roman" w:cs="Times New Roman"/>
          <w:sz w:val="24"/>
          <w:szCs w:val="24"/>
        </w:rPr>
        <w:t xml:space="preserve"> As </w:t>
      </w:r>
      <w:r w:rsidR="00BD166E" w:rsidRPr="00BD166E">
        <w:rPr>
          <w:rFonts w:ascii="Times New Roman" w:hAnsi="Times New Roman" w:cs="Times New Roman"/>
          <w:i/>
          <w:sz w:val="24"/>
          <w:szCs w:val="24"/>
        </w:rPr>
        <w:t>Evangelium vitae</w:t>
      </w:r>
      <w:r w:rsidR="00BD166E">
        <w:rPr>
          <w:rFonts w:ascii="Times New Roman" w:hAnsi="Times New Roman" w:cs="Times New Roman"/>
          <w:sz w:val="24"/>
          <w:szCs w:val="24"/>
        </w:rPr>
        <w:t xml:space="preserve"> highlights,</w:t>
      </w:r>
      <w:r w:rsidR="00BD166E" w:rsidRPr="00BD166E">
        <w:rPr>
          <w:rFonts w:ascii="Times New Roman" w:hAnsi="Times New Roman" w:cs="Times New Roman"/>
          <w:sz w:val="24"/>
          <w:szCs w:val="24"/>
        </w:rPr>
        <w:t xml:space="preserve"> </w:t>
      </w:r>
      <w:r w:rsidR="00BD166E">
        <w:rPr>
          <w:rFonts w:ascii="Times New Roman" w:hAnsi="Times New Roman" w:cs="Times New Roman"/>
          <w:sz w:val="24"/>
          <w:szCs w:val="24"/>
        </w:rPr>
        <w:t>“</w:t>
      </w:r>
      <w:r w:rsidR="00BD166E" w:rsidRPr="00BD166E">
        <w:rPr>
          <w:rFonts w:ascii="Times New Roman" w:hAnsi="Times New Roman" w:cs="Times New Roman"/>
          <w:sz w:val="24"/>
          <w:szCs w:val="24"/>
        </w:rPr>
        <w:t xml:space="preserve">together we may offer this world of ours </w:t>
      </w:r>
      <w:bookmarkEnd w:id="0"/>
      <w:r w:rsidR="00BD166E" w:rsidRPr="00BD166E">
        <w:rPr>
          <w:rFonts w:ascii="Times New Roman" w:hAnsi="Times New Roman" w:cs="Times New Roman"/>
          <w:sz w:val="24"/>
          <w:szCs w:val="24"/>
        </w:rPr>
        <w:t>new signs of hope, and work to ensure that justice and solidarity will increase and that a new culture of human life will be affirmed, for the building of an authentic civilization of truth and love</w:t>
      </w:r>
      <w:r w:rsidR="00BD166E">
        <w:rPr>
          <w:rFonts w:ascii="Times New Roman" w:hAnsi="Times New Roman" w:cs="Times New Roman"/>
          <w:sz w:val="24"/>
          <w:szCs w:val="24"/>
        </w:rPr>
        <w:t>” (</w:t>
      </w:r>
      <w:r w:rsidR="00BD166E" w:rsidRPr="00383CD9">
        <w:rPr>
          <w:rFonts w:ascii="Times New Roman" w:hAnsi="Times New Roman" w:cs="Times New Roman"/>
          <w:sz w:val="24"/>
          <w:szCs w:val="24"/>
        </w:rPr>
        <w:t>EV</w:t>
      </w:r>
      <w:r w:rsidR="00BD166E">
        <w:rPr>
          <w:rFonts w:ascii="Times New Roman" w:hAnsi="Times New Roman" w:cs="Times New Roman"/>
          <w:sz w:val="24"/>
          <w:szCs w:val="24"/>
        </w:rPr>
        <w:t xml:space="preserve"> 6).</w:t>
      </w:r>
    </w:p>
    <w:p w14:paraId="136F520B" w14:textId="4066676C" w:rsidR="0043272A" w:rsidRDefault="002D7C0E" w:rsidP="00B55E2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CD59CF">
        <w:rPr>
          <w:rFonts w:ascii="Times New Roman" w:hAnsi="Times New Roman" w:cs="Times New Roman"/>
          <w:sz w:val="24"/>
          <w:szCs w:val="24"/>
        </w:rPr>
        <w:t xml:space="preserve"> bishops need your help.</w:t>
      </w:r>
      <w:r w:rsidR="003F790D">
        <w:rPr>
          <w:rFonts w:ascii="Times New Roman" w:hAnsi="Times New Roman" w:cs="Times New Roman"/>
          <w:sz w:val="24"/>
          <w:szCs w:val="24"/>
        </w:rPr>
        <w:t xml:space="preserve"> </w:t>
      </w:r>
      <w:r w:rsidR="0043272A">
        <w:rPr>
          <w:rFonts w:ascii="Times New Roman" w:hAnsi="Times New Roman" w:cs="Times New Roman"/>
          <w:sz w:val="24"/>
          <w:szCs w:val="24"/>
        </w:rPr>
        <w:t xml:space="preserve">While </w:t>
      </w:r>
      <w:r w:rsidR="003F790D">
        <w:rPr>
          <w:rFonts w:ascii="Times New Roman" w:hAnsi="Times New Roman" w:cs="Times New Roman"/>
          <w:sz w:val="24"/>
          <w:szCs w:val="24"/>
        </w:rPr>
        <w:t xml:space="preserve">there may be </w:t>
      </w:r>
      <w:r w:rsidR="0043272A">
        <w:rPr>
          <w:rFonts w:ascii="Times New Roman" w:hAnsi="Times New Roman" w:cs="Times New Roman"/>
          <w:sz w:val="24"/>
          <w:szCs w:val="24"/>
        </w:rPr>
        <w:t>opportunities for decisive political action, we know that to build a true culture of life, we must seek to change hearts and minds.</w:t>
      </w:r>
      <w:r w:rsidR="003F790D">
        <w:rPr>
          <w:rFonts w:ascii="Times New Roman" w:hAnsi="Times New Roman" w:cs="Times New Roman"/>
          <w:sz w:val="24"/>
          <w:szCs w:val="24"/>
        </w:rPr>
        <w:t xml:space="preserve"> </w:t>
      </w:r>
      <w:r w:rsidR="00BD6C6C">
        <w:rPr>
          <w:rFonts w:ascii="Times New Roman" w:hAnsi="Times New Roman" w:cs="Times New Roman"/>
          <w:sz w:val="24"/>
          <w:szCs w:val="24"/>
        </w:rPr>
        <w:t>And your witness is essential.</w:t>
      </w:r>
    </w:p>
    <w:p w14:paraId="327FF5EC" w14:textId="7D809F0C" w:rsidR="003F790D" w:rsidRDefault="00003A03" w:rsidP="00B55E2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</w:t>
      </w:r>
      <w:r w:rsidR="003F790D">
        <w:rPr>
          <w:rFonts w:ascii="Times New Roman" w:hAnsi="Times New Roman" w:cs="Times New Roman"/>
          <w:sz w:val="24"/>
          <w:szCs w:val="24"/>
        </w:rPr>
        <w:t xml:space="preserve"> vocation </w:t>
      </w:r>
      <w:r>
        <w:rPr>
          <w:rFonts w:ascii="Times New Roman" w:hAnsi="Times New Roman" w:cs="Times New Roman"/>
          <w:sz w:val="24"/>
          <w:szCs w:val="24"/>
        </w:rPr>
        <w:t>of the laity</w:t>
      </w:r>
      <w:r w:rsidR="003F790D">
        <w:rPr>
          <w:rFonts w:ascii="Times New Roman" w:hAnsi="Times New Roman" w:cs="Times New Roman"/>
          <w:sz w:val="24"/>
          <w:szCs w:val="24"/>
        </w:rPr>
        <w:t xml:space="preserve"> to go out to be as leaven in the world</w:t>
      </w:r>
      <w:r>
        <w:rPr>
          <w:rFonts w:ascii="Times New Roman" w:hAnsi="Times New Roman" w:cs="Times New Roman"/>
          <w:sz w:val="24"/>
          <w:szCs w:val="24"/>
        </w:rPr>
        <w:t xml:space="preserve">, a light in the darkness. Your daily activities take you to places </w:t>
      </w:r>
      <w:r w:rsidR="00BD1F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cannot go; they bring you to those </w:t>
      </w:r>
      <w:r w:rsidR="00BD1F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will never meet. May you allow Christ to renew and strengthen you</w:t>
      </w:r>
      <w:r w:rsidR="00BD6C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He may work through you in each moment of every day.</w:t>
      </w:r>
    </w:p>
    <w:p w14:paraId="5B81C88A" w14:textId="5D9C921D" w:rsidR="00003A03" w:rsidRDefault="00003A03" w:rsidP="00B55E2A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assured of my prayers for you and for our common efforts to bring about a world in which </w:t>
      </w:r>
      <w:r w:rsidR="00BD6C6C">
        <w:rPr>
          <w:rFonts w:ascii="Times New Roman" w:hAnsi="Times New Roman" w:cs="Times New Roman"/>
          <w:sz w:val="24"/>
          <w:szCs w:val="24"/>
        </w:rPr>
        <w:t>every</w:t>
      </w:r>
      <w:r>
        <w:rPr>
          <w:rFonts w:ascii="Times New Roman" w:hAnsi="Times New Roman" w:cs="Times New Roman"/>
          <w:sz w:val="24"/>
          <w:szCs w:val="24"/>
        </w:rPr>
        <w:t xml:space="preserve"> life </w:t>
      </w:r>
      <w:r w:rsidR="00BD1F51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cherished. And s</w:t>
      </w:r>
      <w:r w:rsidR="00CE0EEA">
        <w:rPr>
          <w:rFonts w:ascii="Times New Roman" w:hAnsi="Times New Roman" w:cs="Times New Roman"/>
          <w:sz w:val="24"/>
          <w:szCs w:val="24"/>
        </w:rPr>
        <w:t>o together m</w:t>
      </w:r>
      <w:r w:rsidR="00DB726F">
        <w:rPr>
          <w:rFonts w:ascii="Times New Roman" w:hAnsi="Times New Roman" w:cs="Times New Roman"/>
          <w:sz w:val="24"/>
          <w:szCs w:val="24"/>
        </w:rPr>
        <w:t>ay we “</w:t>
      </w:r>
      <w:r w:rsidR="00DB726F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DB726F" w:rsidRPr="00A622D5">
        <w:rPr>
          <w:rFonts w:ascii="Times New Roman" w:hAnsi="Times New Roman" w:cs="Times New Roman"/>
          <w:i/>
          <w:iCs/>
          <w:sz w:val="24"/>
          <w:szCs w:val="24"/>
        </w:rPr>
        <w:t>old fast to the hope that lies before us. This we have as an anchor of the soul, sure and firm</w:t>
      </w:r>
      <w:r w:rsidR="00DB726F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DB726F">
        <w:rPr>
          <w:rFonts w:ascii="Times New Roman" w:hAnsi="Times New Roman" w:cs="Times New Roman"/>
          <w:iCs/>
          <w:sz w:val="24"/>
          <w:szCs w:val="24"/>
        </w:rPr>
        <w:t>(Heb 6:18-19).</w:t>
      </w:r>
    </w:p>
    <w:p w14:paraId="0D0FE522" w14:textId="7E0DE951" w:rsidR="00003A03" w:rsidRDefault="00DB726F" w:rsidP="00B55E2A">
      <w:pPr>
        <w:spacing w:after="120"/>
        <w:ind w:left="288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Sincerely yours in </w:t>
      </w:r>
      <w:r w:rsidR="002D7C0E">
        <w:rPr>
          <w:rFonts w:ascii="Times New Roman" w:hAnsi="Times New Roman" w:cs="Times New Roman"/>
          <w:iCs/>
          <w:sz w:val="24"/>
          <w:szCs w:val="24"/>
        </w:rPr>
        <w:t>Jesus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2D7C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0018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2D7C0E">
        <w:rPr>
          <w:rFonts w:ascii="Times New Roman" w:hAnsi="Times New Roman" w:cs="Times New Roman"/>
          <w:iCs/>
          <w:sz w:val="24"/>
          <w:szCs w:val="24"/>
        </w:rPr>
        <w:t>Lord of Life,</w:t>
      </w:r>
    </w:p>
    <w:p w14:paraId="362F511B" w14:textId="77777777" w:rsidR="00BA5B9B" w:rsidRDefault="00DB726F" w:rsidP="00B55E2A">
      <w:pPr>
        <w:spacing w:after="0"/>
        <w:ind w:left="3600"/>
        <w:rPr>
          <w:rFonts w:ascii="Times New Roman" w:hAnsi="Times New Roman" w:cs="Times New Roman"/>
          <w:iCs/>
          <w:sz w:val="24"/>
          <w:szCs w:val="24"/>
        </w:rPr>
      </w:pPr>
      <w:r w:rsidRPr="00DB726F">
        <w:rPr>
          <w:rFonts w:ascii="Times New Roman" w:hAnsi="Times New Roman" w:cs="Times New Roman"/>
          <w:iCs/>
          <w:sz w:val="24"/>
          <w:szCs w:val="24"/>
        </w:rPr>
        <w:t>Most Reverend Joseph F. Naumann</w:t>
      </w:r>
    </w:p>
    <w:p w14:paraId="6B7DB372" w14:textId="298C3AEA" w:rsidR="00BA5B9B" w:rsidRDefault="00BA5B9B" w:rsidP="00B55E2A">
      <w:pPr>
        <w:spacing w:after="0"/>
        <w:ind w:left="360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Archbishop of Kansas City, Kansas</w:t>
      </w:r>
      <w:r w:rsidR="00DB726F" w:rsidRPr="00DB726F">
        <w:rPr>
          <w:rFonts w:ascii="Times New Roman" w:hAnsi="Times New Roman" w:cs="Times New Roman"/>
          <w:iCs/>
          <w:sz w:val="24"/>
          <w:szCs w:val="24"/>
        </w:rPr>
        <w:br/>
      </w:r>
      <w:r w:rsidR="004978F6" w:rsidRPr="004978F6">
        <w:rPr>
          <w:rFonts w:ascii="Times New Roman" w:hAnsi="Times New Roman" w:cs="Times New Roman"/>
          <w:iCs/>
          <w:sz w:val="24"/>
          <w:szCs w:val="24"/>
        </w:rPr>
        <w:t>Chairman</w:t>
      </w:r>
    </w:p>
    <w:p w14:paraId="2DAE371C" w14:textId="77777777" w:rsidR="00BA5B9B" w:rsidRDefault="00BA5B9B" w:rsidP="00B55E2A">
      <w:pPr>
        <w:spacing w:after="0"/>
        <w:ind w:left="360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U.S. Conference of Catholic Bishops</w:t>
      </w:r>
    </w:p>
    <w:p w14:paraId="475A651B" w14:textId="196AB4FE" w:rsidR="00096C49" w:rsidRPr="00BD6C6C" w:rsidRDefault="004978F6" w:rsidP="00B55E2A">
      <w:pPr>
        <w:spacing w:after="120"/>
        <w:ind w:left="3600"/>
        <w:rPr>
          <w:rFonts w:ascii="Times New Roman" w:hAnsi="Times New Roman" w:cs="Times New Roman"/>
          <w:iCs/>
          <w:sz w:val="24"/>
          <w:szCs w:val="24"/>
        </w:rPr>
      </w:pPr>
      <w:r w:rsidRPr="004978F6">
        <w:rPr>
          <w:rFonts w:ascii="Times New Roman" w:hAnsi="Times New Roman" w:cs="Times New Roman"/>
          <w:iCs/>
          <w:sz w:val="24"/>
          <w:szCs w:val="24"/>
        </w:rPr>
        <w:t>Committee on Pro-Life Activities</w:t>
      </w:r>
    </w:p>
    <w:sectPr w:rsidR="00096C49" w:rsidRPr="00BD6C6C" w:rsidSect="00AA6F3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2BED9" w14:textId="77777777" w:rsidR="000A77E0" w:rsidRDefault="000A77E0" w:rsidP="000A77E0">
      <w:pPr>
        <w:spacing w:after="0" w:line="240" w:lineRule="auto"/>
      </w:pPr>
      <w:r>
        <w:separator/>
      </w:r>
    </w:p>
  </w:endnote>
  <w:endnote w:type="continuationSeparator" w:id="0">
    <w:p w14:paraId="52CB52C9" w14:textId="77777777" w:rsidR="000A77E0" w:rsidRDefault="000A77E0" w:rsidP="000A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7EBD" w14:textId="141CAB44" w:rsidR="000A77E0" w:rsidRDefault="000A77E0" w:rsidP="000A77E0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Reprinted (excerpted) from Respect Life Program © 2019, USCCB, Washington, D.C.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0EBAB" w14:textId="77777777" w:rsidR="000A77E0" w:rsidRDefault="000A77E0" w:rsidP="000A77E0">
      <w:pPr>
        <w:spacing w:after="0" w:line="240" w:lineRule="auto"/>
      </w:pPr>
      <w:r>
        <w:separator/>
      </w:r>
    </w:p>
  </w:footnote>
  <w:footnote w:type="continuationSeparator" w:id="0">
    <w:p w14:paraId="1975E94B" w14:textId="77777777" w:rsidR="000A77E0" w:rsidRDefault="000A77E0" w:rsidP="000A7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D3"/>
    <w:rsid w:val="00003A03"/>
    <w:rsid w:val="00096C49"/>
    <w:rsid w:val="000A77E0"/>
    <w:rsid w:val="000B0018"/>
    <w:rsid w:val="0019145E"/>
    <w:rsid w:val="002D7C0E"/>
    <w:rsid w:val="00383CD9"/>
    <w:rsid w:val="003917D9"/>
    <w:rsid w:val="003E40C4"/>
    <w:rsid w:val="003F790D"/>
    <w:rsid w:val="0043272A"/>
    <w:rsid w:val="0047622E"/>
    <w:rsid w:val="00495E18"/>
    <w:rsid w:val="004978F6"/>
    <w:rsid w:val="004D6992"/>
    <w:rsid w:val="005734E0"/>
    <w:rsid w:val="00614886"/>
    <w:rsid w:val="006D1C81"/>
    <w:rsid w:val="007F78D3"/>
    <w:rsid w:val="009663E7"/>
    <w:rsid w:val="00AA6F35"/>
    <w:rsid w:val="00B228E8"/>
    <w:rsid w:val="00B558F3"/>
    <w:rsid w:val="00B55E2A"/>
    <w:rsid w:val="00B57613"/>
    <w:rsid w:val="00BA5B9B"/>
    <w:rsid w:val="00BD166E"/>
    <w:rsid w:val="00BD1F51"/>
    <w:rsid w:val="00BD6C6C"/>
    <w:rsid w:val="00C07474"/>
    <w:rsid w:val="00C370AF"/>
    <w:rsid w:val="00CD0821"/>
    <w:rsid w:val="00CD59CF"/>
    <w:rsid w:val="00CE0EEA"/>
    <w:rsid w:val="00DB726F"/>
    <w:rsid w:val="00EA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B422"/>
  <w15:chartTrackingRefBased/>
  <w15:docId w15:val="{1E70F57F-D15D-1A4D-A4F6-47F3B363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8D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6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6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7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7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3</cp:revision>
  <dcterms:created xsi:type="dcterms:W3CDTF">2019-07-17T14:54:00Z</dcterms:created>
  <dcterms:modified xsi:type="dcterms:W3CDTF">2019-08-14T17:54:00Z</dcterms:modified>
</cp:coreProperties>
</file>