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E8243" w14:textId="77777777" w:rsidR="00885A09" w:rsidRPr="00885A09" w:rsidRDefault="00885A09" w:rsidP="00885A09">
      <w:pPr>
        <w:pBdr>
          <w:top w:val="threeDEmboss" w:sz="24" w:space="1" w:color="auto"/>
          <w:left w:val="threeDEmboss" w:sz="24" w:space="1" w:color="auto"/>
          <w:bottom w:val="threeDEngrave" w:sz="24" w:space="6" w:color="auto"/>
          <w:right w:val="threeDEngrave" w:sz="24" w:space="4" w:color="auto"/>
        </w:pBdr>
        <w:jc w:val="center"/>
        <w:rPr>
          <w:rFonts w:eastAsia="Calibri"/>
          <w:b/>
          <w:smallCaps/>
          <w:noProof/>
          <w:sz w:val="49"/>
          <w:szCs w:val="49"/>
        </w:rPr>
      </w:pPr>
      <w:r w:rsidRPr="00885A09">
        <w:rPr>
          <w:rFonts w:eastAsia="Calibri"/>
          <w:b/>
          <w:smallCaps/>
          <w:noProof/>
          <w:sz w:val="49"/>
          <w:szCs w:val="49"/>
        </w:rPr>
        <w:t>Palabra de Vida: Enero de 2020</w:t>
      </w:r>
    </w:p>
    <w:p w14:paraId="4FD81B1B" w14:textId="77777777" w:rsidR="00885A09" w:rsidRPr="00885A09" w:rsidRDefault="00885A09" w:rsidP="00885A09">
      <w:pPr>
        <w:pBdr>
          <w:top w:val="threeDEmboss" w:sz="24" w:space="1" w:color="auto"/>
          <w:left w:val="threeDEmboss" w:sz="24" w:space="1" w:color="auto"/>
          <w:bottom w:val="threeDEngrave" w:sz="24" w:space="6" w:color="auto"/>
          <w:right w:val="threeDEngrave" w:sz="24" w:space="4" w:color="auto"/>
        </w:pBdr>
        <w:spacing w:after="120"/>
        <w:jc w:val="center"/>
        <w:rPr>
          <w:rFonts w:eastAsia="Calibri"/>
          <w:i/>
          <w:noProof/>
        </w:rPr>
      </w:pPr>
      <w:r w:rsidRPr="00885A09">
        <w:rPr>
          <w:rFonts w:eastAsia="Calibri"/>
          <w:i/>
          <w:noProof/>
        </w:rPr>
        <w:t>¡Se recomiendan fechas, pero estos materiales se pueden utilizar en cualquier momento!</w:t>
      </w:r>
      <w:bookmarkStart w:id="0" w:name="_Hlk521409590"/>
      <w:bookmarkStart w:id="1" w:name="_Hlk511402195"/>
      <w:bookmarkStart w:id="2" w:name="_Hlk522611759"/>
      <w:bookmarkEnd w:id="0"/>
    </w:p>
    <w:p w14:paraId="3094C1B0" w14:textId="3246911C" w:rsidR="00885A09" w:rsidRPr="00885A09" w:rsidRDefault="000E769C" w:rsidP="00885A09">
      <w:pPr>
        <w:spacing w:before="240" w:after="240" w:line="276" w:lineRule="auto"/>
        <w:rPr>
          <w:b/>
          <w:smallCaps/>
          <w:noProof/>
          <w:sz w:val="32"/>
          <w:szCs w:val="32"/>
        </w:rPr>
      </w:pPr>
      <w:r>
        <w:rPr>
          <w:noProof/>
        </w:rPr>
        <w:drawing>
          <wp:anchor distT="0" distB="0" distL="114300" distR="114300" simplePos="0" relativeHeight="251675648" behindDoc="0" locked="0" layoutInCell="1" allowOverlap="1" wp14:anchorId="0B9A6F9D" wp14:editId="5EF94FD2">
            <wp:simplePos x="0" y="0"/>
            <wp:positionH relativeFrom="margin">
              <wp:posOffset>4791075</wp:posOffset>
            </wp:positionH>
            <wp:positionV relativeFrom="paragraph">
              <wp:posOffset>136525</wp:posOffset>
            </wp:positionV>
            <wp:extent cx="1586230" cy="2061845"/>
            <wp:effectExtent l="152400" t="152400" r="356870" b="357505"/>
            <wp:wrapTight wrapText="bothSides">
              <wp:wrapPolygon edited="0">
                <wp:start x="1038" y="-1597"/>
                <wp:lineTo x="-2075" y="-1197"/>
                <wp:lineTo x="-2075" y="22352"/>
                <wp:lineTo x="259" y="24347"/>
                <wp:lineTo x="2594" y="25146"/>
                <wp:lineTo x="21531" y="25146"/>
                <wp:lineTo x="23865" y="24347"/>
                <wp:lineTo x="26200" y="21354"/>
                <wp:lineTo x="26200" y="1996"/>
                <wp:lineTo x="23087" y="-998"/>
                <wp:lineTo x="22828" y="-1597"/>
                <wp:lineTo x="1038" y="-1597"/>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86230" cy="20618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885A09" w:rsidRPr="00885A09">
        <w:rPr>
          <w:b/>
          <w:smallCaps/>
          <w:noProof/>
          <w:sz w:val="32"/>
          <w:szCs w:val="32"/>
        </w:rPr>
        <w:t>Este mes presentamos…</w:t>
      </w:r>
      <w:bookmarkStart w:id="3" w:name="CP_JUMP_1739"/>
      <w:bookmarkStart w:id="4" w:name="bulletin"/>
      <w:bookmarkEnd w:id="3"/>
      <w:bookmarkEnd w:id="4"/>
    </w:p>
    <w:p w14:paraId="55D73F79" w14:textId="41FA1A7D" w:rsidR="00885A09" w:rsidRPr="0041706B" w:rsidRDefault="00885A09" w:rsidP="0041706B">
      <w:pPr>
        <w:spacing w:before="240" w:after="240" w:line="276" w:lineRule="auto"/>
        <w:rPr>
          <w:bCs/>
          <w:noProof/>
          <w:sz w:val="14"/>
          <w:szCs w:val="14"/>
        </w:rPr>
      </w:pPr>
      <w:r w:rsidRPr="0041706B">
        <w:rPr>
          <w:b/>
          <w:noProof/>
          <w:sz w:val="28"/>
          <w:szCs w:val="28"/>
        </w:rPr>
        <w:t xml:space="preserve">Aniversario de </w:t>
      </w:r>
      <w:r w:rsidRPr="0041706B">
        <w:rPr>
          <w:b/>
          <w:i/>
          <w:iCs/>
          <w:noProof/>
          <w:sz w:val="28"/>
          <w:szCs w:val="28"/>
        </w:rPr>
        <w:t>Roe vs. Wade</w:t>
      </w:r>
      <w:r w:rsidRPr="0041706B">
        <w:rPr>
          <w:b/>
          <w:i/>
          <w:iCs/>
          <w:noProof/>
          <w:sz w:val="28"/>
          <w:szCs w:val="28"/>
        </w:rPr>
        <w:br/>
      </w:r>
      <w:r w:rsidRPr="0041706B">
        <w:rPr>
          <w:noProof/>
          <w:color w:val="000000"/>
        </w:rPr>
        <w:t xml:space="preserve">El 22 de enero de 1973, la Corte Suprema legalizó el aborto en todo Estados Unidos en sus veredictos complementarios </w:t>
      </w:r>
      <w:r w:rsidRPr="0041706B">
        <w:rPr>
          <w:i/>
          <w:iCs/>
          <w:noProof/>
          <w:color w:val="000000"/>
          <w:bdr w:val="none" w:sz="0" w:space="0" w:color="auto" w:frame="1"/>
        </w:rPr>
        <w:t>Roe vs. Wade</w:t>
      </w:r>
      <w:r w:rsidRPr="0041706B">
        <w:rPr>
          <w:noProof/>
          <w:color w:val="000000"/>
        </w:rPr>
        <w:t> y </w:t>
      </w:r>
      <w:r w:rsidRPr="0041706B">
        <w:rPr>
          <w:i/>
          <w:iCs/>
          <w:noProof/>
          <w:color w:val="000000"/>
          <w:bdr w:val="none" w:sz="0" w:space="0" w:color="auto" w:frame="1"/>
        </w:rPr>
        <w:t>Doe vs. Bolton</w:t>
      </w:r>
      <w:r w:rsidRPr="0041706B">
        <w:rPr>
          <w:noProof/>
          <w:color w:val="000000"/>
        </w:rPr>
        <w:t xml:space="preserve">. Desde ese momento, millones de niños perdieron su vida y millones de mujeres y familias fueron lastimadas por el aborto. Nuestra </w:t>
      </w:r>
      <w:hyperlink r:id="rId9" w:history="1">
        <w:r w:rsidRPr="0041706B">
          <w:rPr>
            <w:rStyle w:val="Hyperlink"/>
            <w:b/>
            <w:bCs/>
            <w:noProof/>
          </w:rPr>
          <w:t>Guía de acció</w:t>
        </w:r>
        <w:r w:rsidRPr="0041706B">
          <w:rPr>
            <w:rStyle w:val="Hyperlink"/>
            <w:b/>
            <w:bCs/>
            <w:noProof/>
          </w:rPr>
          <w:t>n</w:t>
        </w:r>
        <w:r w:rsidRPr="0041706B">
          <w:rPr>
            <w:rStyle w:val="Hyperlink"/>
            <w:b/>
            <w:bCs/>
            <w:noProof/>
          </w:rPr>
          <w:t xml:space="preserve"> pa</w:t>
        </w:r>
        <w:r w:rsidRPr="0041706B">
          <w:rPr>
            <w:rStyle w:val="Hyperlink"/>
            <w:b/>
            <w:bCs/>
            <w:noProof/>
          </w:rPr>
          <w:t>r</w:t>
        </w:r>
        <w:r w:rsidRPr="0041706B">
          <w:rPr>
            <w:rStyle w:val="Hyperlink"/>
            <w:b/>
            <w:bCs/>
            <w:noProof/>
          </w:rPr>
          <w:t>a enero</w:t>
        </w:r>
      </w:hyperlink>
      <w:r w:rsidRPr="0041706B">
        <w:rPr>
          <w:noProof/>
          <w:color w:val="000000"/>
        </w:rPr>
        <w:t xml:space="preserve"> se encuentra disponible para ayudar a las parroquias, escuelas y ministerios a conmemorar este aniversario trágico durante todo el mes y rezar por la protección de los niños </w:t>
      </w:r>
      <w:r w:rsidR="000524AA" w:rsidRPr="0041706B">
        <w:rPr>
          <w:noProof/>
          <w:color w:val="000000"/>
        </w:rPr>
        <w:t>en el vientre materno</w:t>
      </w:r>
      <w:r w:rsidRPr="0041706B">
        <w:rPr>
          <w:noProof/>
          <w:color w:val="000000"/>
        </w:rPr>
        <w:t>.</w:t>
      </w:r>
      <w:r w:rsidRPr="0041706B">
        <w:rPr>
          <w:noProof/>
          <w:color w:val="000000"/>
        </w:rPr>
        <w:br/>
      </w:r>
    </w:p>
    <w:p w14:paraId="3DAAEA30" w14:textId="5A1077C7" w:rsidR="00885A09" w:rsidRPr="00073A9E" w:rsidRDefault="00F732FF" w:rsidP="0041706B">
      <w:pPr>
        <w:spacing w:after="120" w:line="276" w:lineRule="auto"/>
        <w:rPr>
          <w:b/>
          <w:noProof/>
          <w:sz w:val="28"/>
          <w:szCs w:val="28"/>
        </w:rPr>
      </w:pPr>
      <w:hyperlink r:id="rId10" w:history="1">
        <w:r w:rsidR="00885A09" w:rsidRPr="0041706B">
          <w:rPr>
            <w:rStyle w:val="Hyperlink"/>
            <w:b/>
            <w:noProof/>
            <w:sz w:val="28"/>
            <w:szCs w:val="28"/>
          </w:rPr>
          <w:t xml:space="preserve">Día de Oración por la </w:t>
        </w:r>
        <w:r w:rsidR="00885A09" w:rsidRPr="0041706B">
          <w:rPr>
            <w:rStyle w:val="Hyperlink"/>
            <w:b/>
            <w:noProof/>
            <w:sz w:val="28"/>
            <w:szCs w:val="28"/>
          </w:rPr>
          <w:t>p</w:t>
        </w:r>
        <w:r w:rsidR="00885A09" w:rsidRPr="0041706B">
          <w:rPr>
            <w:rStyle w:val="Hyperlink"/>
            <w:b/>
            <w:noProof/>
            <w:sz w:val="28"/>
            <w:szCs w:val="28"/>
          </w:rPr>
          <w:t>rotección jurídica del niño en el vien</w:t>
        </w:r>
        <w:r w:rsidR="00885A09" w:rsidRPr="0041706B">
          <w:rPr>
            <w:rStyle w:val="Hyperlink"/>
            <w:b/>
            <w:noProof/>
            <w:sz w:val="28"/>
            <w:szCs w:val="28"/>
          </w:rPr>
          <w:t>t</w:t>
        </w:r>
        <w:r w:rsidR="00885A09" w:rsidRPr="0041706B">
          <w:rPr>
            <w:rStyle w:val="Hyperlink"/>
            <w:b/>
            <w:noProof/>
            <w:sz w:val="28"/>
            <w:szCs w:val="28"/>
          </w:rPr>
          <w:t>re materno</w:t>
        </w:r>
      </w:hyperlink>
      <w:r w:rsidR="00073A9E" w:rsidRPr="00073A9E">
        <w:t>*</w:t>
      </w:r>
      <w:r w:rsidR="00885A09" w:rsidRPr="0041706B">
        <w:rPr>
          <w:b/>
          <w:noProof/>
          <w:sz w:val="28"/>
          <w:szCs w:val="28"/>
        </w:rPr>
        <w:t xml:space="preserve"> </w:t>
      </w:r>
      <w:r w:rsidR="00073A9E">
        <w:rPr>
          <w:b/>
          <w:noProof/>
          <w:sz w:val="28"/>
          <w:szCs w:val="28"/>
        </w:rPr>
        <w:br/>
      </w:r>
      <w:r w:rsidR="00885A09" w:rsidRPr="0041706B">
        <w:rPr>
          <w:b/>
          <w:noProof/>
          <w:sz w:val="28"/>
          <w:szCs w:val="28"/>
        </w:rPr>
        <w:t>(22 de enero de 2020)</w:t>
      </w:r>
      <w:r w:rsidR="00885A09" w:rsidRPr="0041706B">
        <w:rPr>
          <w:b/>
          <w:noProof/>
          <w:sz w:val="28"/>
          <w:szCs w:val="28"/>
        </w:rPr>
        <w:br/>
      </w:r>
      <w:r w:rsidR="00885A09" w:rsidRPr="0041706B">
        <w:rPr>
          <w:noProof/>
          <w:color w:val="000000"/>
          <w:bdr w:val="none" w:sz="0" w:space="0" w:color="auto" w:frame="1"/>
        </w:rPr>
        <w:t xml:space="preserve">Los obispos católicos de Estados Unidos designaron el 22 de enero como un día particular de oración y arrepentimiento, denominado el </w:t>
      </w:r>
      <w:r w:rsidR="00376DF0">
        <w:rPr>
          <w:b/>
          <w:bCs/>
          <w:noProof/>
          <w:color w:val="000000"/>
          <w:bdr w:val="none" w:sz="0" w:space="0" w:color="auto" w:frame="1"/>
        </w:rPr>
        <w:t>“</w:t>
      </w:r>
      <w:r w:rsidR="00885A09" w:rsidRPr="0041706B">
        <w:rPr>
          <w:b/>
          <w:bCs/>
          <w:noProof/>
          <w:color w:val="000000"/>
          <w:bdr w:val="none" w:sz="0" w:space="0" w:color="auto" w:frame="1"/>
        </w:rPr>
        <w:t>Día de Oración por la protección jurídica del niño en el vientre materno</w:t>
      </w:r>
      <w:r w:rsidR="00376DF0">
        <w:rPr>
          <w:b/>
          <w:bCs/>
          <w:noProof/>
          <w:color w:val="000000"/>
          <w:bdr w:val="none" w:sz="0" w:space="0" w:color="auto" w:frame="1"/>
        </w:rPr>
        <w:t>”</w:t>
      </w:r>
      <w:r w:rsidR="00885A09" w:rsidRPr="0041706B">
        <w:rPr>
          <w:b/>
          <w:bCs/>
          <w:noProof/>
          <w:color w:val="000000"/>
          <w:bdr w:val="none" w:sz="0" w:space="0" w:color="auto" w:frame="1"/>
        </w:rPr>
        <w:t>.</w:t>
      </w:r>
      <w:r w:rsidR="00885A09" w:rsidRPr="0041706B">
        <w:rPr>
          <w:noProof/>
          <w:color w:val="000000"/>
          <w:bdr w:val="none" w:sz="0" w:space="0" w:color="auto" w:frame="1"/>
        </w:rPr>
        <w:t> La Ordenación General del Misal Romano (IGMR), 373, declara:</w:t>
      </w:r>
    </w:p>
    <w:p w14:paraId="60E6F61F" w14:textId="2BFA0AB0" w:rsidR="00885A09" w:rsidRPr="00885A09" w:rsidRDefault="00885A09" w:rsidP="0041706B">
      <w:pPr>
        <w:spacing w:after="240" w:line="276" w:lineRule="auto"/>
        <w:rPr>
          <w:i/>
          <w:iCs/>
          <w:noProof/>
          <w:color w:val="000000"/>
          <w:bdr w:val="none" w:sz="0" w:space="0" w:color="auto" w:frame="1"/>
        </w:rPr>
      </w:pPr>
      <w:r w:rsidRPr="00885A09">
        <w:rPr>
          <w:i/>
          <w:iCs/>
          <w:noProof/>
          <w:color w:val="000000"/>
          <w:bdr w:val="none" w:sz="0" w:space="0" w:color="auto" w:frame="1"/>
        </w:rPr>
        <w:t>En todas las diócesis de los Estados Unidos de América, el 22 de enero (o el 23 de enero, cuando el día 22 cae en domingo) se observará como un día especial de penitencia por las violaciones contra la dignidad de la persona humana cometidas por medios acciones abortivas.</w:t>
      </w:r>
    </w:p>
    <w:p w14:paraId="5AE18A03" w14:textId="109362C1" w:rsidR="00073A9E" w:rsidRPr="00073A9E" w:rsidRDefault="00885A09" w:rsidP="0041706B">
      <w:pPr>
        <w:spacing w:after="120" w:line="276" w:lineRule="auto"/>
        <w:rPr>
          <w:noProof/>
          <w:color w:val="000000"/>
          <w:bdr w:val="none" w:sz="0" w:space="0" w:color="auto" w:frame="1"/>
        </w:rPr>
      </w:pPr>
      <w:r w:rsidRPr="00E26BA4">
        <w:rPr>
          <w:b/>
          <w:bCs/>
          <w:noProof/>
          <w:bdr w:val="none" w:sz="0" w:space="0" w:color="auto" w:frame="1"/>
        </w:rPr>
        <w:t xml:space="preserve">Se encuentran disponibles en línea las </w:t>
      </w:r>
      <w:r w:rsidRPr="00E26BA4">
        <w:rPr>
          <w:b/>
          <w:bCs/>
          <w:noProof/>
          <w:color w:val="2E74B5" w:themeColor="accent1" w:themeShade="BF"/>
          <w:u w:val="single"/>
          <w:bdr w:val="none" w:sz="0" w:space="0" w:color="auto" w:frame="1"/>
        </w:rPr>
        <w:t>opciones de lectura para la misa</w:t>
      </w:r>
      <w:r w:rsidRPr="00885A09">
        <w:rPr>
          <w:noProof/>
          <w:color w:val="000000"/>
          <w:bdr w:val="none" w:sz="0" w:space="0" w:color="auto" w:frame="1"/>
        </w:rPr>
        <w:t xml:space="preserve"> y otros recursos.</w:t>
      </w:r>
      <w:r w:rsidR="00073A9E">
        <w:rPr>
          <w:noProof/>
          <w:color w:val="000000"/>
          <w:bdr w:val="none" w:sz="0" w:space="0" w:color="auto" w:frame="1"/>
        </w:rPr>
        <w:t>*</w:t>
      </w:r>
    </w:p>
    <w:p w14:paraId="30069468" w14:textId="167C0292" w:rsidR="00885A09" w:rsidRPr="0041706B" w:rsidRDefault="007E59B7" w:rsidP="0041706B">
      <w:pPr>
        <w:spacing w:before="120" w:after="120" w:line="276" w:lineRule="auto"/>
        <w:rPr>
          <w:bCs/>
          <w:noProof/>
        </w:rPr>
      </w:pPr>
      <w:r>
        <w:rPr>
          <w:noProof/>
        </w:rPr>
        <w:drawing>
          <wp:anchor distT="0" distB="0" distL="114300" distR="114300" simplePos="0" relativeHeight="251677696" behindDoc="1" locked="0" layoutInCell="1" allowOverlap="1" wp14:anchorId="3D7B9BD8" wp14:editId="16A69350">
            <wp:simplePos x="0" y="0"/>
            <wp:positionH relativeFrom="margin">
              <wp:posOffset>4733925</wp:posOffset>
            </wp:positionH>
            <wp:positionV relativeFrom="paragraph">
              <wp:posOffset>60325</wp:posOffset>
            </wp:positionV>
            <wp:extent cx="1631315" cy="2114550"/>
            <wp:effectExtent l="152400" t="152400" r="368935" b="361950"/>
            <wp:wrapTight wrapText="bothSides">
              <wp:wrapPolygon edited="0">
                <wp:start x="1009" y="-1557"/>
                <wp:lineTo x="-2018" y="-1168"/>
                <wp:lineTo x="-2018" y="22378"/>
                <wp:lineTo x="-757" y="23741"/>
                <wp:lineTo x="2270" y="24714"/>
                <wp:lineTo x="2522" y="25103"/>
                <wp:lineTo x="21692" y="25103"/>
                <wp:lineTo x="21945" y="24714"/>
                <wp:lineTo x="24972" y="23741"/>
                <wp:lineTo x="26233" y="20822"/>
                <wp:lineTo x="26233" y="1946"/>
                <wp:lineTo x="23206" y="-973"/>
                <wp:lineTo x="22954" y="-1557"/>
                <wp:lineTo x="1009" y="-1557"/>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1315" cy="21145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hyperlink r:id="rId12" w:history="1"/>
      <w:hyperlink r:id="rId13" w:history="1">
        <w:r w:rsidR="00885A09" w:rsidRPr="0041706B">
          <w:rPr>
            <w:rStyle w:val="Hyperlink"/>
            <w:b/>
            <w:bCs/>
            <w:noProof/>
            <w:sz w:val="28"/>
            <w:szCs w:val="28"/>
          </w:rPr>
          <w:t xml:space="preserve">9 Días por la </w:t>
        </w:r>
        <w:r w:rsidR="00885A09" w:rsidRPr="0041706B">
          <w:rPr>
            <w:rStyle w:val="Hyperlink"/>
            <w:b/>
            <w:bCs/>
            <w:noProof/>
            <w:sz w:val="28"/>
            <w:szCs w:val="28"/>
          </w:rPr>
          <w:t>V</w:t>
        </w:r>
        <w:r w:rsidR="00885A09" w:rsidRPr="0041706B">
          <w:rPr>
            <w:rStyle w:val="Hyperlink"/>
            <w:b/>
            <w:bCs/>
            <w:noProof/>
            <w:sz w:val="28"/>
            <w:szCs w:val="28"/>
          </w:rPr>
          <w:t>ida</w:t>
        </w:r>
      </w:hyperlink>
      <w:r w:rsidRPr="007E59B7">
        <w:rPr>
          <w:b/>
          <w:bCs/>
          <w:noProof/>
          <w:sz w:val="28"/>
          <w:szCs w:val="28"/>
          <w:vertAlign w:val="superscript"/>
        </w:rPr>
        <w:t>+</w:t>
      </w:r>
      <w:r w:rsidR="00885A09" w:rsidRPr="0041706B">
        <w:rPr>
          <w:b/>
          <w:bCs/>
          <w:noProof/>
          <w:sz w:val="28"/>
          <w:szCs w:val="28"/>
        </w:rPr>
        <w:br/>
      </w:r>
      <w:r w:rsidR="00885A09" w:rsidRPr="0041706B">
        <w:rPr>
          <w:b/>
          <w:noProof/>
          <w:sz w:val="28"/>
          <w:szCs w:val="28"/>
        </w:rPr>
        <w:t>(21 – 29 de enero de 2020)</w:t>
      </w:r>
    </w:p>
    <w:p w14:paraId="07782756" w14:textId="3B8A3C92" w:rsidR="00885A09" w:rsidRPr="00E26BA4" w:rsidRDefault="00885A09" w:rsidP="0041706B">
      <w:pPr>
        <w:pStyle w:val="ListParagraph"/>
        <w:spacing w:before="240" w:after="240" w:line="276" w:lineRule="auto"/>
        <w:ind w:left="0"/>
        <w:rPr>
          <w:noProof/>
          <w:sz w:val="12"/>
          <w:szCs w:val="12"/>
        </w:rPr>
      </w:pPr>
      <w:r w:rsidRPr="00885A09">
        <w:rPr>
          <w:i/>
          <w:iCs/>
          <w:noProof/>
        </w:rPr>
        <w:t xml:space="preserve">9 Días por la Vida </w:t>
      </w:r>
      <w:r w:rsidRPr="00885A09">
        <w:rPr>
          <w:noProof/>
        </w:rPr>
        <w:t>es una novena para la protección jurídica de la vida humana. La intención de cada día se acompaña de una breve reflexión y acciones sugeridas para ayudar a construir una cultura de la vida. Los participantes pueden recibir la novena bajando la aplicación gratuita 9 Días por la Vida, o subscribiéndose a correos electrónicos o mensajes de texto diarios. (También se publicará en línea una versión para imprimir.)</w:t>
      </w:r>
      <w:r w:rsidRPr="00885A09">
        <w:rPr>
          <w:noProof/>
        </w:rPr>
        <w:br/>
      </w:r>
    </w:p>
    <w:p w14:paraId="2789C1A5" w14:textId="1813A762" w:rsidR="00885A09" w:rsidRPr="00885A09" w:rsidRDefault="007E59B7" w:rsidP="0041706B">
      <w:pPr>
        <w:pStyle w:val="ListParagraph"/>
        <w:spacing w:before="240" w:after="240" w:line="276" w:lineRule="auto"/>
        <w:ind w:left="0"/>
        <w:rPr>
          <w:bCs/>
          <w:noProof/>
        </w:rPr>
      </w:pPr>
      <w:r>
        <w:rPr>
          <w:noProof/>
        </w:rPr>
        <mc:AlternateContent>
          <mc:Choice Requires="wps">
            <w:drawing>
              <wp:anchor distT="45720" distB="45720" distL="114300" distR="114300" simplePos="0" relativeHeight="251679744" behindDoc="0" locked="0" layoutInCell="1" allowOverlap="1" wp14:anchorId="4CBDBF97" wp14:editId="49568AB2">
                <wp:simplePos x="0" y="0"/>
                <wp:positionH relativeFrom="column">
                  <wp:posOffset>3762374</wp:posOffset>
                </wp:positionH>
                <wp:positionV relativeFrom="paragraph">
                  <wp:posOffset>252095</wp:posOffset>
                </wp:positionV>
                <wp:extent cx="2657475"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404620"/>
                        </a:xfrm>
                        <a:prstGeom prst="rect">
                          <a:avLst/>
                        </a:prstGeom>
                        <a:noFill/>
                        <a:ln w="9525">
                          <a:noFill/>
                          <a:miter lim="800000"/>
                          <a:headEnd/>
                          <a:tailEnd/>
                        </a:ln>
                      </wps:spPr>
                      <wps:txbx>
                        <w:txbxContent>
                          <w:p w14:paraId="1604F44B" w14:textId="3AB4B890" w:rsidR="007E59B7" w:rsidRDefault="007E59B7" w:rsidP="007E59B7">
                            <w:pPr>
                              <w:jc w:val="right"/>
                            </w:pPr>
                            <w:r w:rsidRPr="007E59B7">
                              <w:t xml:space="preserve">*solo </w:t>
                            </w:r>
                            <w:proofErr w:type="spellStart"/>
                            <w:r w:rsidRPr="007E59B7">
                              <w:t>en</w:t>
                            </w:r>
                            <w:proofErr w:type="spellEnd"/>
                            <w:r w:rsidRPr="007E59B7">
                              <w:t xml:space="preserve"> </w:t>
                            </w:r>
                            <w:proofErr w:type="spellStart"/>
                            <w:r w:rsidRPr="007E59B7">
                              <w:t>inglés</w:t>
                            </w:r>
                            <w:proofErr w:type="spellEnd"/>
                            <w:r>
                              <w:br/>
                            </w:r>
                            <w:r w:rsidRPr="007E59B7">
                              <w:rPr>
                                <w:vertAlign w:val="superscript"/>
                              </w:rPr>
                              <w:t>+</w:t>
                            </w:r>
                            <w:r w:rsidRPr="007E59B7">
                              <w:t>This website is in English, but you can sign up to receive the novena in Spanish.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BDBF97" id="_x0000_t202" coordsize="21600,21600" o:spt="202" path="m,l,21600r21600,l21600,xe">
                <v:stroke joinstyle="miter"/>
                <v:path gradientshapeok="t" o:connecttype="rect"/>
              </v:shapetype>
              <v:shape id="Text Box 2" o:spid="_x0000_s1026" type="#_x0000_t202" style="position:absolute;margin-left:296.25pt;margin-top:19.85pt;width:209.2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" filled="f" stroked="f">
                <v:textbox style="mso-fit-shape-to-text:t">
                  <w:txbxContent>
                    <w:p w14:paraId="1604F44B" w14:textId="3AB4B890" w:rsidR="007E59B7" w:rsidRDefault="007E59B7" w:rsidP="007E59B7">
                      <w:pPr>
                        <w:jc w:val="right"/>
                      </w:pPr>
                      <w:r w:rsidRPr="007E59B7">
                        <w:t xml:space="preserve">*solo </w:t>
                      </w:r>
                      <w:proofErr w:type="spellStart"/>
                      <w:r w:rsidRPr="007E59B7">
                        <w:t>en</w:t>
                      </w:r>
                      <w:proofErr w:type="spellEnd"/>
                      <w:r w:rsidRPr="007E59B7">
                        <w:t xml:space="preserve"> </w:t>
                      </w:r>
                      <w:proofErr w:type="spellStart"/>
                      <w:r w:rsidRPr="007E59B7">
                        <w:t>inglés</w:t>
                      </w:r>
                      <w:proofErr w:type="spellEnd"/>
                      <w:r>
                        <w:br/>
                      </w:r>
                      <w:r w:rsidRPr="007E59B7">
                        <w:rPr>
                          <w:vertAlign w:val="superscript"/>
                        </w:rPr>
                        <w:t>+</w:t>
                      </w:r>
                      <w:r w:rsidRPr="007E59B7">
                        <w:t>This website is in English, but you can sign up to receive the novena in Spanish.</w:t>
                      </w:r>
                    </w:p>
                  </w:txbxContent>
                </v:textbox>
                <w10:wrap type="square"/>
              </v:shape>
            </w:pict>
          </mc:Fallback>
        </mc:AlternateContent>
      </w:r>
      <w:hyperlink r:id="rId14" w:history="1">
        <w:r w:rsidR="00885A09" w:rsidRPr="00885A09">
          <w:rPr>
            <w:rStyle w:val="Hyperlink"/>
            <w:b/>
            <w:noProof/>
          </w:rPr>
          <w:t xml:space="preserve">Los recursos </w:t>
        </w:r>
        <w:r w:rsidR="00885A09" w:rsidRPr="00885A09">
          <w:rPr>
            <w:rStyle w:val="Hyperlink"/>
            <w:b/>
            <w:noProof/>
          </w:rPr>
          <w:t>p</w:t>
        </w:r>
        <w:r w:rsidR="00885A09" w:rsidRPr="00885A09">
          <w:rPr>
            <w:rStyle w:val="Hyperlink"/>
            <w:b/>
            <w:noProof/>
          </w:rPr>
          <w:t>ara los dirigentes</w:t>
        </w:r>
      </w:hyperlink>
      <w:r w:rsidRPr="007E59B7">
        <w:rPr>
          <w:vertAlign w:val="superscript"/>
        </w:rPr>
        <w:t>+</w:t>
      </w:r>
      <w:r w:rsidR="00885A09" w:rsidRPr="00885A09">
        <w:rPr>
          <w:bCs/>
          <w:noProof/>
        </w:rPr>
        <w:t xml:space="preserve"> están disponible para bajar, incluso gráficos, ejemplos de anuncios e imprimibles de la novena. </w:t>
      </w:r>
    </w:p>
    <w:p w14:paraId="6AD6A1A5" w14:textId="2578C864" w:rsidR="00885A09" w:rsidRPr="00885A09" w:rsidRDefault="00885A09" w:rsidP="0041706B">
      <w:pPr>
        <w:pStyle w:val="ListParagraph"/>
        <w:spacing w:before="240" w:after="240" w:line="276" w:lineRule="auto"/>
        <w:ind w:left="0"/>
        <w:rPr>
          <w:bCs/>
          <w:noProof/>
        </w:rPr>
      </w:pPr>
      <w:r w:rsidRPr="00885A09">
        <w:rPr>
          <w:bCs/>
          <w:noProof/>
        </w:rPr>
        <w:t xml:space="preserve">Inscríbase para la novena en </w:t>
      </w:r>
      <w:hyperlink r:id="rId15" w:history="1">
        <w:r w:rsidRPr="00885A09">
          <w:rPr>
            <w:rStyle w:val="Hyperlink"/>
            <w:b/>
            <w:noProof/>
          </w:rPr>
          <w:t>www.9daysforlife.com</w:t>
        </w:r>
      </w:hyperlink>
      <w:r w:rsidRPr="00885A09">
        <w:rPr>
          <w:bCs/>
          <w:noProof/>
        </w:rPr>
        <w:t>.</w:t>
      </w:r>
      <w:r w:rsidR="007E59B7" w:rsidRPr="007E59B7">
        <w:rPr>
          <w:bCs/>
          <w:noProof/>
          <w:vertAlign w:val="superscript"/>
        </w:rPr>
        <w:t>+</w:t>
      </w:r>
    </w:p>
    <w:p w14:paraId="47041474" w14:textId="7430D7E4" w:rsidR="007E59B7" w:rsidRPr="003316EE" w:rsidRDefault="007E59B7" w:rsidP="007E59B7">
      <w:pPr>
        <w:spacing w:after="120" w:line="276" w:lineRule="auto"/>
        <w:sectPr w:rsidR="007E59B7" w:rsidRPr="003316EE" w:rsidSect="00E568C4">
          <w:headerReference w:type="even" r:id="rId16"/>
          <w:headerReference w:type="default" r:id="rId17"/>
          <w:footerReference w:type="even" r:id="rId18"/>
          <w:footerReference w:type="default" r:id="rId19"/>
          <w:headerReference w:type="first" r:id="rId20"/>
          <w:footerReference w:type="first" r:id="rId21"/>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29173FF" w14:textId="3146874C" w:rsidR="00885A09" w:rsidRPr="00885A09" w:rsidRDefault="00885A09" w:rsidP="00885A09">
      <w:pPr>
        <w:spacing w:before="240" w:after="240" w:line="276" w:lineRule="auto"/>
        <w:rPr>
          <w:b/>
          <w:bCs/>
          <w:noProof/>
          <w:sz w:val="36"/>
          <w:szCs w:val="36"/>
        </w:rPr>
        <w:sectPr w:rsidR="00885A09" w:rsidRPr="00885A09"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211BA68D" w14:textId="77777777" w:rsidR="00885A09" w:rsidRPr="00885A09" w:rsidRDefault="00885A09" w:rsidP="00885A09">
      <w:pPr>
        <w:rPr>
          <w:rFonts w:eastAsia="Calibri"/>
          <w:b/>
          <w:smallCaps/>
          <w:noProof/>
          <w:sz w:val="28"/>
          <w:szCs w:val="28"/>
        </w:rPr>
      </w:pPr>
      <w:r w:rsidRPr="00885A09">
        <w:rPr>
          <w:rFonts w:eastAsia="Calibri"/>
          <w:b/>
          <w:smallCaps/>
          <w:noProof/>
          <w:sz w:val="28"/>
          <w:szCs w:val="28"/>
        </w:rPr>
        <w:lastRenderedPageBreak/>
        <w:t xml:space="preserve">Palabra de Vida - </w:t>
      </w:r>
      <w:r w:rsidRPr="00885A09">
        <w:rPr>
          <w:b/>
          <w:bCs/>
          <w:noProof/>
          <w:sz w:val="28"/>
          <w:szCs w:val="28"/>
        </w:rPr>
        <w:t>Enero de 2020</w:t>
      </w:r>
      <w:r w:rsidRPr="00885A09">
        <w:rPr>
          <w:rFonts w:eastAsia="Calibri"/>
          <w:b/>
          <w:bCs/>
          <w:noProof/>
          <w:sz w:val="28"/>
          <w:szCs w:val="28"/>
        </w:rPr>
        <w:t xml:space="preserve"> </w:t>
      </w:r>
    </w:p>
    <w:p w14:paraId="3CD12972" w14:textId="47DA5831" w:rsidR="00885A09" w:rsidRPr="00885A09" w:rsidRDefault="00885A09" w:rsidP="00885A09">
      <w:pPr>
        <w:spacing w:before="240" w:after="240" w:line="276" w:lineRule="auto"/>
        <w:rPr>
          <w:rFonts w:eastAsia="Calibri"/>
          <w:b/>
          <w:bCs/>
          <w:noProof/>
          <w:sz w:val="36"/>
          <w:szCs w:val="36"/>
        </w:rPr>
      </w:pPr>
      <w:r w:rsidRPr="00885A09">
        <w:rPr>
          <w:b/>
          <w:bCs/>
          <w:noProof/>
          <w:sz w:val="36"/>
          <w:szCs w:val="36"/>
        </w:rPr>
        <w:t>Intercesiones por la Vida</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885A09" w:rsidRPr="00885A09" w14:paraId="3E7504CD" w14:textId="77777777" w:rsidTr="00386B20">
        <w:tc>
          <w:tcPr>
            <w:tcW w:w="5935" w:type="dxa"/>
          </w:tcPr>
          <w:p w14:paraId="3F2FCA10" w14:textId="77777777" w:rsidR="00885A09" w:rsidRPr="00885A09" w:rsidRDefault="00885A09" w:rsidP="00386B20">
            <w:pPr>
              <w:tabs>
                <w:tab w:val="left" w:pos="5400"/>
                <w:tab w:val="left" w:pos="5760"/>
              </w:tabs>
              <w:ind w:right="-630"/>
              <w:rPr>
                <w:b/>
                <w:bCs/>
                <w:noProof/>
              </w:rPr>
            </w:pPr>
          </w:p>
          <w:p w14:paraId="2767A4E0" w14:textId="77777777" w:rsidR="00885A09" w:rsidRPr="00885A09" w:rsidRDefault="00885A09" w:rsidP="00386B20">
            <w:pPr>
              <w:tabs>
                <w:tab w:val="left" w:pos="5400"/>
                <w:tab w:val="left" w:pos="5760"/>
              </w:tabs>
              <w:ind w:right="-630"/>
              <w:rPr>
                <w:b/>
                <w:bCs/>
                <w:noProof/>
              </w:rPr>
            </w:pPr>
            <w:r w:rsidRPr="00885A09">
              <w:rPr>
                <w:b/>
                <w:bCs/>
                <w:noProof/>
              </w:rPr>
              <w:t>1</w:t>
            </w:r>
            <w:r w:rsidRPr="00E26BA4">
              <w:rPr>
                <w:b/>
                <w:bCs/>
                <w:noProof/>
                <w:vertAlign w:val="superscript"/>
              </w:rPr>
              <w:t>o</w:t>
            </w:r>
            <w:r w:rsidRPr="00885A09">
              <w:rPr>
                <w:b/>
                <w:bCs/>
                <w:noProof/>
              </w:rPr>
              <w:t xml:space="preserve"> de enero </w:t>
            </w:r>
          </w:p>
          <w:p w14:paraId="4E2CEFC7" w14:textId="731EE20D" w:rsidR="00885A09" w:rsidRPr="00885A09" w:rsidRDefault="00885A09" w:rsidP="00386B20">
            <w:pPr>
              <w:pStyle w:val="NoSpacing"/>
              <w:rPr>
                <w:rFonts w:ascii="Times New Roman" w:hAnsi="Times New Roman" w:cs="Times New Roman"/>
                <w:noProof/>
                <w:sz w:val="24"/>
                <w:szCs w:val="24"/>
              </w:rPr>
            </w:pPr>
            <w:r w:rsidRPr="00885A09">
              <w:rPr>
                <w:rFonts w:ascii="Times New Roman" w:hAnsi="Times New Roman" w:cs="Times New Roman"/>
                <w:noProof/>
                <w:sz w:val="24"/>
                <w:szCs w:val="24"/>
              </w:rPr>
              <w:t>Para que los amigos y familiares de las mujeres</w:t>
            </w:r>
            <w:r w:rsidRPr="00885A09">
              <w:rPr>
                <w:rFonts w:ascii="Times New Roman" w:hAnsi="Times New Roman" w:cs="Times New Roman"/>
                <w:noProof/>
                <w:sz w:val="24"/>
                <w:szCs w:val="24"/>
              </w:rPr>
              <w:br/>
              <w:t>con embarazos difíciles</w:t>
            </w:r>
            <w:r w:rsidRPr="00885A09">
              <w:rPr>
                <w:rFonts w:ascii="Times New Roman" w:hAnsi="Times New Roman" w:cs="Times New Roman"/>
                <w:noProof/>
                <w:sz w:val="24"/>
                <w:szCs w:val="24"/>
              </w:rPr>
              <w:br/>
              <w:t>brinden apoyo amoroso y que afirme la vida</w:t>
            </w:r>
            <w:r w:rsidRPr="00885A09">
              <w:rPr>
                <w:rFonts w:ascii="Times New Roman" w:hAnsi="Times New Roman" w:cs="Times New Roman"/>
                <w:noProof/>
                <w:sz w:val="24"/>
                <w:szCs w:val="24"/>
              </w:rPr>
              <w:br/>
              <w:t xml:space="preserve">para madre e hijo; </w:t>
            </w:r>
          </w:p>
          <w:p w14:paraId="2CF78D4C" w14:textId="1F4B306A" w:rsidR="00885A09" w:rsidRPr="00885A09" w:rsidRDefault="00885A09" w:rsidP="00386B20">
            <w:pPr>
              <w:pStyle w:val="NoSpacing"/>
              <w:rPr>
                <w:rFonts w:ascii="Times New Roman" w:hAnsi="Times New Roman" w:cs="Times New Roman"/>
                <w:noProof/>
                <w:sz w:val="24"/>
              </w:rPr>
            </w:pPr>
            <w:r w:rsidRPr="00885A09">
              <w:rPr>
                <w:rFonts w:ascii="Times New Roman" w:hAnsi="Times New Roman" w:cs="Times New Roman"/>
                <w:i/>
                <w:noProof/>
                <w:sz w:val="24"/>
              </w:rPr>
              <w:t>roguemos al Señor</w:t>
            </w:r>
            <w:r w:rsidRPr="00885A09">
              <w:rPr>
                <w:rFonts w:ascii="Times New Roman" w:hAnsi="Times New Roman" w:cs="Times New Roman"/>
                <w:noProof/>
                <w:sz w:val="24"/>
              </w:rPr>
              <w:t xml:space="preserve">:   </w:t>
            </w:r>
          </w:p>
          <w:p w14:paraId="2FF45495" w14:textId="77777777" w:rsidR="00885A09" w:rsidRPr="00885A09" w:rsidRDefault="00885A09" w:rsidP="00386B20">
            <w:pPr>
              <w:tabs>
                <w:tab w:val="left" w:pos="5400"/>
                <w:tab w:val="left" w:pos="5760"/>
              </w:tabs>
              <w:spacing w:line="22" w:lineRule="atLeast"/>
              <w:ind w:right="-630"/>
              <w:rPr>
                <w:bCs/>
                <w:i/>
                <w:noProof/>
                <w:szCs w:val="28"/>
              </w:rPr>
            </w:pPr>
          </w:p>
        </w:tc>
        <w:tc>
          <w:tcPr>
            <w:tcW w:w="4410" w:type="dxa"/>
          </w:tcPr>
          <w:p w14:paraId="4B5DA5E7" w14:textId="77777777" w:rsidR="00885A09" w:rsidRPr="00885A09" w:rsidRDefault="00885A09" w:rsidP="00386B20">
            <w:pPr>
              <w:tabs>
                <w:tab w:val="left" w:pos="5400"/>
                <w:tab w:val="left" w:pos="5760"/>
              </w:tabs>
              <w:spacing w:line="22" w:lineRule="atLeast"/>
              <w:ind w:right="150"/>
              <w:rPr>
                <w:b/>
                <w:bCs/>
                <w:noProof/>
                <w:szCs w:val="28"/>
              </w:rPr>
            </w:pPr>
          </w:p>
          <w:p w14:paraId="62B27D96" w14:textId="77777777" w:rsidR="00885A09" w:rsidRPr="00885A09" w:rsidRDefault="00885A09" w:rsidP="00386B20">
            <w:pPr>
              <w:tabs>
                <w:tab w:val="left" w:pos="5400"/>
                <w:tab w:val="left" w:pos="5760"/>
              </w:tabs>
              <w:spacing w:line="22" w:lineRule="atLeast"/>
              <w:ind w:right="150"/>
              <w:rPr>
                <w:b/>
                <w:bCs/>
                <w:noProof/>
                <w:szCs w:val="28"/>
              </w:rPr>
            </w:pPr>
            <w:r w:rsidRPr="00885A09">
              <w:rPr>
                <w:b/>
                <w:bCs/>
                <w:noProof/>
                <w:szCs w:val="28"/>
              </w:rPr>
              <w:t xml:space="preserve">Día Octavo de la Natividad del Señor: Solemnidad de la Santísima Virgen María, Madre de Dios </w:t>
            </w:r>
          </w:p>
          <w:p w14:paraId="7488C831" w14:textId="77777777" w:rsidR="00885A09" w:rsidRPr="00885A09" w:rsidRDefault="00885A09" w:rsidP="00386B20">
            <w:pPr>
              <w:tabs>
                <w:tab w:val="left" w:pos="5400"/>
                <w:tab w:val="left" w:pos="5760"/>
              </w:tabs>
              <w:spacing w:line="22" w:lineRule="atLeast"/>
              <w:ind w:right="150"/>
              <w:rPr>
                <w:noProof/>
              </w:rPr>
            </w:pPr>
          </w:p>
        </w:tc>
      </w:tr>
      <w:tr w:rsidR="00885A09" w:rsidRPr="00885A09" w14:paraId="3BDE326E" w14:textId="77777777" w:rsidTr="00386B20">
        <w:trPr>
          <w:trHeight w:val="1647"/>
        </w:trPr>
        <w:tc>
          <w:tcPr>
            <w:tcW w:w="5935" w:type="dxa"/>
          </w:tcPr>
          <w:p w14:paraId="2A45EFD6" w14:textId="77777777" w:rsidR="00885A09" w:rsidRPr="00885A09" w:rsidRDefault="00885A09" w:rsidP="00386B20">
            <w:pPr>
              <w:tabs>
                <w:tab w:val="left" w:pos="5760"/>
              </w:tabs>
              <w:rPr>
                <w:b/>
                <w:bCs/>
                <w:noProof/>
                <w:szCs w:val="28"/>
              </w:rPr>
            </w:pPr>
            <w:bookmarkStart w:id="5" w:name="_Hlk531360543"/>
            <w:r w:rsidRPr="00885A09">
              <w:rPr>
                <w:b/>
                <w:bCs/>
                <w:noProof/>
                <w:szCs w:val="28"/>
              </w:rPr>
              <w:t xml:space="preserve">5 de enero </w:t>
            </w:r>
          </w:p>
          <w:p w14:paraId="580EA388" w14:textId="77777777" w:rsidR="00885A09" w:rsidRPr="00885A09" w:rsidRDefault="00885A09" w:rsidP="00386B20">
            <w:pPr>
              <w:tabs>
                <w:tab w:val="left" w:pos="5760"/>
              </w:tabs>
              <w:rPr>
                <w:iCs/>
                <w:noProof/>
                <w:szCs w:val="28"/>
              </w:rPr>
            </w:pPr>
            <w:r w:rsidRPr="00885A09">
              <w:rPr>
                <w:iCs/>
                <w:noProof/>
                <w:szCs w:val="28"/>
              </w:rPr>
              <w:t>Por los funcionarios públicos:</w:t>
            </w:r>
            <w:r w:rsidRPr="00885A09">
              <w:rPr>
                <w:iCs/>
                <w:noProof/>
                <w:szCs w:val="28"/>
              </w:rPr>
              <w:br/>
              <w:t>Para que Dios les conceda la humildad, sabiduría</w:t>
            </w:r>
            <w:r w:rsidRPr="00885A09">
              <w:rPr>
                <w:iCs/>
                <w:noProof/>
                <w:szCs w:val="28"/>
              </w:rPr>
              <w:br/>
              <w:t xml:space="preserve">y valor para defender toda vida humana; </w:t>
            </w:r>
          </w:p>
          <w:p w14:paraId="44A47A7D" w14:textId="77777777" w:rsidR="00885A09" w:rsidRPr="00885A09" w:rsidRDefault="00885A09" w:rsidP="00386B20">
            <w:pPr>
              <w:tabs>
                <w:tab w:val="left" w:pos="5760"/>
              </w:tabs>
              <w:rPr>
                <w:i/>
                <w:iCs/>
                <w:noProof/>
                <w:szCs w:val="28"/>
              </w:rPr>
            </w:pPr>
            <w:r w:rsidRPr="00885A09">
              <w:rPr>
                <w:i/>
                <w:iCs/>
                <w:noProof/>
                <w:szCs w:val="28"/>
              </w:rPr>
              <w:t>roguemos al Señor:</w:t>
            </w:r>
          </w:p>
        </w:tc>
        <w:tc>
          <w:tcPr>
            <w:tcW w:w="4410" w:type="dxa"/>
          </w:tcPr>
          <w:p w14:paraId="74FBDE54" w14:textId="77777777" w:rsidR="00885A09" w:rsidRPr="00885A09" w:rsidRDefault="00885A09" w:rsidP="00386B20">
            <w:pPr>
              <w:tabs>
                <w:tab w:val="left" w:pos="5400"/>
                <w:tab w:val="left" w:pos="5760"/>
              </w:tabs>
              <w:spacing w:line="22" w:lineRule="atLeast"/>
              <w:ind w:right="150"/>
              <w:rPr>
                <w:b/>
                <w:bCs/>
                <w:noProof/>
                <w:szCs w:val="28"/>
              </w:rPr>
            </w:pPr>
            <w:r w:rsidRPr="00885A09">
              <w:rPr>
                <w:b/>
                <w:bCs/>
                <w:noProof/>
                <w:szCs w:val="28"/>
              </w:rPr>
              <w:t>La Epifanía del Señor</w:t>
            </w:r>
          </w:p>
          <w:p w14:paraId="7D8D434F" w14:textId="77777777" w:rsidR="00885A09" w:rsidRPr="00885A09" w:rsidRDefault="00885A09" w:rsidP="00386B20">
            <w:pPr>
              <w:rPr>
                <w:noProof/>
              </w:rPr>
            </w:pPr>
          </w:p>
          <w:p w14:paraId="2F5C2536" w14:textId="77777777" w:rsidR="00885A09" w:rsidRPr="00885A09" w:rsidRDefault="00885A09" w:rsidP="00386B20">
            <w:pPr>
              <w:rPr>
                <w:noProof/>
              </w:rPr>
            </w:pPr>
          </w:p>
          <w:p w14:paraId="7D0C57AA" w14:textId="77777777" w:rsidR="00885A09" w:rsidRPr="00885A09" w:rsidRDefault="00885A09" w:rsidP="00386B20">
            <w:pPr>
              <w:rPr>
                <w:noProof/>
              </w:rPr>
            </w:pPr>
          </w:p>
          <w:p w14:paraId="5D8C06CC" w14:textId="77777777" w:rsidR="00885A09" w:rsidRPr="00885A09" w:rsidRDefault="00885A09" w:rsidP="00386B20">
            <w:pPr>
              <w:rPr>
                <w:noProof/>
              </w:rPr>
            </w:pPr>
          </w:p>
          <w:p w14:paraId="5FEDABA1" w14:textId="77777777" w:rsidR="00885A09" w:rsidRPr="00885A09" w:rsidRDefault="00885A09" w:rsidP="00386B20">
            <w:pPr>
              <w:tabs>
                <w:tab w:val="left" w:pos="5400"/>
                <w:tab w:val="left" w:pos="5760"/>
              </w:tabs>
              <w:spacing w:line="22" w:lineRule="atLeast"/>
              <w:ind w:right="150"/>
              <w:rPr>
                <w:noProof/>
              </w:rPr>
            </w:pPr>
          </w:p>
        </w:tc>
      </w:tr>
      <w:tr w:rsidR="00885A09" w:rsidRPr="00885A09" w14:paraId="247C768A" w14:textId="77777777" w:rsidTr="00386B20">
        <w:tc>
          <w:tcPr>
            <w:tcW w:w="5935" w:type="dxa"/>
          </w:tcPr>
          <w:p w14:paraId="564171DD" w14:textId="77777777" w:rsidR="00885A09" w:rsidRPr="00885A09" w:rsidRDefault="00885A09" w:rsidP="00386B20">
            <w:pPr>
              <w:tabs>
                <w:tab w:val="left" w:pos="5760"/>
              </w:tabs>
              <w:rPr>
                <w:b/>
                <w:bCs/>
                <w:noProof/>
                <w:szCs w:val="28"/>
              </w:rPr>
            </w:pPr>
            <w:r w:rsidRPr="00885A09">
              <w:rPr>
                <w:b/>
                <w:bCs/>
                <w:noProof/>
                <w:szCs w:val="28"/>
              </w:rPr>
              <w:t xml:space="preserve">12 de enero </w:t>
            </w:r>
          </w:p>
          <w:p w14:paraId="27BA0533" w14:textId="77777777" w:rsidR="00885A09" w:rsidRPr="00885A09" w:rsidRDefault="00885A09" w:rsidP="00386B20">
            <w:pPr>
              <w:tabs>
                <w:tab w:val="left" w:pos="5400"/>
              </w:tabs>
              <w:rPr>
                <w:iCs/>
                <w:noProof/>
                <w:szCs w:val="28"/>
              </w:rPr>
            </w:pPr>
            <w:r w:rsidRPr="00885A09">
              <w:rPr>
                <w:iCs/>
                <w:noProof/>
                <w:szCs w:val="28"/>
              </w:rPr>
              <w:t>Por todos los cristianos:</w:t>
            </w:r>
            <w:r w:rsidRPr="00885A09">
              <w:rPr>
                <w:iCs/>
                <w:noProof/>
                <w:szCs w:val="28"/>
              </w:rPr>
              <w:br/>
              <w:t>Que podamos vivir nuestro llamado bautismal</w:t>
            </w:r>
            <w:r w:rsidRPr="00885A09">
              <w:rPr>
                <w:iCs/>
                <w:noProof/>
                <w:szCs w:val="28"/>
              </w:rPr>
              <w:br/>
              <w:t>para proclamar el Evangelio</w:t>
            </w:r>
            <w:r w:rsidRPr="00885A09">
              <w:rPr>
                <w:iCs/>
                <w:noProof/>
                <w:szCs w:val="28"/>
              </w:rPr>
              <w:br/>
              <w:t xml:space="preserve">y ser mensajeros del amor de Dios por cada vida humana; </w:t>
            </w:r>
          </w:p>
          <w:p w14:paraId="26664E2B" w14:textId="77777777" w:rsidR="00885A09" w:rsidRPr="00885A09" w:rsidRDefault="00885A09" w:rsidP="00386B20">
            <w:pPr>
              <w:tabs>
                <w:tab w:val="left" w:pos="5760"/>
              </w:tabs>
              <w:rPr>
                <w:i/>
                <w:iCs/>
                <w:noProof/>
                <w:szCs w:val="28"/>
              </w:rPr>
            </w:pPr>
            <w:r w:rsidRPr="00885A09">
              <w:rPr>
                <w:i/>
                <w:iCs/>
                <w:noProof/>
                <w:szCs w:val="28"/>
              </w:rPr>
              <w:t>roguemos al Señor:</w:t>
            </w:r>
          </w:p>
          <w:p w14:paraId="3DD19CE4" w14:textId="77777777" w:rsidR="00885A09" w:rsidRPr="00885A09" w:rsidRDefault="00885A09" w:rsidP="00386B20">
            <w:pPr>
              <w:tabs>
                <w:tab w:val="left" w:pos="5760"/>
              </w:tabs>
              <w:rPr>
                <w:b/>
                <w:bCs/>
                <w:noProof/>
                <w:szCs w:val="28"/>
              </w:rPr>
            </w:pPr>
          </w:p>
        </w:tc>
        <w:tc>
          <w:tcPr>
            <w:tcW w:w="4410" w:type="dxa"/>
          </w:tcPr>
          <w:p w14:paraId="2D7CA56E" w14:textId="77777777" w:rsidR="00885A09" w:rsidRPr="00885A09" w:rsidRDefault="00885A09" w:rsidP="00386B20">
            <w:pPr>
              <w:tabs>
                <w:tab w:val="left" w:pos="5400"/>
                <w:tab w:val="left" w:pos="5760"/>
              </w:tabs>
              <w:spacing w:line="22" w:lineRule="atLeast"/>
              <w:ind w:right="150"/>
              <w:rPr>
                <w:b/>
                <w:bCs/>
                <w:noProof/>
                <w:szCs w:val="28"/>
              </w:rPr>
            </w:pPr>
            <w:r w:rsidRPr="00885A09">
              <w:rPr>
                <w:b/>
                <w:bCs/>
                <w:noProof/>
                <w:szCs w:val="28"/>
              </w:rPr>
              <w:t>El Bautismo del Señor</w:t>
            </w:r>
          </w:p>
          <w:p w14:paraId="21E33532" w14:textId="77777777" w:rsidR="00885A09" w:rsidRPr="00885A09" w:rsidRDefault="00885A09" w:rsidP="00386B20">
            <w:pPr>
              <w:tabs>
                <w:tab w:val="left" w:pos="5400"/>
                <w:tab w:val="left" w:pos="5760"/>
              </w:tabs>
              <w:spacing w:line="22" w:lineRule="atLeast"/>
              <w:ind w:right="150"/>
              <w:rPr>
                <w:b/>
                <w:bCs/>
                <w:noProof/>
                <w:szCs w:val="28"/>
              </w:rPr>
            </w:pPr>
          </w:p>
        </w:tc>
      </w:tr>
      <w:bookmarkEnd w:id="5"/>
      <w:tr w:rsidR="00885A09" w:rsidRPr="00885A09" w14:paraId="17A5377A" w14:textId="77777777" w:rsidTr="00386B20">
        <w:tc>
          <w:tcPr>
            <w:tcW w:w="5935" w:type="dxa"/>
          </w:tcPr>
          <w:p w14:paraId="55DC4886" w14:textId="77777777" w:rsidR="00885A09" w:rsidRPr="00885A09" w:rsidRDefault="00885A09" w:rsidP="00386B20">
            <w:pPr>
              <w:tabs>
                <w:tab w:val="left" w:pos="5400"/>
                <w:tab w:val="left" w:pos="5760"/>
              </w:tabs>
              <w:rPr>
                <w:b/>
                <w:bCs/>
                <w:noProof/>
                <w:szCs w:val="28"/>
              </w:rPr>
            </w:pPr>
            <w:r w:rsidRPr="00885A09">
              <w:rPr>
                <w:b/>
                <w:bCs/>
                <w:noProof/>
                <w:szCs w:val="28"/>
              </w:rPr>
              <w:t xml:space="preserve">19 de enero </w:t>
            </w:r>
          </w:p>
          <w:p w14:paraId="7ED725F3" w14:textId="77777777" w:rsidR="00885A09" w:rsidRPr="00885A09" w:rsidRDefault="00885A09" w:rsidP="00386B20">
            <w:pPr>
              <w:tabs>
                <w:tab w:val="left" w:pos="5400"/>
                <w:tab w:val="left" w:pos="5760"/>
              </w:tabs>
              <w:spacing w:line="22" w:lineRule="atLeast"/>
              <w:ind w:right="690"/>
              <w:rPr>
                <w:bCs/>
                <w:noProof/>
                <w:szCs w:val="28"/>
              </w:rPr>
            </w:pPr>
            <w:r w:rsidRPr="00885A09">
              <w:rPr>
                <w:bCs/>
                <w:noProof/>
                <w:szCs w:val="28"/>
              </w:rPr>
              <w:t xml:space="preserve">Que toda mujer gestante </w:t>
            </w:r>
            <w:r w:rsidRPr="00885A09">
              <w:rPr>
                <w:bCs/>
                <w:noProof/>
                <w:szCs w:val="28"/>
              </w:rPr>
              <w:tab/>
            </w:r>
          </w:p>
          <w:p w14:paraId="1ED7E359" w14:textId="77777777" w:rsidR="00885A09" w:rsidRPr="00885A09" w:rsidRDefault="00885A09" w:rsidP="00386B20">
            <w:pPr>
              <w:tabs>
                <w:tab w:val="left" w:pos="5400"/>
                <w:tab w:val="left" w:pos="5760"/>
              </w:tabs>
              <w:spacing w:line="22" w:lineRule="atLeast"/>
              <w:ind w:right="-630"/>
              <w:rPr>
                <w:bCs/>
                <w:noProof/>
                <w:szCs w:val="28"/>
              </w:rPr>
            </w:pPr>
            <w:r w:rsidRPr="00885A09">
              <w:rPr>
                <w:bCs/>
                <w:noProof/>
                <w:szCs w:val="28"/>
              </w:rPr>
              <w:t xml:space="preserve">encuentre el consuelo amoroso </w:t>
            </w:r>
          </w:p>
          <w:p w14:paraId="5B39A1C6" w14:textId="77777777" w:rsidR="00885A09" w:rsidRPr="00885A09" w:rsidRDefault="00885A09" w:rsidP="00386B20">
            <w:pPr>
              <w:tabs>
                <w:tab w:val="left" w:pos="5400"/>
                <w:tab w:val="left" w:pos="5760"/>
              </w:tabs>
              <w:spacing w:line="22" w:lineRule="atLeast"/>
              <w:ind w:right="-630"/>
              <w:rPr>
                <w:bCs/>
                <w:noProof/>
                <w:szCs w:val="28"/>
              </w:rPr>
            </w:pPr>
            <w:r w:rsidRPr="00885A09">
              <w:rPr>
                <w:bCs/>
                <w:noProof/>
                <w:szCs w:val="28"/>
              </w:rPr>
              <w:t>mientras espera el nacimiento de su hijo;</w:t>
            </w:r>
          </w:p>
          <w:p w14:paraId="4D001DF8" w14:textId="77777777" w:rsidR="00885A09" w:rsidRPr="00885A09" w:rsidRDefault="00885A09" w:rsidP="00386B20">
            <w:pPr>
              <w:tabs>
                <w:tab w:val="left" w:pos="5400"/>
              </w:tabs>
              <w:rPr>
                <w:i/>
                <w:iCs/>
                <w:noProof/>
                <w:szCs w:val="28"/>
              </w:rPr>
            </w:pPr>
            <w:r w:rsidRPr="00885A09">
              <w:rPr>
                <w:i/>
                <w:iCs/>
                <w:noProof/>
                <w:szCs w:val="28"/>
              </w:rPr>
              <w:t>roguemos al Señor:</w:t>
            </w:r>
          </w:p>
          <w:p w14:paraId="188A824C" w14:textId="77777777" w:rsidR="00885A09" w:rsidRPr="00885A09" w:rsidRDefault="00885A09" w:rsidP="00386B20">
            <w:pPr>
              <w:tabs>
                <w:tab w:val="left" w:pos="5400"/>
              </w:tabs>
              <w:rPr>
                <w:i/>
                <w:iCs/>
                <w:noProof/>
                <w:szCs w:val="28"/>
              </w:rPr>
            </w:pPr>
          </w:p>
        </w:tc>
        <w:tc>
          <w:tcPr>
            <w:tcW w:w="4410" w:type="dxa"/>
          </w:tcPr>
          <w:p w14:paraId="14B550DD" w14:textId="77777777" w:rsidR="00885A09" w:rsidRPr="00885A09" w:rsidRDefault="00885A09" w:rsidP="00386B20">
            <w:pPr>
              <w:tabs>
                <w:tab w:val="left" w:pos="5400"/>
                <w:tab w:val="left" w:pos="5760"/>
              </w:tabs>
              <w:spacing w:line="22" w:lineRule="atLeast"/>
              <w:ind w:right="150"/>
              <w:rPr>
                <w:b/>
                <w:bCs/>
                <w:noProof/>
                <w:szCs w:val="28"/>
              </w:rPr>
            </w:pPr>
            <w:r w:rsidRPr="00885A09">
              <w:rPr>
                <w:b/>
                <w:bCs/>
                <w:noProof/>
                <w:szCs w:val="28"/>
              </w:rPr>
              <w:t>2° Domingo del Tiempo Ordinario</w:t>
            </w:r>
          </w:p>
          <w:p w14:paraId="0AEBEB0E" w14:textId="77777777" w:rsidR="00885A09" w:rsidRPr="00885A09" w:rsidRDefault="00885A09" w:rsidP="00386B20">
            <w:pPr>
              <w:rPr>
                <w:noProof/>
              </w:rPr>
            </w:pPr>
          </w:p>
        </w:tc>
      </w:tr>
      <w:tr w:rsidR="00885A09" w:rsidRPr="00885A09" w14:paraId="2C563095" w14:textId="77777777" w:rsidTr="00386B20">
        <w:tc>
          <w:tcPr>
            <w:tcW w:w="5935" w:type="dxa"/>
          </w:tcPr>
          <w:p w14:paraId="384E106C" w14:textId="77777777" w:rsidR="00885A09" w:rsidRPr="00885A09" w:rsidRDefault="00885A09" w:rsidP="00386B20">
            <w:pPr>
              <w:tabs>
                <w:tab w:val="left" w:pos="5400"/>
              </w:tabs>
              <w:ind w:right="-360"/>
              <w:rPr>
                <w:b/>
                <w:bCs/>
                <w:noProof/>
                <w:szCs w:val="28"/>
              </w:rPr>
            </w:pPr>
            <w:r w:rsidRPr="00885A09">
              <w:rPr>
                <w:b/>
                <w:bCs/>
                <w:noProof/>
                <w:szCs w:val="28"/>
              </w:rPr>
              <w:t xml:space="preserve">22 de enero </w:t>
            </w:r>
          </w:p>
          <w:p w14:paraId="25D8D58E" w14:textId="60A2D558" w:rsidR="00885A09" w:rsidRPr="00885A09" w:rsidRDefault="00885A09" w:rsidP="00386B20">
            <w:pPr>
              <w:tabs>
                <w:tab w:val="left" w:pos="5760"/>
              </w:tabs>
              <w:rPr>
                <w:noProof/>
              </w:rPr>
            </w:pPr>
            <w:r w:rsidRPr="00885A09">
              <w:rPr>
                <w:noProof/>
              </w:rPr>
              <w:t>Por la protección jurídica del niño en el vientre materno</w:t>
            </w:r>
          </w:p>
          <w:p w14:paraId="0A8565A8" w14:textId="77777777" w:rsidR="00885A09" w:rsidRPr="00885A09" w:rsidRDefault="00885A09" w:rsidP="00386B20">
            <w:pPr>
              <w:tabs>
                <w:tab w:val="left" w:pos="5760"/>
              </w:tabs>
              <w:rPr>
                <w:noProof/>
              </w:rPr>
            </w:pPr>
            <w:r w:rsidRPr="00885A09">
              <w:rPr>
                <w:noProof/>
              </w:rPr>
              <w:t>y por apoyo amoroso para sus madres</w:t>
            </w:r>
          </w:p>
          <w:p w14:paraId="3A9992EE" w14:textId="77777777" w:rsidR="00885A09" w:rsidRPr="00885A09" w:rsidRDefault="00885A09" w:rsidP="00386B20">
            <w:pPr>
              <w:tabs>
                <w:tab w:val="left" w:pos="5760"/>
              </w:tabs>
              <w:rPr>
                <w:noProof/>
              </w:rPr>
            </w:pPr>
            <w:r w:rsidRPr="00885A09">
              <w:rPr>
                <w:noProof/>
              </w:rPr>
              <w:t>antes y después del nacimiento;</w:t>
            </w:r>
          </w:p>
          <w:p w14:paraId="30A69771" w14:textId="77777777" w:rsidR="00885A09" w:rsidRPr="00885A09" w:rsidRDefault="00885A09" w:rsidP="00386B20">
            <w:pPr>
              <w:tabs>
                <w:tab w:val="left" w:pos="5760"/>
              </w:tabs>
              <w:rPr>
                <w:i/>
                <w:iCs/>
                <w:noProof/>
                <w:szCs w:val="28"/>
              </w:rPr>
            </w:pPr>
            <w:r w:rsidRPr="00885A09">
              <w:rPr>
                <w:i/>
                <w:iCs/>
                <w:noProof/>
                <w:szCs w:val="28"/>
              </w:rPr>
              <w:t>roguemos al Señor:</w:t>
            </w:r>
          </w:p>
          <w:p w14:paraId="020CA1DF" w14:textId="77777777" w:rsidR="00885A09" w:rsidRPr="00885A09" w:rsidRDefault="00885A09" w:rsidP="00386B20">
            <w:pPr>
              <w:tabs>
                <w:tab w:val="left" w:pos="5760"/>
              </w:tabs>
              <w:rPr>
                <w:i/>
                <w:iCs/>
                <w:noProof/>
                <w:szCs w:val="28"/>
              </w:rPr>
            </w:pPr>
          </w:p>
        </w:tc>
        <w:tc>
          <w:tcPr>
            <w:tcW w:w="4410" w:type="dxa"/>
          </w:tcPr>
          <w:p w14:paraId="39AA96FE" w14:textId="0DA4888C" w:rsidR="00885A09" w:rsidRPr="00885A09" w:rsidRDefault="00885A09" w:rsidP="00386B20">
            <w:pPr>
              <w:tabs>
                <w:tab w:val="left" w:pos="5400"/>
                <w:tab w:val="left" w:pos="5760"/>
              </w:tabs>
              <w:spacing w:line="22" w:lineRule="atLeast"/>
              <w:ind w:right="150"/>
              <w:rPr>
                <w:b/>
                <w:bCs/>
                <w:noProof/>
                <w:szCs w:val="28"/>
              </w:rPr>
            </w:pPr>
            <w:r w:rsidRPr="00885A09">
              <w:rPr>
                <w:b/>
                <w:bCs/>
                <w:noProof/>
                <w:szCs w:val="28"/>
              </w:rPr>
              <w:t>Día de Oración por la protección jurídica del niño en el vientre materno</w:t>
            </w:r>
          </w:p>
          <w:p w14:paraId="606F63D8" w14:textId="77777777" w:rsidR="00885A09" w:rsidRPr="00885A09" w:rsidRDefault="00885A09" w:rsidP="00386B20">
            <w:pPr>
              <w:rPr>
                <w:noProof/>
              </w:rPr>
            </w:pPr>
          </w:p>
        </w:tc>
      </w:tr>
      <w:tr w:rsidR="00885A09" w:rsidRPr="00885A09" w14:paraId="4DA0E4E6" w14:textId="77777777" w:rsidTr="00386B20">
        <w:tc>
          <w:tcPr>
            <w:tcW w:w="5935" w:type="dxa"/>
          </w:tcPr>
          <w:p w14:paraId="0192992D" w14:textId="77777777" w:rsidR="00885A09" w:rsidRPr="00885A09" w:rsidRDefault="00885A09" w:rsidP="00386B20">
            <w:pPr>
              <w:tabs>
                <w:tab w:val="left" w:pos="5400"/>
              </w:tabs>
              <w:ind w:right="-360"/>
              <w:rPr>
                <w:b/>
                <w:bCs/>
                <w:noProof/>
                <w:szCs w:val="28"/>
              </w:rPr>
            </w:pPr>
            <w:r w:rsidRPr="00885A09">
              <w:rPr>
                <w:b/>
                <w:bCs/>
                <w:noProof/>
                <w:szCs w:val="28"/>
              </w:rPr>
              <w:t>26 de enero</w:t>
            </w:r>
          </w:p>
          <w:p w14:paraId="700B0D0A" w14:textId="77777777" w:rsidR="00885A09" w:rsidRPr="00885A09" w:rsidRDefault="00885A09" w:rsidP="00386B20">
            <w:pPr>
              <w:tabs>
                <w:tab w:val="left" w:pos="5760"/>
              </w:tabs>
              <w:rPr>
                <w:noProof/>
              </w:rPr>
            </w:pPr>
            <w:r w:rsidRPr="00885A09">
              <w:rPr>
                <w:noProof/>
              </w:rPr>
              <w:t xml:space="preserve">Que todos los que sufren </w:t>
            </w:r>
          </w:p>
          <w:p w14:paraId="73003397" w14:textId="77777777" w:rsidR="00885A09" w:rsidRPr="00885A09" w:rsidRDefault="00885A09" w:rsidP="00386B20">
            <w:pPr>
              <w:tabs>
                <w:tab w:val="left" w:pos="5760"/>
              </w:tabs>
              <w:rPr>
                <w:noProof/>
              </w:rPr>
            </w:pPr>
            <w:r w:rsidRPr="00885A09">
              <w:rPr>
                <w:noProof/>
              </w:rPr>
              <w:t>por participar en un aborto</w:t>
            </w:r>
            <w:r w:rsidRPr="00885A09">
              <w:rPr>
                <w:noProof/>
              </w:rPr>
              <w:br/>
              <w:t>recurran al perdón amoroso de Dios;</w:t>
            </w:r>
          </w:p>
          <w:p w14:paraId="69C81014" w14:textId="77777777" w:rsidR="00885A09" w:rsidRPr="00885A09" w:rsidRDefault="00885A09" w:rsidP="00386B20">
            <w:pPr>
              <w:tabs>
                <w:tab w:val="left" w:pos="5760"/>
              </w:tabs>
              <w:rPr>
                <w:i/>
                <w:iCs/>
                <w:noProof/>
                <w:szCs w:val="28"/>
              </w:rPr>
            </w:pPr>
            <w:r w:rsidRPr="00885A09">
              <w:rPr>
                <w:i/>
                <w:iCs/>
                <w:noProof/>
                <w:szCs w:val="28"/>
              </w:rPr>
              <w:t>roguemos al Señor:</w:t>
            </w:r>
          </w:p>
        </w:tc>
        <w:tc>
          <w:tcPr>
            <w:tcW w:w="4410" w:type="dxa"/>
          </w:tcPr>
          <w:p w14:paraId="3B1DC295" w14:textId="77777777" w:rsidR="00885A09" w:rsidRPr="00885A09" w:rsidRDefault="00885A09" w:rsidP="00386B20">
            <w:pPr>
              <w:tabs>
                <w:tab w:val="left" w:pos="5400"/>
                <w:tab w:val="left" w:pos="5760"/>
              </w:tabs>
              <w:spacing w:line="22" w:lineRule="atLeast"/>
              <w:ind w:right="150"/>
              <w:rPr>
                <w:b/>
                <w:bCs/>
                <w:noProof/>
                <w:szCs w:val="28"/>
              </w:rPr>
            </w:pPr>
            <w:r w:rsidRPr="00885A09">
              <w:rPr>
                <w:b/>
                <w:bCs/>
                <w:noProof/>
                <w:szCs w:val="28"/>
              </w:rPr>
              <w:t>3° Domingo del Tiempo Ordinario</w:t>
            </w:r>
          </w:p>
          <w:p w14:paraId="7FBE9682" w14:textId="77777777" w:rsidR="00885A09" w:rsidRPr="00885A09" w:rsidRDefault="00885A09" w:rsidP="00386B20">
            <w:pPr>
              <w:tabs>
                <w:tab w:val="left" w:pos="5400"/>
                <w:tab w:val="left" w:pos="5760"/>
              </w:tabs>
              <w:rPr>
                <w:b/>
                <w:bCs/>
                <w:noProof/>
                <w:szCs w:val="28"/>
              </w:rPr>
            </w:pPr>
          </w:p>
        </w:tc>
      </w:tr>
    </w:tbl>
    <w:p w14:paraId="307A2625" w14:textId="77777777" w:rsidR="00885A09" w:rsidRPr="00885A09" w:rsidRDefault="00885A09" w:rsidP="00885A09">
      <w:pPr>
        <w:rPr>
          <w:rFonts w:eastAsia="Calibri"/>
          <w:b/>
          <w:smallCaps/>
          <w:noProof/>
          <w:sz w:val="28"/>
          <w:szCs w:val="28"/>
        </w:rPr>
        <w:sectPr w:rsidR="00885A09" w:rsidRPr="00885A09"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1729D15" w14:textId="20BD30E7" w:rsidR="00885A09" w:rsidRPr="00F732FF" w:rsidRDefault="00885A09" w:rsidP="00885A09">
      <w:pPr>
        <w:rPr>
          <w:rFonts w:eastAsia="Calibri"/>
          <w:b/>
          <w:smallCaps/>
          <w:noProof/>
          <w:sz w:val="28"/>
          <w:szCs w:val="28"/>
        </w:rPr>
      </w:pPr>
      <w:r w:rsidRPr="00885A09">
        <w:rPr>
          <w:rFonts w:eastAsia="Calibri"/>
          <w:b/>
          <w:smallCaps/>
          <w:noProof/>
          <w:sz w:val="28"/>
          <w:szCs w:val="28"/>
        </w:rPr>
        <w:lastRenderedPageBreak/>
        <w:t xml:space="preserve">Palabra de Vida - </w:t>
      </w:r>
      <w:r w:rsidRPr="00885A09">
        <w:rPr>
          <w:b/>
          <w:bCs/>
          <w:noProof/>
          <w:sz w:val="28"/>
          <w:szCs w:val="28"/>
        </w:rPr>
        <w:t>Enero de 2020</w:t>
      </w:r>
      <w:r w:rsidRPr="00885A09">
        <w:rPr>
          <w:rFonts w:eastAsia="Calibri"/>
          <w:b/>
          <w:bCs/>
          <w:noProof/>
          <w:sz w:val="28"/>
          <w:szCs w:val="28"/>
        </w:rPr>
        <w:t xml:space="preserve"> </w:t>
      </w:r>
      <w:bookmarkStart w:id="6" w:name="_GoBack"/>
      <w:bookmarkEnd w:id="6"/>
    </w:p>
    <w:p w14:paraId="65010099" w14:textId="77777777" w:rsidR="00885A09" w:rsidRPr="00885A09" w:rsidRDefault="00885A09" w:rsidP="00885A09">
      <w:pPr>
        <w:spacing w:after="120"/>
        <w:rPr>
          <w:rFonts w:eastAsia="Calibri"/>
          <w:b/>
          <w:noProof/>
          <w:sz w:val="36"/>
          <w:szCs w:val="36"/>
        </w:rPr>
      </w:pPr>
      <w:r w:rsidRPr="00885A09">
        <w:rPr>
          <w:rFonts w:eastAsia="Calibri"/>
          <w:b/>
          <w:noProof/>
          <w:sz w:val="36"/>
          <w:szCs w:val="36"/>
        </w:rPr>
        <w:t>Citas para boletines</w:t>
      </w:r>
    </w:p>
    <w:tbl>
      <w:tblPr>
        <w:tblStyle w:val="TableGrid"/>
        <w:tblW w:w="10250" w:type="dxa"/>
        <w:tblBorders>
          <w:insideV w:val="none" w:sz="0" w:space="0" w:color="auto"/>
        </w:tblBorders>
        <w:tblLayout w:type="fixed"/>
        <w:tblLook w:val="04A0" w:firstRow="1" w:lastRow="0" w:firstColumn="1" w:lastColumn="0" w:noHBand="0" w:noVBand="1"/>
      </w:tblPr>
      <w:tblGrid>
        <w:gridCol w:w="7735"/>
        <w:gridCol w:w="2515"/>
      </w:tblGrid>
      <w:tr w:rsidR="00885A09" w:rsidRPr="00885A09" w14:paraId="6AA38BBE" w14:textId="77777777" w:rsidTr="00F732FF">
        <w:trPr>
          <w:trHeight w:val="3113"/>
        </w:trPr>
        <w:tc>
          <w:tcPr>
            <w:tcW w:w="7735" w:type="dxa"/>
          </w:tcPr>
          <w:p w14:paraId="7280E2D8" w14:textId="77777777" w:rsidR="00885A09" w:rsidRPr="00885A09" w:rsidRDefault="00885A09" w:rsidP="00386B20">
            <w:pPr>
              <w:spacing w:after="120"/>
              <w:ind w:right="2430"/>
              <w:rPr>
                <w:b/>
                <w:noProof/>
                <w:sz w:val="28"/>
                <w:szCs w:val="28"/>
              </w:rPr>
            </w:pPr>
            <w:r w:rsidRPr="00885A09">
              <w:rPr>
                <w:b/>
                <w:noProof/>
                <w:sz w:val="28"/>
                <w:szCs w:val="28"/>
              </w:rPr>
              <w:t xml:space="preserve">5 de enero </w:t>
            </w:r>
          </w:p>
          <w:p w14:paraId="558B5C92" w14:textId="77777777" w:rsidR="00885A09" w:rsidRPr="00885A09" w:rsidRDefault="00885A09" w:rsidP="00386B20">
            <w:pPr>
              <w:rPr>
                <w:rFonts w:eastAsiaTheme="minorHAnsi"/>
                <w:iCs/>
                <w:noProof/>
              </w:rPr>
            </w:pPr>
            <w:r w:rsidRPr="00885A09">
              <w:rPr>
                <w:iCs/>
                <w:noProof/>
              </w:rPr>
              <w:t>“Cuando conozco a otro padre o madre de un niño con síndrome de Down, por lo general hay un momento de reconocimiento y comprensión instantáneo. Nuestros ojos se encuentran, y sonreímos con complicidad, como si compartiéramos el mismo secreto: la verdad fundamental de que cada vida es un regalo bueno y perfecto. …Nuestro amor por ellos no tiene nada que ver con sus capacidades. Los amamos simplemente por lo que son, y comprender esto nos enseña a amar verdaderamente a todos”.</w:t>
            </w:r>
          </w:p>
          <w:p w14:paraId="5E6B40A7" w14:textId="77777777" w:rsidR="00885A09" w:rsidRPr="00885A09" w:rsidRDefault="00885A09" w:rsidP="00386B20">
            <w:pPr>
              <w:spacing w:before="120"/>
              <w:rPr>
                <w:noProof/>
                <w:sz w:val="21"/>
                <w:szCs w:val="21"/>
              </w:rPr>
            </w:pPr>
            <w:r w:rsidRPr="00885A09">
              <w:rPr>
                <w:noProof/>
                <w:sz w:val="21"/>
                <w:szCs w:val="21"/>
              </w:rPr>
              <w:t>Secretariado de Actividades Pro-Vida de la USCCB</w:t>
            </w:r>
          </w:p>
          <w:p w14:paraId="539C2AEC" w14:textId="166584D3" w:rsidR="00885A09" w:rsidRPr="00885A09" w:rsidRDefault="00885A09" w:rsidP="00386B20">
            <w:pPr>
              <w:ind w:right="72"/>
              <w:rPr>
                <w:bCs/>
                <w:noProof/>
                <w:sz w:val="21"/>
                <w:szCs w:val="21"/>
              </w:rPr>
            </w:pPr>
            <w:r w:rsidRPr="00885A09">
              <w:rPr>
                <w:bCs/>
                <w:noProof/>
                <w:sz w:val="21"/>
                <w:szCs w:val="21"/>
              </w:rPr>
              <w:t>“Un Regalo Perfecto” (</w:t>
            </w:r>
            <w:hyperlink r:id="rId22" w:history="1">
              <w:r w:rsidR="007E59B7" w:rsidRPr="00F732FF">
                <w:rPr>
                  <w:rStyle w:val="Hyperlink"/>
                  <w:bCs/>
                  <w:noProof/>
                  <w:sz w:val="21"/>
                  <w:szCs w:val="21"/>
                </w:rPr>
                <w:t>bit.ly/un-regalo-perfecto-2018</w:t>
              </w:r>
            </w:hyperlink>
            <w:r w:rsidRPr="00885A09">
              <w:rPr>
                <w:bCs/>
                <w:noProof/>
                <w:sz w:val="21"/>
                <w:szCs w:val="21"/>
              </w:rPr>
              <w:t xml:space="preserve">) </w:t>
            </w:r>
          </w:p>
        </w:tc>
        <w:tc>
          <w:tcPr>
            <w:tcW w:w="2515" w:type="dxa"/>
          </w:tcPr>
          <w:p w14:paraId="29277AEC" w14:textId="77777777" w:rsidR="00885A09" w:rsidRPr="00885A09" w:rsidRDefault="00885A09" w:rsidP="00386B20">
            <w:pPr>
              <w:ind w:right="-115"/>
              <w:rPr>
                <w:noProof/>
                <w:color w:val="0563C1" w:themeColor="hyperlink"/>
                <w:sz w:val="21"/>
                <w:szCs w:val="21"/>
                <w:u w:val="single"/>
              </w:rPr>
            </w:pPr>
            <w:r w:rsidRPr="00885A09">
              <w:rPr>
                <w:noProof/>
                <w:color w:val="0563C1" w:themeColor="hyperlink"/>
                <w:sz w:val="21"/>
                <w:szCs w:val="21"/>
                <w:u w:val="single"/>
              </w:rPr>
              <mc:AlternateContent>
                <mc:Choice Requires="wps">
                  <w:drawing>
                    <wp:anchor distT="45720" distB="45720" distL="114300" distR="114300" simplePos="0" relativeHeight="251664384" behindDoc="1" locked="0" layoutInCell="1" allowOverlap="1" wp14:anchorId="7C22E410" wp14:editId="61942AF4">
                      <wp:simplePos x="0" y="0"/>
                      <wp:positionH relativeFrom="column">
                        <wp:posOffset>-36830</wp:posOffset>
                      </wp:positionH>
                      <wp:positionV relativeFrom="paragraph">
                        <wp:posOffset>1402715</wp:posOffset>
                      </wp:positionV>
                      <wp:extent cx="1552575" cy="2571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01F2368C" w14:textId="78014334" w:rsidR="00885A09" w:rsidRPr="00885A09" w:rsidRDefault="00885A09" w:rsidP="00885A09">
                                  <w:pPr>
                                    <w:rPr>
                                      <w:noProof/>
                                    </w:rPr>
                                  </w:pPr>
                                  <w:r w:rsidRPr="00885A09">
                                    <w:rPr>
                                      <w:rStyle w:val="Hyperlink"/>
                                      <w:noProof/>
                                      <w:sz w:val="21"/>
                                      <w:szCs w:val="21"/>
                                      <w:u w:val="none"/>
                                    </w:rPr>
                                    <w:t xml:space="preserve">      </w:t>
                                  </w:r>
                                  <w:hyperlink r:id="rId23" w:history="1">
                                    <w:r w:rsidR="00F732FF" w:rsidRPr="00DA379B">
                                      <w:rPr>
                                        <w:rStyle w:val="Hyperlink"/>
                                        <w:noProof/>
                                        <w:sz w:val="21"/>
                                        <w:szCs w:val="21"/>
                                      </w:rPr>
                                      <w:t>Pida</w:t>
                                    </w:r>
                                  </w:hyperlink>
                                  <w:r w:rsidRPr="00885A09">
                                    <w:rPr>
                                      <w:rStyle w:val="Hyperlink"/>
                                      <w:noProof/>
                                      <w:sz w:val="21"/>
                                      <w:szCs w:val="21"/>
                                      <w:u w:val="none"/>
                                    </w:rPr>
                                    <w:t xml:space="preserve">  </w:t>
                                  </w:r>
                                  <w:r w:rsidRPr="00885A09">
                                    <w:rPr>
                                      <w:noProof/>
                                      <w:color w:val="4472C4" w:themeColor="accent5"/>
                                      <w:sz w:val="21"/>
                                      <w:szCs w:val="21"/>
                                    </w:rPr>
                                    <w:t xml:space="preserve"> </w:t>
                                  </w:r>
                                  <w:hyperlink r:id="rId24" w:history="1">
                                    <w:r w:rsidR="007E59B7">
                                      <w:rPr>
                                        <w:rFonts w:eastAsiaTheme="minorHAnsi"/>
                                        <w:noProof/>
                                      </w:rPr>
                                      <w:t xml:space="preserve">|  </w:t>
                                    </w:r>
                                    <w:hyperlink r:id="rId25" w:history="1">
                                      <w:r w:rsidR="00F732FF" w:rsidRPr="00DA379B">
                                        <w:rPr>
                                          <w:rStyle w:val="Hyperlink"/>
                                          <w:noProof/>
                                          <w:sz w:val="21"/>
                                          <w:szCs w:val="21"/>
                                        </w:rPr>
                                        <w:t>Baje</w:t>
                                      </w:r>
                                    </w:hyperlink>
                                    <w:r w:rsidRPr="00885A09">
                                      <w:rPr>
                                        <w:rStyle w:val="Hyperlink"/>
                                        <w:noProof/>
                                        <w:sz w:val="21"/>
                                        <w:szCs w:val="21"/>
                                      </w:rPr>
                                      <w:t xml:space="preserve">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2E410" id="_x0000_s1027" type="#_x0000_t202" style="position:absolute;margin-left:-2.9pt;margin-top:110.45pt;width:122.25pt;height:20.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" stroked="f">
                      <v:textbox>
                        <w:txbxContent>
                          <w:p w14:paraId="01F2368C" w14:textId="78014334" w:rsidR="00885A09" w:rsidRPr="00885A09" w:rsidRDefault="00885A09" w:rsidP="00885A09">
                            <w:pPr>
                              <w:rPr>
                                <w:noProof/>
                              </w:rPr>
                            </w:pPr>
                            <w:r w:rsidRPr="00885A09">
                              <w:rPr>
                                <w:rStyle w:val="Hyperlink"/>
                                <w:noProof/>
                                <w:sz w:val="21"/>
                                <w:szCs w:val="21"/>
                                <w:u w:val="none"/>
                              </w:rPr>
                              <w:t xml:space="preserve">      </w:t>
                            </w:r>
                            <w:hyperlink r:id="rId26" w:history="1">
                              <w:r w:rsidR="00F732FF" w:rsidRPr="00DA379B">
                                <w:rPr>
                                  <w:rStyle w:val="Hyperlink"/>
                                  <w:noProof/>
                                  <w:sz w:val="21"/>
                                  <w:szCs w:val="21"/>
                                </w:rPr>
                                <w:t>Pida</w:t>
                              </w:r>
                            </w:hyperlink>
                            <w:r w:rsidRPr="00885A09">
                              <w:rPr>
                                <w:rStyle w:val="Hyperlink"/>
                                <w:noProof/>
                                <w:sz w:val="21"/>
                                <w:szCs w:val="21"/>
                                <w:u w:val="none"/>
                              </w:rPr>
                              <w:t xml:space="preserve">  </w:t>
                            </w:r>
                            <w:r w:rsidRPr="00885A09">
                              <w:rPr>
                                <w:noProof/>
                                <w:color w:val="4472C4" w:themeColor="accent5"/>
                                <w:sz w:val="21"/>
                                <w:szCs w:val="21"/>
                              </w:rPr>
                              <w:t xml:space="preserve"> </w:t>
                            </w:r>
                            <w:hyperlink r:id="rId27" w:history="1">
                              <w:r w:rsidR="007E59B7">
                                <w:rPr>
                                  <w:rFonts w:eastAsiaTheme="minorHAnsi"/>
                                  <w:noProof/>
                                </w:rPr>
                                <w:t xml:space="preserve">|  </w:t>
                              </w:r>
                              <w:hyperlink r:id="rId28" w:history="1">
                                <w:r w:rsidR="00F732FF" w:rsidRPr="00DA379B">
                                  <w:rPr>
                                    <w:rStyle w:val="Hyperlink"/>
                                    <w:noProof/>
                                    <w:sz w:val="21"/>
                                    <w:szCs w:val="21"/>
                                  </w:rPr>
                                  <w:t>Baje</w:t>
                                </w:r>
                              </w:hyperlink>
                              <w:r w:rsidRPr="00885A09">
                                <w:rPr>
                                  <w:rStyle w:val="Hyperlink"/>
                                  <w:noProof/>
                                  <w:sz w:val="21"/>
                                  <w:szCs w:val="21"/>
                                </w:rPr>
                                <w:t xml:space="preserve">      </w:t>
                              </w:r>
                            </w:hyperlink>
                          </w:p>
                        </w:txbxContent>
                      </v:textbox>
                      <w10:wrap type="square"/>
                    </v:shape>
                  </w:pict>
                </mc:Fallback>
              </mc:AlternateContent>
            </w:r>
            <w:r w:rsidRPr="00885A09">
              <w:rPr>
                <w:noProof/>
                <w:color w:val="0563C1" w:themeColor="hyperlink"/>
                <w:sz w:val="21"/>
                <w:szCs w:val="21"/>
                <w:u w:val="single"/>
              </w:rPr>
              <w:drawing>
                <wp:anchor distT="0" distB="0" distL="114300" distR="114300" simplePos="0" relativeHeight="251659264" behindDoc="1" locked="0" layoutInCell="1" allowOverlap="1" wp14:anchorId="0C40B746" wp14:editId="29C3A9BC">
                  <wp:simplePos x="0" y="0"/>
                  <wp:positionH relativeFrom="column">
                    <wp:posOffset>294640</wp:posOffset>
                  </wp:positionH>
                  <wp:positionV relativeFrom="paragraph">
                    <wp:posOffset>78740</wp:posOffset>
                  </wp:positionV>
                  <wp:extent cx="1030605" cy="1316990"/>
                  <wp:effectExtent l="0" t="0" r="0" b="3810"/>
                  <wp:wrapTight wrapText="bothSides">
                    <wp:wrapPolygon edited="0">
                      <wp:start x="0" y="0"/>
                      <wp:lineTo x="0" y="21454"/>
                      <wp:lineTo x="21294" y="21454"/>
                      <wp:lineTo x="212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030605" cy="13169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85A09" w:rsidRPr="00885A09" w14:paraId="6615789E" w14:textId="77777777" w:rsidTr="00F732FF">
        <w:trPr>
          <w:trHeight w:val="2825"/>
        </w:trPr>
        <w:tc>
          <w:tcPr>
            <w:tcW w:w="7735" w:type="dxa"/>
          </w:tcPr>
          <w:p w14:paraId="1F34FA53" w14:textId="77777777" w:rsidR="00885A09" w:rsidRPr="00885A09" w:rsidRDefault="00885A09" w:rsidP="00386B20">
            <w:pPr>
              <w:spacing w:after="120"/>
              <w:ind w:right="72"/>
              <w:rPr>
                <w:b/>
                <w:noProof/>
                <w:sz w:val="28"/>
                <w:szCs w:val="28"/>
                <w:vertAlign w:val="superscript"/>
              </w:rPr>
            </w:pPr>
            <w:r w:rsidRPr="00885A09">
              <w:rPr>
                <w:b/>
                <w:noProof/>
                <w:sz w:val="28"/>
                <w:szCs w:val="28"/>
              </w:rPr>
              <w:t xml:space="preserve">12 de enero </w:t>
            </w:r>
          </w:p>
          <w:p w14:paraId="4E74171F" w14:textId="77777777" w:rsidR="00885A09" w:rsidRPr="00885A09" w:rsidRDefault="00885A09" w:rsidP="00386B20">
            <w:pPr>
              <w:spacing w:after="120"/>
              <w:rPr>
                <w:noProof/>
              </w:rPr>
            </w:pPr>
            <w:r w:rsidRPr="00885A09">
              <w:rPr>
                <w:noProof/>
              </w:rPr>
              <w:t>"Un embarazo inesperado puede ser una época difícil y aterradora, y es importante que tu amiga sepa que piensas en ella y la apoyas. … no olvides que lo más importante es rezar. Incluso si es una oración corta de dos segundos, la oración es la manera más efectiva en la que podemos ayudar. Reza por ella y por su hijo y pide en oración que Dios te guíe para brindar el mejor apoyo posible.</w:t>
            </w:r>
          </w:p>
          <w:p w14:paraId="56A7D95A" w14:textId="77777777" w:rsidR="00885A09" w:rsidRPr="00885A09" w:rsidRDefault="00885A09" w:rsidP="00386B20">
            <w:pPr>
              <w:rPr>
                <w:noProof/>
                <w:sz w:val="21"/>
                <w:szCs w:val="21"/>
              </w:rPr>
            </w:pPr>
            <w:r w:rsidRPr="00885A09">
              <w:rPr>
                <w:noProof/>
                <w:sz w:val="21"/>
                <w:szCs w:val="21"/>
              </w:rPr>
              <w:t>Secretariado de Actividades Pro-Vida de la USCCB</w:t>
            </w:r>
          </w:p>
          <w:p w14:paraId="004A2A6A" w14:textId="4AC15EA9" w:rsidR="00885A09" w:rsidRPr="00885A09" w:rsidRDefault="00885A09" w:rsidP="00386B20">
            <w:pPr>
              <w:pStyle w:val="CommentText"/>
              <w:rPr>
                <w:noProof/>
              </w:rPr>
            </w:pPr>
            <w:r w:rsidRPr="00885A09">
              <w:rPr>
                <w:noProof/>
                <w:sz w:val="21"/>
                <w:szCs w:val="21"/>
              </w:rPr>
              <w:t xml:space="preserve">“10 maneras de apoyarla cuando está esperando sin haberlo esperado” </w:t>
            </w:r>
          </w:p>
        </w:tc>
        <w:tc>
          <w:tcPr>
            <w:tcW w:w="2515" w:type="dxa"/>
          </w:tcPr>
          <w:p w14:paraId="3849DA62" w14:textId="7CC7D91D" w:rsidR="00885A09" w:rsidRPr="00885A09" w:rsidRDefault="00F732FF" w:rsidP="00386B20">
            <w:pPr>
              <w:ind w:right="-115"/>
              <w:rPr>
                <w:noProof/>
                <w:color w:val="4472C4" w:themeColor="accent5"/>
                <w:sz w:val="21"/>
                <w:szCs w:val="21"/>
              </w:rPr>
            </w:pPr>
            <w:r w:rsidRPr="007E59B7">
              <w:rPr>
                <w:noProof/>
                <w:color w:val="4472C4" w:themeColor="accent5"/>
                <w:sz w:val="21"/>
                <w:szCs w:val="21"/>
              </w:rPr>
              <w:drawing>
                <wp:anchor distT="0" distB="0" distL="114300" distR="114300" simplePos="0" relativeHeight="251682816" behindDoc="1" locked="0" layoutInCell="1" allowOverlap="1" wp14:anchorId="09883E01" wp14:editId="59064BDA">
                  <wp:simplePos x="0" y="0"/>
                  <wp:positionH relativeFrom="margin">
                    <wp:posOffset>496570</wp:posOffset>
                  </wp:positionH>
                  <wp:positionV relativeFrom="paragraph">
                    <wp:posOffset>64135</wp:posOffset>
                  </wp:positionV>
                  <wp:extent cx="565785" cy="1276350"/>
                  <wp:effectExtent l="0" t="0" r="5715" b="0"/>
                  <wp:wrapTight wrapText="bothSides">
                    <wp:wrapPolygon edited="0">
                      <wp:start x="0" y="0"/>
                      <wp:lineTo x="0" y="21278"/>
                      <wp:lineTo x="21091" y="21278"/>
                      <wp:lineTo x="21091" y="0"/>
                      <wp:lineTo x="0" y="0"/>
                    </wp:wrapPolygon>
                  </wp:wrapTight>
                  <wp:docPr id="15" name="Picture 15" descr="pro-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lif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578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4BAC16" w14:textId="16838CC5" w:rsidR="00885A09" w:rsidRPr="00885A09" w:rsidRDefault="00F732FF" w:rsidP="00386B20">
            <w:pPr>
              <w:ind w:right="-115"/>
              <w:rPr>
                <w:noProof/>
                <w:color w:val="4472C4" w:themeColor="accent5"/>
                <w:sz w:val="21"/>
                <w:szCs w:val="21"/>
              </w:rPr>
            </w:pPr>
            <w:r w:rsidRPr="007E59B7">
              <w:rPr>
                <w:noProof/>
                <w:color w:val="4472C4" w:themeColor="accent5"/>
                <w:sz w:val="21"/>
                <w:szCs w:val="21"/>
              </w:rPr>
              <mc:AlternateContent>
                <mc:Choice Requires="wps">
                  <w:drawing>
                    <wp:anchor distT="45720" distB="45720" distL="114300" distR="114300" simplePos="0" relativeHeight="251681792" behindDoc="0" locked="0" layoutInCell="1" allowOverlap="1" wp14:anchorId="09A1CEC9" wp14:editId="136BB64A">
                      <wp:simplePos x="0" y="0"/>
                      <wp:positionH relativeFrom="column">
                        <wp:posOffset>-36830</wp:posOffset>
                      </wp:positionH>
                      <wp:positionV relativeFrom="paragraph">
                        <wp:posOffset>1214755</wp:posOffset>
                      </wp:positionV>
                      <wp:extent cx="1552575" cy="3048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4800"/>
                              </a:xfrm>
                              <a:prstGeom prst="rect">
                                <a:avLst/>
                              </a:prstGeom>
                              <a:solidFill>
                                <a:srgbClr val="FFFFFF"/>
                              </a:solidFill>
                              <a:ln w="9525">
                                <a:noFill/>
                                <a:miter lim="800000"/>
                                <a:headEnd/>
                                <a:tailEnd/>
                              </a:ln>
                            </wps:spPr>
                            <wps:txbx>
                              <w:txbxContent>
                                <w:p w14:paraId="4B1604FB" w14:textId="59B6B5CB" w:rsidR="007E59B7" w:rsidRPr="00DB220E" w:rsidRDefault="007E59B7" w:rsidP="007E59B7">
                                  <w:pPr>
                                    <w:rPr>
                                      <w:noProof/>
                                    </w:rPr>
                                  </w:pPr>
                                  <w:r w:rsidRPr="00DB220E">
                                    <w:rPr>
                                      <w:rStyle w:val="Hyperlink"/>
                                      <w:noProof/>
                                      <w:sz w:val="21"/>
                                      <w:szCs w:val="21"/>
                                      <w:u w:val="none"/>
                                    </w:rPr>
                                    <w:t xml:space="preserve">      </w:t>
                                  </w:r>
                                  <w:hyperlink r:id="rId31" w:history="1">
                                    <w:r w:rsidRPr="00DB220E">
                                      <w:rPr>
                                        <w:rStyle w:val="Hyperlink"/>
                                        <w:noProof/>
                                        <w:sz w:val="21"/>
                                        <w:szCs w:val="21"/>
                                      </w:rPr>
                                      <w:t>Pida</w:t>
                                    </w:r>
                                  </w:hyperlink>
                                  <w:r w:rsidRPr="00DB220E">
                                    <w:rPr>
                                      <w:rStyle w:val="Hyperlink"/>
                                      <w:noProof/>
                                      <w:sz w:val="21"/>
                                      <w:szCs w:val="21"/>
                                      <w:u w:val="none"/>
                                    </w:rPr>
                                    <w:t xml:space="preserve">  </w:t>
                                  </w:r>
                                  <w:r w:rsidRPr="00DB220E">
                                    <w:rPr>
                                      <w:noProof/>
                                      <w:color w:val="4472C4" w:themeColor="accent5"/>
                                      <w:sz w:val="21"/>
                                      <w:szCs w:val="21"/>
                                    </w:rPr>
                                    <w:t xml:space="preserve"> </w:t>
                                  </w:r>
                                  <w:hyperlink r:id="rId32" w:history="1">
                                    <w:r>
                                      <w:rPr>
                                        <w:rFonts w:eastAsiaTheme="minorHAnsi"/>
                                        <w:noProof/>
                                      </w:rPr>
                                      <w:t xml:space="preserve">|  </w:t>
                                    </w:r>
                                    <w:r w:rsidRPr="00DB220E">
                                      <w:rPr>
                                        <w:rStyle w:val="Hyperlink"/>
                                        <w:noProof/>
                                        <w:sz w:val="21"/>
                                        <w:szCs w:val="21"/>
                                      </w:rPr>
                                      <w:t xml:space="preserve">Baje      </w:t>
                                    </w:r>
                                  </w:hyperlink>
                                </w:p>
                                <w:p w14:paraId="3DD6368F" w14:textId="5D2E0F83" w:rsidR="007E59B7" w:rsidRPr="007E59B7" w:rsidRDefault="007E59B7" w:rsidP="007E59B7">
                                  <w:pPr>
                                    <w:rPr>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1CEC9" id="_x0000_s1028" type="#_x0000_t202" style="position:absolute;margin-left:-2.9pt;margin-top:95.65pt;width:122.25pt;height:2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" stroked="f">
                      <v:textbox>
                        <w:txbxContent>
                          <w:p w14:paraId="4B1604FB" w14:textId="59B6B5CB" w:rsidR="007E59B7" w:rsidRPr="00DB220E" w:rsidRDefault="007E59B7" w:rsidP="007E59B7">
                            <w:pPr>
                              <w:rPr>
                                <w:noProof/>
                              </w:rPr>
                            </w:pPr>
                            <w:r w:rsidRPr="00DB220E">
                              <w:rPr>
                                <w:rStyle w:val="Hyperlink"/>
                                <w:noProof/>
                                <w:sz w:val="21"/>
                                <w:szCs w:val="21"/>
                                <w:u w:val="none"/>
                              </w:rPr>
                              <w:t xml:space="preserve">      </w:t>
                            </w:r>
                            <w:hyperlink r:id="rId33" w:history="1">
                              <w:r w:rsidRPr="00DB220E">
                                <w:rPr>
                                  <w:rStyle w:val="Hyperlink"/>
                                  <w:noProof/>
                                  <w:sz w:val="21"/>
                                  <w:szCs w:val="21"/>
                                </w:rPr>
                                <w:t>Pida</w:t>
                              </w:r>
                            </w:hyperlink>
                            <w:r w:rsidRPr="00DB220E">
                              <w:rPr>
                                <w:rStyle w:val="Hyperlink"/>
                                <w:noProof/>
                                <w:sz w:val="21"/>
                                <w:szCs w:val="21"/>
                                <w:u w:val="none"/>
                              </w:rPr>
                              <w:t xml:space="preserve">  </w:t>
                            </w:r>
                            <w:r w:rsidRPr="00DB220E">
                              <w:rPr>
                                <w:noProof/>
                                <w:color w:val="4472C4" w:themeColor="accent5"/>
                                <w:sz w:val="21"/>
                                <w:szCs w:val="21"/>
                              </w:rPr>
                              <w:t xml:space="preserve"> </w:t>
                            </w:r>
                            <w:hyperlink r:id="rId34" w:history="1">
                              <w:r>
                                <w:rPr>
                                  <w:rFonts w:eastAsiaTheme="minorHAnsi"/>
                                  <w:noProof/>
                                </w:rPr>
                                <w:t xml:space="preserve">|  </w:t>
                              </w:r>
                              <w:r w:rsidRPr="00DB220E">
                                <w:rPr>
                                  <w:rStyle w:val="Hyperlink"/>
                                  <w:noProof/>
                                  <w:sz w:val="21"/>
                                  <w:szCs w:val="21"/>
                                </w:rPr>
                                <w:t xml:space="preserve">Baje      </w:t>
                              </w:r>
                            </w:hyperlink>
                          </w:p>
                          <w:p w14:paraId="3DD6368F" w14:textId="5D2E0F83" w:rsidR="007E59B7" w:rsidRPr="007E59B7" w:rsidRDefault="007E59B7" w:rsidP="007E59B7">
                            <w:pPr>
                              <w:rPr>
                                <w:noProof/>
                              </w:rPr>
                            </w:pPr>
                          </w:p>
                        </w:txbxContent>
                      </v:textbox>
                      <w10:wrap type="square"/>
                    </v:shape>
                  </w:pict>
                </mc:Fallback>
              </mc:AlternateContent>
            </w:r>
            <w:r w:rsidR="00885A09" w:rsidRPr="00885A09">
              <w:rPr>
                <w:noProof/>
                <w:color w:val="4472C4" w:themeColor="accent5"/>
                <w:sz w:val="21"/>
                <w:szCs w:val="21"/>
              </w:rPr>
              <w:t xml:space="preserve">          </w:t>
            </w:r>
          </w:p>
        </w:tc>
      </w:tr>
      <w:tr w:rsidR="00885A09" w:rsidRPr="00885A09" w14:paraId="5B702121" w14:textId="77777777" w:rsidTr="00386B20">
        <w:trPr>
          <w:trHeight w:val="3428"/>
        </w:trPr>
        <w:tc>
          <w:tcPr>
            <w:tcW w:w="7735" w:type="dxa"/>
          </w:tcPr>
          <w:p w14:paraId="60C1412E" w14:textId="77777777" w:rsidR="00885A09" w:rsidRPr="00885A09" w:rsidRDefault="00885A09" w:rsidP="00386B20">
            <w:pPr>
              <w:spacing w:after="120"/>
              <w:ind w:right="2671"/>
              <w:rPr>
                <w:b/>
                <w:noProof/>
                <w:sz w:val="26"/>
                <w:szCs w:val="26"/>
                <w:vertAlign w:val="superscript"/>
              </w:rPr>
            </w:pPr>
            <w:r w:rsidRPr="00885A09">
              <w:rPr>
                <w:b/>
                <w:bCs/>
                <w:noProof/>
                <w:sz w:val="28"/>
                <w:szCs w:val="28"/>
              </w:rPr>
              <w:t xml:space="preserve">19 de enero </w:t>
            </w:r>
          </w:p>
          <w:p w14:paraId="70EE5E3F" w14:textId="1E530369" w:rsidR="00885A09" w:rsidRPr="00885A09" w:rsidRDefault="00885A09" w:rsidP="00386B20">
            <w:pPr>
              <w:tabs>
                <w:tab w:val="left" w:pos="0"/>
              </w:tabs>
              <w:ind w:right="-15"/>
              <w:rPr>
                <w:noProof/>
              </w:rPr>
            </w:pPr>
            <w:r w:rsidRPr="00885A09">
              <w:rPr>
                <w:noProof/>
              </w:rPr>
              <w:t xml:space="preserve">“Si una persona compartiera contigo que está embarazada y no ha descartado tener un aborto, ¿sabrías responder? ... Cuando una mujer enfrenta un embarazo difícil, la reacción de la primera persona a la que se lo dice suele influir en su toma de decisiones. ¿Cómo respondemos a nuestra amiga de una manera amorosa que exprese la afirmación de la vida para ella y su bebé? Considere los cuatro pasos del enfoque L.O.V.E. Approach™*: Listen and Learn (Escuchar y conocer), Open Options (Opciones abiertas), Vision and Value (Visión y valor) y Extend and Empower (Extender y empoderar)". Lea más en </w:t>
            </w:r>
            <w:hyperlink r:id="rId35" w:history="1">
              <w:r w:rsidR="00F732FF">
                <w:rPr>
                  <w:rStyle w:val="Hyperlink"/>
                </w:rPr>
                <w:t>respectlife.org/</w:t>
              </w:r>
              <w:proofErr w:type="spellStart"/>
              <w:r w:rsidR="00F732FF">
                <w:rPr>
                  <w:rStyle w:val="Hyperlink"/>
                </w:rPr>
                <w:t>l-o-v-e?lang</w:t>
              </w:r>
              <w:proofErr w:type="spellEnd"/>
              <w:r w:rsidR="00F732FF">
                <w:rPr>
                  <w:rStyle w:val="Hyperlink"/>
                </w:rPr>
                <w:t>=es</w:t>
              </w:r>
            </w:hyperlink>
            <w:r w:rsidRPr="00885A09">
              <w:rPr>
                <w:noProof/>
              </w:rPr>
              <w:t xml:space="preserve">. </w:t>
            </w:r>
          </w:p>
          <w:p w14:paraId="03A27D3E" w14:textId="77777777" w:rsidR="00885A09" w:rsidRPr="00885A09" w:rsidRDefault="00885A09" w:rsidP="00386B20">
            <w:pPr>
              <w:spacing w:before="120"/>
              <w:rPr>
                <w:noProof/>
                <w:sz w:val="21"/>
                <w:szCs w:val="21"/>
              </w:rPr>
            </w:pPr>
            <w:r w:rsidRPr="00885A09">
              <w:rPr>
                <w:noProof/>
                <w:sz w:val="21"/>
                <w:szCs w:val="21"/>
              </w:rPr>
              <w:t>Secretariado de Actividades Pro-Vida de la USCCB</w:t>
            </w:r>
          </w:p>
          <w:p w14:paraId="0BAB6BCC" w14:textId="44E60F42" w:rsidR="00885A09" w:rsidRPr="00885A09" w:rsidRDefault="00885A09" w:rsidP="00386B20">
            <w:pPr>
              <w:spacing w:after="120"/>
              <w:ind w:right="72"/>
              <w:rPr>
                <w:rStyle w:val="Hyperlink"/>
                <w:noProof/>
                <w:color w:val="auto"/>
                <w:sz w:val="21"/>
                <w:szCs w:val="21"/>
                <w:u w:val="none"/>
              </w:rPr>
            </w:pPr>
            <w:r w:rsidRPr="00885A09">
              <w:rPr>
                <w:rStyle w:val="Hyperlink"/>
                <w:noProof/>
                <w:color w:val="auto"/>
                <w:sz w:val="21"/>
                <w:szCs w:val="21"/>
                <w:u w:val="none"/>
              </w:rPr>
              <w:t>“Qué hacer si una amiga piensa en abortar” (</w:t>
            </w:r>
            <w:hyperlink r:id="rId36" w:history="1">
              <w:r w:rsidR="00F732FF" w:rsidRPr="005041AA">
                <w:rPr>
                  <w:rStyle w:val="Hyperlink"/>
                  <w:noProof/>
                  <w:sz w:val="21"/>
                  <w:szCs w:val="21"/>
                  <w:lang w:val="es-MX"/>
                </w:rPr>
                <w:t>http://bit.ly/2OCvzO7</w:t>
              </w:r>
            </w:hyperlink>
            <w:r w:rsidRPr="00885A09">
              <w:rPr>
                <w:rStyle w:val="Hyperlink"/>
                <w:noProof/>
                <w:color w:val="auto"/>
                <w:sz w:val="21"/>
                <w:szCs w:val="21"/>
                <w:u w:val="none"/>
              </w:rPr>
              <w:t xml:space="preserve">) </w:t>
            </w:r>
          </w:p>
          <w:p w14:paraId="4A533465" w14:textId="77777777" w:rsidR="00885A09" w:rsidRPr="00885A09" w:rsidRDefault="00885A09" w:rsidP="00386B20">
            <w:pPr>
              <w:spacing w:after="120"/>
              <w:ind w:right="72"/>
              <w:rPr>
                <w:b/>
                <w:noProof/>
                <w:sz w:val="28"/>
                <w:szCs w:val="28"/>
              </w:rPr>
            </w:pPr>
            <w:r w:rsidRPr="00885A09">
              <w:rPr>
                <w:noProof/>
                <w:color w:val="000000"/>
                <w:sz w:val="15"/>
                <w:szCs w:val="15"/>
              </w:rPr>
              <w:t>L.O.V.E. ApproachTM es marca registrada de Heartbeat International, Inc. y no puede ser adaptada ni modificada. El L.O.V.E. Approach™ se utiliza en "Qué hacer si una amiga piensa en abortar" con permiso de Heartbeat International, Inc.</w:t>
            </w:r>
          </w:p>
        </w:tc>
        <w:tc>
          <w:tcPr>
            <w:tcW w:w="2515" w:type="dxa"/>
          </w:tcPr>
          <w:p w14:paraId="750DE4E0" w14:textId="77777777" w:rsidR="00885A09" w:rsidRPr="00885A09" w:rsidRDefault="00885A09" w:rsidP="00386B20">
            <w:pPr>
              <w:spacing w:after="120"/>
              <w:rPr>
                <w:noProof/>
              </w:rPr>
            </w:pPr>
            <w:r w:rsidRPr="00885A09">
              <w:rPr>
                <w:rStyle w:val="Heading2Char"/>
                <w:noProof/>
                <w:sz w:val="21"/>
                <w:szCs w:val="21"/>
              </w:rPr>
              <w:drawing>
                <wp:anchor distT="0" distB="0" distL="114300" distR="114300" simplePos="0" relativeHeight="251666432" behindDoc="1" locked="0" layoutInCell="1" allowOverlap="1" wp14:anchorId="45DAE680" wp14:editId="79C98D6B">
                  <wp:simplePos x="0" y="0"/>
                  <wp:positionH relativeFrom="column">
                    <wp:posOffset>393065</wp:posOffset>
                  </wp:positionH>
                  <wp:positionV relativeFrom="paragraph">
                    <wp:posOffset>192405</wp:posOffset>
                  </wp:positionV>
                  <wp:extent cx="631825" cy="1474470"/>
                  <wp:effectExtent l="0" t="0" r="3175" b="0"/>
                  <wp:wrapTight wrapText="bothSides">
                    <wp:wrapPolygon edited="0">
                      <wp:start x="0" y="0"/>
                      <wp:lineTo x="0" y="21395"/>
                      <wp:lineTo x="21274" y="21395"/>
                      <wp:lineTo x="212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631825" cy="1474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24B94" w14:textId="77777777" w:rsidR="00885A09" w:rsidRPr="00885A09" w:rsidRDefault="00885A09" w:rsidP="00386B20">
            <w:pPr>
              <w:spacing w:after="120"/>
              <w:rPr>
                <w:noProof/>
              </w:rPr>
            </w:pPr>
          </w:p>
          <w:p w14:paraId="25EA3D51" w14:textId="77777777" w:rsidR="00885A09" w:rsidRPr="00885A09" w:rsidRDefault="00885A09" w:rsidP="00386B20">
            <w:pPr>
              <w:spacing w:after="120"/>
              <w:rPr>
                <w:noProof/>
              </w:rPr>
            </w:pPr>
          </w:p>
          <w:p w14:paraId="263F0A05" w14:textId="77777777" w:rsidR="00885A09" w:rsidRPr="00885A09" w:rsidRDefault="00885A09" w:rsidP="00386B20">
            <w:pPr>
              <w:spacing w:after="120"/>
              <w:rPr>
                <w:noProof/>
              </w:rPr>
            </w:pPr>
            <w:r w:rsidRPr="00885A09">
              <w:rPr>
                <w:noProof/>
              </w:rPr>
              <mc:AlternateContent>
                <mc:Choice Requires="wps">
                  <w:drawing>
                    <wp:anchor distT="45720" distB="45720" distL="114300" distR="114300" simplePos="0" relativeHeight="251663360" behindDoc="0" locked="0" layoutInCell="1" allowOverlap="1" wp14:anchorId="444348AB" wp14:editId="64479944">
                      <wp:simplePos x="0" y="0"/>
                      <wp:positionH relativeFrom="column">
                        <wp:posOffset>-40005</wp:posOffset>
                      </wp:positionH>
                      <wp:positionV relativeFrom="paragraph">
                        <wp:posOffset>939165</wp:posOffset>
                      </wp:positionV>
                      <wp:extent cx="1552575" cy="25717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19BB6AD7" w14:textId="512F02FA" w:rsidR="00885A09" w:rsidRPr="00885A09" w:rsidRDefault="00F732FF" w:rsidP="00885A09">
                                  <w:pPr>
                                    <w:jc w:val="center"/>
                                    <w:rPr>
                                      <w:noProof/>
                                      <w:sz w:val="21"/>
                                      <w:szCs w:val="21"/>
                                    </w:rPr>
                                  </w:pPr>
                                  <w:hyperlink r:id="rId38" w:history="1">
                                    <w:r w:rsidRPr="00EE700F">
                                      <w:rPr>
                                        <w:rStyle w:val="Hyperlink"/>
                                        <w:noProof/>
                                        <w:sz w:val="21"/>
                                        <w:szCs w:val="21"/>
                                        <w:lang w:val="es-MX"/>
                                      </w:rPr>
                                      <w:t>Pida</w:t>
                                    </w:r>
                                  </w:hyperlink>
                                  <w:r w:rsidRPr="00EE700F">
                                    <w:rPr>
                                      <w:noProof/>
                                      <w:sz w:val="21"/>
                                      <w:szCs w:val="21"/>
                                      <w:lang w:val="es-MX"/>
                                    </w:rPr>
                                    <w:t xml:space="preserve"> </w:t>
                                  </w:r>
                                  <w:r w:rsidR="00885A09" w:rsidRPr="00885A09">
                                    <w:rPr>
                                      <w:noProof/>
                                      <w:sz w:val="21"/>
                                      <w:szCs w:val="21"/>
                                    </w:rPr>
                                    <w:t xml:space="preserve"> </w:t>
                                  </w:r>
                                  <w:r w:rsidR="007E59B7">
                                    <w:rPr>
                                      <w:noProof/>
                                      <w:sz w:val="21"/>
                                      <w:szCs w:val="21"/>
                                    </w:rPr>
                                    <w:t xml:space="preserve">   </w:t>
                                  </w:r>
                                  <w:r w:rsidR="007E59B7">
                                    <w:rPr>
                                      <w:rFonts w:eastAsiaTheme="minorHAnsi"/>
                                      <w:noProof/>
                                    </w:rPr>
                                    <w:t xml:space="preserve">|   </w:t>
                                  </w:r>
                                  <w:hyperlink r:id="rId39" w:history="1">
                                    <w:r w:rsidRPr="00EE700F">
                                      <w:rPr>
                                        <w:rStyle w:val="Hyperlink"/>
                                        <w:noProof/>
                                        <w:sz w:val="21"/>
                                        <w:szCs w:val="21"/>
                                      </w:rPr>
                                      <w:t>Baje</w:t>
                                    </w:r>
                                  </w:hyperlink>
                                  <w:hyperlink r:id="rId40" w:anchor="what" w:history="1">
                                    <w:r w:rsidRPr="00EE700F">
                                      <w:rPr>
                                        <w:rStyle w:val="Hyperlink"/>
                                        <w:noProof/>
                                        <w:sz w:val="21"/>
                                        <w:szCs w:val="21"/>
                                        <w:lang w:val="es-MX"/>
                                      </w:rPr>
                                      <w:t xml:space="preserve">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348AB" id="_x0000_s1029" type="#_x0000_t202" style="position:absolute;margin-left:-3.15pt;margin-top:73.95pt;width:122.25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" stroked="f">
                      <v:textbox>
                        <w:txbxContent>
                          <w:p w14:paraId="19BB6AD7" w14:textId="512F02FA" w:rsidR="00885A09" w:rsidRPr="00885A09" w:rsidRDefault="00F732FF" w:rsidP="00885A09">
                            <w:pPr>
                              <w:jc w:val="center"/>
                              <w:rPr>
                                <w:noProof/>
                                <w:sz w:val="21"/>
                                <w:szCs w:val="21"/>
                              </w:rPr>
                            </w:pPr>
                            <w:hyperlink r:id="rId41" w:history="1">
                              <w:r w:rsidRPr="00EE700F">
                                <w:rPr>
                                  <w:rStyle w:val="Hyperlink"/>
                                  <w:noProof/>
                                  <w:sz w:val="21"/>
                                  <w:szCs w:val="21"/>
                                  <w:lang w:val="es-MX"/>
                                </w:rPr>
                                <w:t>Pida</w:t>
                              </w:r>
                            </w:hyperlink>
                            <w:r w:rsidRPr="00EE700F">
                              <w:rPr>
                                <w:noProof/>
                                <w:sz w:val="21"/>
                                <w:szCs w:val="21"/>
                                <w:lang w:val="es-MX"/>
                              </w:rPr>
                              <w:t xml:space="preserve"> </w:t>
                            </w:r>
                            <w:r w:rsidR="00885A09" w:rsidRPr="00885A09">
                              <w:rPr>
                                <w:noProof/>
                                <w:sz w:val="21"/>
                                <w:szCs w:val="21"/>
                              </w:rPr>
                              <w:t xml:space="preserve"> </w:t>
                            </w:r>
                            <w:r w:rsidR="007E59B7">
                              <w:rPr>
                                <w:noProof/>
                                <w:sz w:val="21"/>
                                <w:szCs w:val="21"/>
                              </w:rPr>
                              <w:t xml:space="preserve">   </w:t>
                            </w:r>
                            <w:r w:rsidR="007E59B7">
                              <w:rPr>
                                <w:rFonts w:eastAsiaTheme="minorHAnsi"/>
                                <w:noProof/>
                              </w:rPr>
                              <w:t xml:space="preserve">|   </w:t>
                            </w:r>
                            <w:hyperlink r:id="rId42" w:history="1">
                              <w:r w:rsidRPr="00EE700F">
                                <w:rPr>
                                  <w:rStyle w:val="Hyperlink"/>
                                  <w:noProof/>
                                  <w:sz w:val="21"/>
                                  <w:szCs w:val="21"/>
                                </w:rPr>
                                <w:t>Baje</w:t>
                              </w:r>
                            </w:hyperlink>
                            <w:hyperlink r:id="rId43" w:anchor="what" w:history="1">
                              <w:r w:rsidRPr="00EE700F">
                                <w:rPr>
                                  <w:rStyle w:val="Hyperlink"/>
                                  <w:noProof/>
                                  <w:sz w:val="21"/>
                                  <w:szCs w:val="21"/>
                                  <w:lang w:val="es-MX"/>
                                </w:rPr>
                                <w:t xml:space="preserve">                </w:t>
                              </w:r>
                            </w:hyperlink>
                          </w:p>
                        </w:txbxContent>
                      </v:textbox>
                      <w10:wrap type="square"/>
                    </v:shape>
                  </w:pict>
                </mc:Fallback>
              </mc:AlternateContent>
            </w:r>
          </w:p>
        </w:tc>
      </w:tr>
      <w:tr w:rsidR="007E59B7" w:rsidRPr="00885A09" w14:paraId="7923F52C" w14:textId="77777777" w:rsidTr="00F732FF">
        <w:trPr>
          <w:trHeight w:val="2600"/>
        </w:trPr>
        <w:tc>
          <w:tcPr>
            <w:tcW w:w="7735" w:type="dxa"/>
          </w:tcPr>
          <w:p w14:paraId="77B3DB7B" w14:textId="77777777" w:rsidR="007E59B7" w:rsidRPr="00885A09" w:rsidRDefault="007E59B7" w:rsidP="007E59B7">
            <w:pPr>
              <w:spacing w:after="120"/>
              <w:ind w:right="72"/>
              <w:rPr>
                <w:b/>
                <w:noProof/>
                <w:sz w:val="28"/>
                <w:szCs w:val="26"/>
                <w:vertAlign w:val="superscript"/>
              </w:rPr>
            </w:pPr>
            <w:r w:rsidRPr="00885A09">
              <w:rPr>
                <w:b/>
                <w:noProof/>
                <w:sz w:val="28"/>
                <w:szCs w:val="28"/>
              </w:rPr>
              <w:t>26 de enero</w:t>
            </w:r>
            <w:r w:rsidRPr="00885A09">
              <w:rPr>
                <w:b/>
                <w:bCs/>
                <w:noProof/>
                <w:sz w:val="28"/>
                <w:szCs w:val="26"/>
              </w:rPr>
              <w:t xml:space="preserve">  </w:t>
            </w:r>
          </w:p>
          <w:p w14:paraId="49F7FE7C" w14:textId="3F90CA29" w:rsidR="007E59B7" w:rsidRPr="00885A09" w:rsidRDefault="007E59B7" w:rsidP="007E59B7">
            <w:pPr>
              <w:rPr>
                <w:rFonts w:eastAsiaTheme="minorHAnsi"/>
                <w:noProof/>
              </w:rPr>
            </w:pPr>
            <w:r w:rsidRPr="00885A09">
              <w:rPr>
                <w:rFonts w:eastAsiaTheme="minorHAnsi"/>
                <w:noProof/>
              </w:rPr>
              <w:t xml:space="preserve">El aborto afecta a innumerables matrimonios más de lo que muchas personas reconocen. [Y] la gracia de Dios puede darles una verdadera sanación en sus relaciones. Aprenda más en </w:t>
            </w:r>
            <w:hyperlink r:id="rId44" w:history="1">
              <w:r w:rsidR="00F732FF">
                <w:rPr>
                  <w:rStyle w:val="Hyperlink"/>
                </w:rPr>
                <w:t>respectlife.org/healing-in-marriage?lang=es</w:t>
              </w:r>
            </w:hyperlink>
            <w:r w:rsidR="00F732FF" w:rsidRPr="00885A09">
              <w:rPr>
                <w:rFonts w:eastAsiaTheme="minorHAnsi"/>
                <w:noProof/>
              </w:rPr>
              <w:t xml:space="preserve"> </w:t>
            </w:r>
            <w:r w:rsidRPr="00885A09">
              <w:rPr>
                <w:rFonts w:eastAsiaTheme="minorHAnsi"/>
                <w:noProof/>
              </w:rPr>
              <w:t>or find help via </w:t>
            </w:r>
            <w:hyperlink r:id="rId45" w:history="1">
              <w:r w:rsidR="00F732FF">
                <w:rPr>
                  <w:rStyle w:val="Hyperlink"/>
                </w:rPr>
                <w:t>esperanzaposaborto.org/?</w:t>
              </w:r>
              <w:proofErr w:type="spellStart"/>
              <w:r w:rsidR="00F732FF">
                <w:rPr>
                  <w:rStyle w:val="Hyperlink"/>
                </w:rPr>
                <w:t>page_id</w:t>
              </w:r>
              <w:proofErr w:type="spellEnd"/>
              <w:r w:rsidR="00F732FF">
                <w:rPr>
                  <w:rStyle w:val="Hyperlink"/>
                </w:rPr>
                <w:t>=88</w:t>
              </w:r>
            </w:hyperlink>
            <w:r w:rsidRPr="00885A09">
              <w:rPr>
                <w:rFonts w:eastAsiaTheme="minorHAnsi"/>
                <w:noProof/>
              </w:rPr>
              <w:t>.</w:t>
            </w:r>
            <w:r>
              <w:rPr>
                <w:rFonts w:eastAsiaTheme="minorHAnsi"/>
                <w:noProof/>
              </w:rPr>
              <w:t xml:space="preserve">   </w:t>
            </w:r>
          </w:p>
          <w:p w14:paraId="49EABE2D" w14:textId="77777777" w:rsidR="007E59B7" w:rsidRPr="00885A09" w:rsidRDefault="007E59B7" w:rsidP="007E59B7">
            <w:pPr>
              <w:rPr>
                <w:rFonts w:eastAsiaTheme="minorHAnsi"/>
                <w:noProof/>
              </w:rPr>
            </w:pPr>
          </w:p>
          <w:p w14:paraId="4D8EAA1A" w14:textId="77777777" w:rsidR="007E59B7" w:rsidRPr="00885A09" w:rsidRDefault="007E59B7" w:rsidP="007E59B7">
            <w:pPr>
              <w:rPr>
                <w:noProof/>
                <w:sz w:val="21"/>
                <w:szCs w:val="21"/>
              </w:rPr>
            </w:pPr>
            <w:r w:rsidRPr="00885A09">
              <w:rPr>
                <w:noProof/>
                <w:sz w:val="21"/>
                <w:szCs w:val="21"/>
              </w:rPr>
              <w:t>Secretariado de Actividades Pro-Vida de la USCCB</w:t>
            </w:r>
            <w:r w:rsidRPr="00885A09">
              <w:rPr>
                <w:noProof/>
                <w:sz w:val="21"/>
                <w:szCs w:val="21"/>
              </w:rPr>
              <w:br/>
              <w:t xml:space="preserve">“La sanación en el matrimonio después de un aborto” </w:t>
            </w:r>
          </w:p>
        </w:tc>
        <w:tc>
          <w:tcPr>
            <w:tcW w:w="2515" w:type="dxa"/>
          </w:tcPr>
          <w:p w14:paraId="4A315372" w14:textId="77777777" w:rsidR="007E59B7" w:rsidRPr="00CA52B1" w:rsidRDefault="007E59B7" w:rsidP="007E59B7">
            <w:pPr>
              <w:ind w:right="72"/>
              <w:rPr>
                <w:noProof/>
              </w:rPr>
            </w:pPr>
            <w:r>
              <w:rPr>
                <w:noProof/>
              </w:rPr>
              <w:drawing>
                <wp:anchor distT="0" distB="0" distL="114300" distR="114300" simplePos="0" relativeHeight="251684864" behindDoc="0" locked="0" layoutInCell="1" allowOverlap="1" wp14:anchorId="7C74C42C" wp14:editId="2696CC43">
                  <wp:simplePos x="0" y="0"/>
                  <wp:positionH relativeFrom="column">
                    <wp:posOffset>417195</wp:posOffset>
                  </wp:positionH>
                  <wp:positionV relativeFrom="paragraph">
                    <wp:posOffset>57150</wp:posOffset>
                  </wp:positionV>
                  <wp:extent cx="530352" cy="1188720"/>
                  <wp:effectExtent l="0" t="0" r="3175"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30352" cy="1188720"/>
                          </a:xfrm>
                          <a:prstGeom prst="rect">
                            <a:avLst/>
                          </a:prstGeom>
                        </pic:spPr>
                      </pic:pic>
                    </a:graphicData>
                  </a:graphic>
                  <wp14:sizeRelH relativeFrom="margin">
                    <wp14:pctWidth>0</wp14:pctWidth>
                  </wp14:sizeRelH>
                  <wp14:sizeRelV relativeFrom="margin">
                    <wp14:pctHeight>0</wp14:pctHeight>
                  </wp14:sizeRelV>
                </wp:anchor>
              </w:drawing>
            </w:r>
          </w:p>
          <w:p w14:paraId="7520748B" w14:textId="615B08FD" w:rsidR="007E59B7" w:rsidRPr="00885A09" w:rsidRDefault="007E59B7" w:rsidP="007E59B7">
            <w:pPr>
              <w:spacing w:after="120"/>
              <w:rPr>
                <w:rStyle w:val="Hyperlink"/>
                <w:noProof/>
                <w:sz w:val="21"/>
                <w:szCs w:val="21"/>
              </w:rPr>
            </w:pPr>
            <w:r w:rsidRPr="00CA52B1">
              <w:rPr>
                <w:noProof/>
              </w:rPr>
              <w:t xml:space="preserve">  </w:t>
            </w:r>
            <w:hyperlink r:id="rId47" w:history="1">
              <w:r w:rsidRPr="00CA52B1">
                <w:rPr>
                  <w:rStyle w:val="Hyperlink"/>
                  <w:rFonts w:eastAsiaTheme="majorEastAsia"/>
                  <w:noProof/>
                  <w:sz w:val="21"/>
                  <w:szCs w:val="21"/>
                </w:rPr>
                <w:t>Lea en línea</w:t>
              </w:r>
            </w:hyperlink>
            <w:r w:rsidRPr="00CA52B1">
              <w:rPr>
                <w:noProof/>
                <w:sz w:val="21"/>
                <w:szCs w:val="21"/>
              </w:rPr>
              <w:t xml:space="preserve"> </w:t>
            </w:r>
            <w:r w:rsidRPr="00CA52B1">
              <w:rPr>
                <w:noProof/>
                <w:color w:val="4472C4" w:themeColor="accent5"/>
                <w:sz w:val="21"/>
                <w:szCs w:val="21"/>
              </w:rPr>
              <w:t xml:space="preserve">| </w:t>
            </w:r>
            <w:hyperlink r:id="rId48" w:history="1">
              <w:r w:rsidRPr="00CA52B1">
                <w:rPr>
                  <w:rStyle w:val="Hyperlink"/>
                  <w:rFonts w:eastAsiaTheme="majorEastAsia"/>
                  <w:noProof/>
                  <w:sz w:val="21"/>
                  <w:szCs w:val="21"/>
                </w:rPr>
                <w:t>Imprima</w:t>
              </w:r>
            </w:hyperlink>
            <w:r w:rsidRPr="00CA52B1">
              <w:rPr>
                <w:noProof/>
                <w:color w:val="4472C4" w:themeColor="accent5"/>
                <w:sz w:val="21"/>
                <w:szCs w:val="21"/>
              </w:rPr>
              <w:t xml:space="preserve">                 </w:t>
            </w:r>
          </w:p>
        </w:tc>
      </w:tr>
    </w:tbl>
    <w:p w14:paraId="7381A2C6" w14:textId="77777777" w:rsidR="00885A09" w:rsidRPr="00885A09" w:rsidRDefault="00885A09" w:rsidP="00885A09">
      <w:pPr>
        <w:rPr>
          <w:rFonts w:eastAsia="Calibri"/>
          <w:b/>
          <w:smallCaps/>
          <w:noProof/>
          <w:sz w:val="32"/>
          <w:szCs w:val="32"/>
        </w:rPr>
        <w:sectPr w:rsidR="00885A09" w:rsidRPr="00885A09"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F4E87A1" w14:textId="285787D0" w:rsidR="00885A09" w:rsidRPr="00885A09" w:rsidRDefault="00885A09" w:rsidP="00885A09">
      <w:pPr>
        <w:rPr>
          <w:rFonts w:eastAsia="Calibri"/>
          <w:b/>
          <w:smallCaps/>
          <w:noProof/>
          <w:sz w:val="32"/>
          <w:szCs w:val="32"/>
        </w:rPr>
      </w:pPr>
      <w:r w:rsidRPr="00885A09">
        <w:rPr>
          <w:rFonts w:eastAsia="Calibri"/>
          <w:b/>
          <w:smallCaps/>
          <w:noProof/>
          <w:sz w:val="32"/>
          <w:szCs w:val="32"/>
        </w:rPr>
        <w:lastRenderedPageBreak/>
        <w:t xml:space="preserve">Palabra de Vida - </w:t>
      </w:r>
      <w:r w:rsidRPr="00885A09">
        <w:rPr>
          <w:b/>
          <w:bCs/>
          <w:noProof/>
          <w:sz w:val="28"/>
          <w:szCs w:val="28"/>
        </w:rPr>
        <w:t>Enero de 2020</w:t>
      </w:r>
    </w:p>
    <w:p w14:paraId="12B61584" w14:textId="77777777" w:rsidR="00885A09" w:rsidRPr="00885A09" w:rsidRDefault="00885A09" w:rsidP="00885A09">
      <w:pPr>
        <w:rPr>
          <w:noProof/>
          <w:color w:val="333333"/>
          <w:sz w:val="16"/>
          <w:szCs w:val="16"/>
          <w:shd w:val="clear" w:color="auto" w:fill="FFFFFF"/>
        </w:rPr>
      </w:pPr>
    </w:p>
    <w:p w14:paraId="6E641D40" w14:textId="77777777" w:rsidR="00885A09" w:rsidRPr="00885A09" w:rsidRDefault="00885A09" w:rsidP="00885A09">
      <w:pPr>
        <w:spacing w:after="120"/>
        <w:rPr>
          <w:rFonts w:eastAsia="Calibri"/>
          <w:b/>
          <w:noProof/>
          <w:sz w:val="32"/>
          <w:szCs w:val="32"/>
        </w:rPr>
      </w:pPr>
      <w:r w:rsidRPr="00885A09">
        <w:rPr>
          <w:rFonts w:eastAsia="Calibri"/>
          <w:b/>
          <w:noProof/>
          <w:sz w:val="32"/>
          <w:szCs w:val="32"/>
        </w:rPr>
        <w:t>Arte para boletines</w:t>
      </w:r>
    </w:p>
    <w:p w14:paraId="11C31837" w14:textId="77777777" w:rsidR="00885A09" w:rsidRPr="00885A09" w:rsidRDefault="00885A09" w:rsidP="00885A09">
      <w:pPr>
        <w:rPr>
          <w:i/>
          <w:noProof/>
        </w:rPr>
      </w:pPr>
      <w:r w:rsidRPr="00885A09">
        <w:rPr>
          <w:i/>
          <w:noProof/>
        </w:rPr>
        <w:t xml:space="preserve">Puede usar estas y otras imágenes para bajar de la galería de imágenes en Internet de </w:t>
      </w:r>
      <w:hyperlink r:id="rId49" w:history="1">
        <w:r w:rsidRPr="00885A09">
          <w:rPr>
            <w:rStyle w:val="Hyperlink"/>
            <w:b/>
            <w:noProof/>
          </w:rPr>
          <w:t>Respetemos la Vida</w:t>
        </w:r>
      </w:hyperlink>
      <w:r w:rsidRPr="00885A09">
        <w:rPr>
          <w:i/>
          <w:noProof/>
        </w:rPr>
        <w:t xml:space="preserve"> con la condición de que no se modifiquen de ningún modo, excepto en el tamaño. ¡Gracias!</w:t>
      </w:r>
    </w:p>
    <w:p w14:paraId="0484A21E" w14:textId="74FC0E38" w:rsidR="00885A09" w:rsidRPr="00885A09" w:rsidRDefault="00885A09" w:rsidP="00885A09">
      <w:pPr>
        <w:spacing w:after="120"/>
        <w:rPr>
          <w:b/>
          <w:noProof/>
          <w:sz w:val="28"/>
          <w:szCs w:val="28"/>
        </w:rPr>
      </w:pPr>
      <w:r w:rsidRPr="00885A09">
        <w:rPr>
          <w:rFonts w:eastAsia="Calibri"/>
          <w:b/>
          <w:noProof/>
          <w:sz w:val="28"/>
          <w:szCs w:val="28"/>
        </w:rPr>
        <w:br/>
        <w:t xml:space="preserve">Domingo, </w:t>
      </w:r>
      <w:r w:rsidRPr="00885A09">
        <w:rPr>
          <w:b/>
          <w:noProof/>
          <w:sz w:val="28"/>
          <w:szCs w:val="28"/>
        </w:rPr>
        <w:t>12 de enero de 2020</w:t>
      </w:r>
    </w:p>
    <w:p w14:paraId="6F4C0BD9" w14:textId="7A696499" w:rsidR="00885A09" w:rsidRPr="00885A09" w:rsidRDefault="00A73E21" w:rsidP="00885A09">
      <w:pPr>
        <w:pStyle w:val="ListParagraph"/>
        <w:spacing w:after="120"/>
        <w:ind w:left="1440"/>
        <w:rPr>
          <w:noProof/>
        </w:rPr>
      </w:pPr>
      <w:r>
        <w:rPr>
          <w:noProof/>
        </w:rPr>
        <w:drawing>
          <wp:anchor distT="0" distB="0" distL="114300" distR="114300" simplePos="0" relativeHeight="251671552" behindDoc="1" locked="0" layoutInCell="1" allowOverlap="1" wp14:anchorId="4B58E121" wp14:editId="02B715D5">
            <wp:simplePos x="0" y="0"/>
            <wp:positionH relativeFrom="margin">
              <wp:align>left</wp:align>
            </wp:positionH>
            <wp:positionV relativeFrom="paragraph">
              <wp:posOffset>100330</wp:posOffset>
            </wp:positionV>
            <wp:extent cx="1631315" cy="2114550"/>
            <wp:effectExtent l="152400" t="152400" r="368935" b="361950"/>
            <wp:wrapTight wrapText="bothSides">
              <wp:wrapPolygon edited="0">
                <wp:start x="1009" y="-1557"/>
                <wp:lineTo x="-2018" y="-1168"/>
                <wp:lineTo x="-2018" y="22378"/>
                <wp:lineTo x="-757" y="23741"/>
                <wp:lineTo x="2270" y="24714"/>
                <wp:lineTo x="2522" y="25103"/>
                <wp:lineTo x="21692" y="25103"/>
                <wp:lineTo x="21945" y="24714"/>
                <wp:lineTo x="24972" y="23741"/>
                <wp:lineTo x="26233" y="20822"/>
                <wp:lineTo x="26233" y="1946"/>
                <wp:lineTo x="23206" y="-973"/>
                <wp:lineTo x="22954" y="-1557"/>
                <wp:lineTo x="1009" y="-155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650465" cy="2138778"/>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36F7174" w14:textId="25EC6EF5" w:rsidR="00885A09" w:rsidRPr="00885A09" w:rsidRDefault="00885A09" w:rsidP="00885A09">
      <w:pPr>
        <w:pStyle w:val="ListParagraph"/>
        <w:numPr>
          <w:ilvl w:val="0"/>
          <w:numId w:val="20"/>
        </w:numPr>
        <w:spacing w:after="120"/>
        <w:rPr>
          <w:noProof/>
        </w:rPr>
      </w:pPr>
      <w:r w:rsidRPr="00885A09">
        <w:rPr>
          <w:rFonts w:eastAsia="Calibri"/>
          <w:noProof/>
        </w:rPr>
        <w:t xml:space="preserve">Bajar: </w:t>
      </w:r>
      <w:hyperlink r:id="rId51" w:history="1">
        <w:r w:rsidRPr="00885A09">
          <w:rPr>
            <w:rStyle w:val="Hyperlink"/>
            <w:bCs/>
            <w:noProof/>
          </w:rPr>
          <w:t>inglés</w:t>
        </w:r>
      </w:hyperlink>
      <w:r w:rsidRPr="00885A09">
        <w:rPr>
          <w:noProof/>
        </w:rPr>
        <w:t xml:space="preserve"> | </w:t>
      </w:r>
      <w:hyperlink r:id="rId52" w:history="1">
        <w:r w:rsidRPr="008F3F9F">
          <w:rPr>
            <w:rStyle w:val="Hyperlink"/>
            <w:bCs/>
            <w:noProof/>
          </w:rPr>
          <w:t>español</w:t>
        </w:r>
      </w:hyperlink>
    </w:p>
    <w:p w14:paraId="75603F16" w14:textId="26BAF59E" w:rsidR="00885A09" w:rsidRPr="00885A09" w:rsidRDefault="00885A09" w:rsidP="00885A09">
      <w:pPr>
        <w:pStyle w:val="ListParagraph"/>
        <w:ind w:left="1440"/>
        <w:rPr>
          <w:noProof/>
          <w:color w:val="0563C1" w:themeColor="hyperlink"/>
          <w:u w:val="single"/>
        </w:rPr>
      </w:pPr>
      <w:r w:rsidRPr="00885A09">
        <w:rPr>
          <w:rFonts w:eastAsia="Calibri"/>
          <w:noProof/>
          <w:color w:val="0563C1" w:themeColor="hyperlink"/>
          <w:u w:val="single"/>
        </w:rPr>
        <w:br/>
      </w:r>
    </w:p>
    <w:p w14:paraId="086127EE" w14:textId="2E26308C" w:rsidR="00885A09" w:rsidRPr="00885A09" w:rsidRDefault="00885A09" w:rsidP="00885A09">
      <w:pPr>
        <w:rPr>
          <w:noProof/>
        </w:rPr>
      </w:pPr>
    </w:p>
    <w:p w14:paraId="12458F89" w14:textId="613CD67C" w:rsidR="00885A09" w:rsidRPr="00885A09" w:rsidRDefault="00885A09" w:rsidP="00885A09">
      <w:pPr>
        <w:spacing w:after="120"/>
        <w:rPr>
          <w:rFonts w:eastAsia="Calibri"/>
          <w:b/>
          <w:noProof/>
          <w:sz w:val="28"/>
          <w:szCs w:val="28"/>
        </w:rPr>
      </w:pPr>
    </w:p>
    <w:p w14:paraId="11A0257B" w14:textId="1C806B96" w:rsidR="00885A09" w:rsidRPr="00885A09" w:rsidRDefault="00885A09" w:rsidP="00885A09">
      <w:pPr>
        <w:spacing w:after="120"/>
        <w:rPr>
          <w:rFonts w:eastAsia="Calibri"/>
          <w:b/>
          <w:noProof/>
          <w:sz w:val="28"/>
          <w:szCs w:val="28"/>
        </w:rPr>
      </w:pPr>
    </w:p>
    <w:p w14:paraId="47CAA7B1" w14:textId="6B365FD1" w:rsidR="00885A09" w:rsidRPr="00885A09" w:rsidRDefault="00885A09" w:rsidP="00885A09">
      <w:pPr>
        <w:spacing w:after="120"/>
        <w:rPr>
          <w:rFonts w:eastAsia="Calibri"/>
          <w:b/>
          <w:noProof/>
          <w:sz w:val="28"/>
          <w:szCs w:val="28"/>
        </w:rPr>
      </w:pPr>
    </w:p>
    <w:p w14:paraId="448FFA22" w14:textId="36AC8AA3" w:rsidR="00885A09" w:rsidRPr="00885A09" w:rsidRDefault="00885A09" w:rsidP="00885A09">
      <w:pPr>
        <w:spacing w:after="120"/>
        <w:rPr>
          <w:rFonts w:eastAsia="Calibri"/>
          <w:b/>
          <w:noProof/>
          <w:sz w:val="28"/>
          <w:szCs w:val="28"/>
        </w:rPr>
      </w:pPr>
    </w:p>
    <w:p w14:paraId="6CC9BAF9" w14:textId="77777777" w:rsidR="00A73E21" w:rsidRDefault="00A73E21" w:rsidP="00885A09">
      <w:pPr>
        <w:spacing w:after="120"/>
        <w:rPr>
          <w:rFonts w:eastAsia="Calibri"/>
          <w:b/>
          <w:noProof/>
          <w:sz w:val="28"/>
          <w:szCs w:val="28"/>
        </w:rPr>
      </w:pPr>
    </w:p>
    <w:p w14:paraId="12D72102" w14:textId="705A7C1D" w:rsidR="00A73E21" w:rsidRDefault="00A73E21" w:rsidP="00885A09">
      <w:pPr>
        <w:spacing w:after="120"/>
        <w:rPr>
          <w:rFonts w:eastAsia="Calibri"/>
          <w:b/>
          <w:noProof/>
          <w:sz w:val="28"/>
          <w:szCs w:val="28"/>
        </w:rPr>
      </w:pPr>
    </w:p>
    <w:p w14:paraId="0449EA55" w14:textId="1216E18A" w:rsidR="00885A09" w:rsidRPr="00885A09" w:rsidRDefault="00885A09" w:rsidP="00885A09">
      <w:pPr>
        <w:spacing w:after="120"/>
        <w:rPr>
          <w:b/>
          <w:noProof/>
          <w:sz w:val="28"/>
          <w:szCs w:val="28"/>
        </w:rPr>
      </w:pPr>
      <w:r w:rsidRPr="00885A09">
        <w:rPr>
          <w:rFonts w:eastAsia="Calibri"/>
          <w:b/>
          <w:noProof/>
          <w:sz w:val="28"/>
          <w:szCs w:val="28"/>
        </w:rPr>
        <w:t xml:space="preserve">Domingo, </w:t>
      </w:r>
      <w:r w:rsidRPr="00885A09">
        <w:rPr>
          <w:b/>
          <w:noProof/>
          <w:sz w:val="28"/>
          <w:szCs w:val="28"/>
        </w:rPr>
        <w:t>19 de enero de 2020</w:t>
      </w:r>
    </w:p>
    <w:p w14:paraId="22AF6193" w14:textId="3245CCD1" w:rsidR="00885A09" w:rsidRPr="00885A09" w:rsidRDefault="0078328D" w:rsidP="00885A09">
      <w:pPr>
        <w:pStyle w:val="ListParagraph"/>
        <w:spacing w:after="120"/>
        <w:ind w:left="1440"/>
        <w:rPr>
          <w:noProof/>
        </w:rPr>
      </w:pPr>
      <w:r>
        <w:rPr>
          <w:noProof/>
        </w:rPr>
        <w:drawing>
          <wp:anchor distT="0" distB="0" distL="114300" distR="114300" simplePos="0" relativeHeight="251672576" behindDoc="0" locked="0" layoutInCell="1" allowOverlap="1" wp14:anchorId="1B85F595" wp14:editId="3AD914B5">
            <wp:simplePos x="0" y="0"/>
            <wp:positionH relativeFrom="margin">
              <wp:align>left</wp:align>
            </wp:positionH>
            <wp:positionV relativeFrom="paragraph">
              <wp:posOffset>6350</wp:posOffset>
            </wp:positionV>
            <wp:extent cx="2831465" cy="1362075"/>
            <wp:effectExtent l="0" t="0" r="6985" b="0"/>
            <wp:wrapSquare wrapText="bothSides"/>
            <wp:docPr id="6" name="Picture 6" descr="https://static.wixstatic.com/media/c138fd_25ccffb1bfd54465a0a266b96b24afa0~mv2.png/v1/fill/w_470,h_226/usccb-9-day-web-470-s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c138fd_25ccffb1bfd54465a0a266b96b24afa0~mv2.png/v1/fill/w_470,h_226/usccb-9-day-web-470-spn.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43790" cy="13677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EFBB3" w14:textId="6441DC49" w:rsidR="00885A09" w:rsidRPr="00885A09" w:rsidRDefault="00885A09" w:rsidP="00885A09">
      <w:pPr>
        <w:pStyle w:val="ListParagraph"/>
        <w:numPr>
          <w:ilvl w:val="0"/>
          <w:numId w:val="20"/>
        </w:numPr>
        <w:spacing w:after="120"/>
        <w:rPr>
          <w:noProof/>
        </w:rPr>
      </w:pPr>
      <w:r w:rsidRPr="00885A09">
        <w:rPr>
          <w:rFonts w:eastAsia="Calibri"/>
          <w:noProof/>
        </w:rPr>
        <w:t xml:space="preserve">Bajar: </w:t>
      </w:r>
      <w:hyperlink r:id="rId54" w:history="1">
        <w:r w:rsidRPr="00885A09">
          <w:rPr>
            <w:rStyle w:val="Hyperlink"/>
            <w:bCs/>
            <w:noProof/>
          </w:rPr>
          <w:t>inglés</w:t>
        </w:r>
      </w:hyperlink>
      <w:r w:rsidRPr="00885A09">
        <w:rPr>
          <w:noProof/>
        </w:rPr>
        <w:t xml:space="preserve"> | </w:t>
      </w:r>
      <w:hyperlink r:id="rId55" w:history="1">
        <w:r w:rsidRPr="00885A09">
          <w:rPr>
            <w:rStyle w:val="Hyperlink"/>
            <w:bCs/>
            <w:noProof/>
          </w:rPr>
          <w:t>españ</w:t>
        </w:r>
        <w:r w:rsidRPr="00885A09">
          <w:rPr>
            <w:rStyle w:val="Hyperlink"/>
            <w:bCs/>
            <w:noProof/>
          </w:rPr>
          <w:t>o</w:t>
        </w:r>
        <w:r w:rsidRPr="00885A09">
          <w:rPr>
            <w:rStyle w:val="Hyperlink"/>
            <w:bCs/>
            <w:noProof/>
          </w:rPr>
          <w:t>l</w:t>
        </w:r>
      </w:hyperlink>
    </w:p>
    <w:p w14:paraId="344ADDD1" w14:textId="7DA42CBA" w:rsidR="00885A09" w:rsidRPr="00885A09" w:rsidRDefault="00885A09" w:rsidP="00885A09">
      <w:pPr>
        <w:pStyle w:val="ListParagraph"/>
        <w:ind w:left="1440"/>
        <w:rPr>
          <w:noProof/>
          <w:color w:val="0563C1" w:themeColor="hyperlink"/>
          <w:u w:val="single"/>
        </w:rPr>
      </w:pPr>
      <w:r w:rsidRPr="00885A09">
        <w:rPr>
          <w:rFonts w:eastAsia="Calibri"/>
          <w:noProof/>
          <w:color w:val="0563C1" w:themeColor="hyperlink"/>
          <w:u w:val="single"/>
        </w:rPr>
        <w:br/>
      </w:r>
    </w:p>
    <w:p w14:paraId="372C61F5" w14:textId="5229831A" w:rsidR="00885A09" w:rsidRPr="00885A09" w:rsidRDefault="00885A09" w:rsidP="00885A09">
      <w:pPr>
        <w:rPr>
          <w:noProof/>
        </w:rPr>
      </w:pPr>
    </w:p>
    <w:p w14:paraId="3CB6D556" w14:textId="41DC64C4" w:rsidR="00885A09" w:rsidRPr="00885A09" w:rsidRDefault="00885A09" w:rsidP="00885A09">
      <w:pPr>
        <w:spacing w:after="120"/>
        <w:rPr>
          <w:rFonts w:eastAsia="Calibri"/>
          <w:b/>
          <w:noProof/>
          <w:sz w:val="28"/>
          <w:szCs w:val="28"/>
        </w:rPr>
      </w:pPr>
    </w:p>
    <w:p w14:paraId="4D231C35" w14:textId="2EF14523" w:rsidR="00885A09" w:rsidRPr="00885A09" w:rsidRDefault="00885A09" w:rsidP="00885A09">
      <w:pPr>
        <w:spacing w:after="120"/>
        <w:rPr>
          <w:rFonts w:eastAsia="Calibri"/>
          <w:b/>
          <w:noProof/>
          <w:sz w:val="28"/>
          <w:szCs w:val="28"/>
        </w:rPr>
      </w:pPr>
    </w:p>
    <w:p w14:paraId="56FE0088" w14:textId="1D6E4F22" w:rsidR="00885A09" w:rsidRPr="00885A09" w:rsidRDefault="00885A09" w:rsidP="00885A09">
      <w:pPr>
        <w:spacing w:after="120"/>
        <w:rPr>
          <w:rFonts w:eastAsia="Calibri"/>
          <w:b/>
          <w:noProof/>
          <w:sz w:val="28"/>
          <w:szCs w:val="28"/>
        </w:rPr>
      </w:pPr>
    </w:p>
    <w:p w14:paraId="69675518" w14:textId="379D3B49" w:rsidR="00885A09" w:rsidRPr="00885A09" w:rsidRDefault="00885A09" w:rsidP="00885A09">
      <w:pPr>
        <w:spacing w:after="120"/>
        <w:rPr>
          <w:b/>
          <w:noProof/>
          <w:sz w:val="28"/>
          <w:szCs w:val="28"/>
        </w:rPr>
      </w:pPr>
      <w:r w:rsidRPr="00885A09">
        <w:rPr>
          <w:rFonts w:eastAsia="Calibri"/>
          <w:b/>
          <w:noProof/>
          <w:sz w:val="28"/>
          <w:szCs w:val="28"/>
        </w:rPr>
        <w:t xml:space="preserve">Domingo, </w:t>
      </w:r>
      <w:r w:rsidRPr="00885A09">
        <w:rPr>
          <w:b/>
          <w:noProof/>
          <w:sz w:val="28"/>
          <w:szCs w:val="28"/>
        </w:rPr>
        <w:t>26 de enero de 2020</w:t>
      </w:r>
    </w:p>
    <w:p w14:paraId="3C3864F1" w14:textId="65B8C6DD" w:rsidR="00885A09" w:rsidRPr="00885A09" w:rsidRDefault="00885A09" w:rsidP="00885A09">
      <w:pPr>
        <w:spacing w:after="120"/>
        <w:rPr>
          <w:b/>
          <w:bCs/>
          <w:noProof/>
        </w:rPr>
      </w:pPr>
      <w:r w:rsidRPr="00885A09">
        <w:rPr>
          <w:b/>
          <w:bCs/>
          <w:noProof/>
        </w:rPr>
        <w:t>Presenta “La sanación en el matrimonio después de un aborto”</w:t>
      </w:r>
    </w:p>
    <w:p w14:paraId="5A85489E" w14:textId="7CB20C56" w:rsidR="00885A09" w:rsidRPr="00885A09" w:rsidRDefault="00FF3A42" w:rsidP="00885A09">
      <w:pPr>
        <w:pStyle w:val="ListParagraph"/>
        <w:numPr>
          <w:ilvl w:val="0"/>
          <w:numId w:val="20"/>
        </w:numPr>
        <w:spacing w:after="120"/>
        <w:rPr>
          <w:noProof/>
        </w:rPr>
      </w:pPr>
      <w:r>
        <w:rPr>
          <w:noProof/>
        </w:rPr>
        <w:drawing>
          <wp:anchor distT="0" distB="0" distL="114300" distR="114300" simplePos="0" relativeHeight="251673600" behindDoc="0" locked="0" layoutInCell="1" allowOverlap="1" wp14:anchorId="29037F08" wp14:editId="50DAD50D">
            <wp:simplePos x="0" y="0"/>
            <wp:positionH relativeFrom="margin">
              <wp:align>left</wp:align>
            </wp:positionH>
            <wp:positionV relativeFrom="paragraph">
              <wp:posOffset>24765</wp:posOffset>
            </wp:positionV>
            <wp:extent cx="1383665" cy="1790700"/>
            <wp:effectExtent l="0" t="0" r="6985" b="0"/>
            <wp:wrapSquare wrapText="bothSides"/>
            <wp:docPr id="7" name="Picture 7" descr="https://static.wixstatic.com/media/c138fd_845993ef8d1544d388fd1376e5f87fc3~mv2_d_1275_1650_s_2.png/v1/fill/w_1275,h_1650/rlp-19-bulletinboxes-healing-in-marriage-s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c138fd_845993ef8d1544d388fd1376e5f87fc3~mv2_d_1275_1650_s_2.png/v1/fill/w_1275,h_1650/rlp-19-bulletinboxes-healing-in-marriage-spn.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86502" cy="17938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5A09" w:rsidRPr="00885A09">
        <w:rPr>
          <w:rFonts w:eastAsia="Calibri"/>
          <w:noProof/>
        </w:rPr>
        <w:t xml:space="preserve">Caja para el boletín: </w:t>
      </w:r>
      <w:hyperlink r:id="rId57" w:history="1">
        <w:r w:rsidR="00885A09" w:rsidRPr="00885A09">
          <w:rPr>
            <w:rStyle w:val="Hyperlink"/>
            <w:bCs/>
            <w:noProof/>
          </w:rPr>
          <w:t>inglés</w:t>
        </w:r>
      </w:hyperlink>
      <w:r w:rsidR="0078328D" w:rsidRPr="00885A09">
        <w:rPr>
          <w:noProof/>
        </w:rPr>
        <w:t xml:space="preserve"> | </w:t>
      </w:r>
      <w:hyperlink r:id="rId58" w:history="1">
        <w:r w:rsidR="00885A09" w:rsidRPr="00885A09">
          <w:rPr>
            <w:rStyle w:val="Hyperlink"/>
            <w:bCs/>
            <w:noProof/>
          </w:rPr>
          <w:t>espa</w:t>
        </w:r>
        <w:r w:rsidR="00885A09" w:rsidRPr="00885A09">
          <w:rPr>
            <w:rStyle w:val="Hyperlink"/>
            <w:bCs/>
            <w:noProof/>
          </w:rPr>
          <w:t>ñ</w:t>
        </w:r>
        <w:r w:rsidR="00885A09" w:rsidRPr="00885A09">
          <w:rPr>
            <w:rStyle w:val="Hyperlink"/>
            <w:bCs/>
            <w:noProof/>
          </w:rPr>
          <w:t>o</w:t>
        </w:r>
        <w:r w:rsidR="00885A09" w:rsidRPr="00885A09">
          <w:rPr>
            <w:rStyle w:val="Hyperlink"/>
            <w:bCs/>
            <w:noProof/>
          </w:rPr>
          <w:t>l</w:t>
        </w:r>
      </w:hyperlink>
    </w:p>
    <w:p w14:paraId="463FB1C9" w14:textId="51F93672" w:rsidR="00885A09" w:rsidRPr="00885A09" w:rsidRDefault="00885A09" w:rsidP="00885A09">
      <w:pPr>
        <w:spacing w:after="120"/>
        <w:rPr>
          <w:rFonts w:eastAsia="Calibri"/>
          <w:noProof/>
          <w:sz w:val="28"/>
          <w:szCs w:val="28"/>
        </w:rPr>
      </w:pPr>
    </w:p>
    <w:p w14:paraId="14944470" w14:textId="77777777" w:rsidR="00885A09" w:rsidRPr="00885A09" w:rsidRDefault="00885A09" w:rsidP="00885A09">
      <w:pPr>
        <w:spacing w:after="120"/>
        <w:rPr>
          <w:rFonts w:eastAsia="Calibri"/>
          <w:b/>
          <w:noProof/>
          <w:sz w:val="28"/>
          <w:szCs w:val="28"/>
        </w:rPr>
      </w:pPr>
    </w:p>
    <w:p w14:paraId="17123D0E" w14:textId="77777777" w:rsidR="00885A09" w:rsidRPr="00885A09" w:rsidRDefault="00885A09" w:rsidP="00885A09">
      <w:pPr>
        <w:spacing w:after="120"/>
        <w:rPr>
          <w:rFonts w:eastAsia="Calibri"/>
          <w:b/>
          <w:noProof/>
          <w:sz w:val="28"/>
          <w:szCs w:val="28"/>
        </w:rPr>
      </w:pPr>
    </w:p>
    <w:p w14:paraId="31BCF6B0" w14:textId="77777777" w:rsidR="00885A09" w:rsidRPr="00885A09" w:rsidRDefault="00885A09" w:rsidP="00885A09">
      <w:pPr>
        <w:spacing w:after="120"/>
        <w:rPr>
          <w:rFonts w:eastAsia="Calibri"/>
          <w:b/>
          <w:noProof/>
          <w:sz w:val="28"/>
          <w:szCs w:val="28"/>
        </w:rPr>
      </w:pPr>
    </w:p>
    <w:p w14:paraId="610CDF4B" w14:textId="77777777" w:rsidR="00885A09" w:rsidRPr="00885A09" w:rsidRDefault="00885A09" w:rsidP="00885A09">
      <w:pPr>
        <w:spacing w:after="120"/>
        <w:rPr>
          <w:noProof/>
        </w:rPr>
      </w:pPr>
    </w:p>
    <w:sectPr w:rsidR="00885A09" w:rsidRPr="00885A09" w:rsidSect="00E568C4">
      <w:headerReference w:type="even" r:id="rId59"/>
      <w:headerReference w:type="default" r:id="rId60"/>
      <w:footerReference w:type="even" r:id="rId61"/>
      <w:footerReference w:type="default" r:id="rId62"/>
      <w:headerReference w:type="first" r:id="rId63"/>
      <w:footerReference w:type="first" r:id="rId6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5178D" w14:textId="77777777" w:rsidR="00F34731" w:rsidRPr="00885A09" w:rsidRDefault="00F34731">
      <w:pPr>
        <w:rPr>
          <w:noProof/>
        </w:rPr>
      </w:pPr>
      <w:r w:rsidRPr="00885A09">
        <w:rPr>
          <w:noProof/>
        </w:rPr>
        <w:separator/>
      </w:r>
    </w:p>
  </w:endnote>
  <w:endnote w:type="continuationSeparator" w:id="0">
    <w:p w14:paraId="3A270FFD" w14:textId="77777777" w:rsidR="00F34731" w:rsidRPr="00885A09" w:rsidRDefault="00F34731">
      <w:pPr>
        <w:rPr>
          <w:noProof/>
        </w:rPr>
      </w:pPr>
      <w:r w:rsidRPr="00885A0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E738" w14:textId="77777777" w:rsidR="00885A09" w:rsidRDefault="00885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16CAE" w14:textId="77777777" w:rsidR="00885A09" w:rsidRPr="00885A09" w:rsidRDefault="00885A09" w:rsidP="00E568C4">
    <w:pPr>
      <w:spacing w:line="300" w:lineRule="auto"/>
      <w:contextualSpacing/>
      <w:jc w:val="center"/>
      <w:rPr>
        <w:b/>
        <w:noProof/>
        <w:sz w:val="20"/>
        <w:szCs w:val="20"/>
      </w:rPr>
    </w:pPr>
    <w:r w:rsidRPr="00885A09">
      <w:rPr>
        <w:b/>
        <w:noProof/>
        <w:sz w:val="20"/>
        <w:szCs w:val="20"/>
      </w:rPr>
      <w:t xml:space="preserve">¡Mire, baje y solicite los materiales del Programa Respetemos la Vida 2019-2020! </w:t>
    </w:r>
    <w:hyperlink r:id="rId1" w:history="1">
      <w:r w:rsidRPr="00885A09">
        <w:rPr>
          <w:rStyle w:val="Hyperlink"/>
          <w:b/>
          <w:noProof/>
          <w:sz w:val="20"/>
          <w:szCs w:val="20"/>
        </w:rPr>
        <w:t>www.respectlife.org</w:t>
      </w:r>
    </w:hyperlink>
    <w:r w:rsidRPr="00885A09">
      <w:rPr>
        <w:b/>
        <w:noProof/>
        <w:sz w:val="20"/>
        <w:szCs w:val="20"/>
      </w:rPr>
      <w:t xml:space="preserve"> </w:t>
    </w:r>
  </w:p>
  <w:p w14:paraId="14C34214" w14:textId="77777777" w:rsidR="00885A09" w:rsidRPr="00885A09" w:rsidRDefault="00885A09" w:rsidP="006A5EA3">
    <w:pPr>
      <w:spacing w:line="300" w:lineRule="auto"/>
      <w:ind w:left="720"/>
      <w:jc w:val="center"/>
      <w:rPr>
        <w:noProof/>
        <w:sz w:val="16"/>
        <w:szCs w:val="16"/>
      </w:rPr>
    </w:pPr>
    <w:r w:rsidRPr="00885A09">
      <w:rPr>
        <w:noProof/>
        <w:sz w:val="16"/>
        <w:szCs w:val="16"/>
      </w:rPr>
      <w:t>Copyright © 2019, United States Conference of Catholic Bishops, Washington, D.C.  Todos los derechos reservados.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25AD6" w14:textId="77777777" w:rsidR="00885A09" w:rsidRDefault="00885A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173AD" w14:textId="77777777" w:rsidR="00885A09" w:rsidRPr="00885A09" w:rsidRDefault="00885A09">
    <w:pPr>
      <w:pStyle w:val="Footer"/>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73D678B1" w:rsidR="00E568C4" w:rsidRPr="00885A09" w:rsidRDefault="003D7AA0" w:rsidP="00E568C4">
    <w:pPr>
      <w:spacing w:line="300" w:lineRule="auto"/>
      <w:contextualSpacing/>
      <w:jc w:val="center"/>
      <w:rPr>
        <w:b/>
        <w:noProof/>
        <w:sz w:val="20"/>
        <w:szCs w:val="20"/>
      </w:rPr>
    </w:pPr>
    <w:r w:rsidRPr="00885A09">
      <w:rPr>
        <w:b/>
        <w:noProof/>
        <w:sz w:val="20"/>
        <w:szCs w:val="20"/>
      </w:rPr>
      <w:t xml:space="preserve">¡Mire, baje y solicite los materiales del Programa Respetemos la Vida </w:t>
    </w:r>
    <w:r w:rsidR="00C600D4" w:rsidRPr="00885A09">
      <w:rPr>
        <w:b/>
        <w:noProof/>
        <w:sz w:val="20"/>
        <w:szCs w:val="20"/>
      </w:rPr>
      <w:t>2019</w:t>
    </w:r>
    <w:r w:rsidRPr="00885A09">
      <w:rPr>
        <w:b/>
        <w:noProof/>
        <w:sz w:val="20"/>
        <w:szCs w:val="20"/>
      </w:rPr>
      <w:t>-</w:t>
    </w:r>
    <w:r w:rsidR="009649DA" w:rsidRPr="00885A09">
      <w:rPr>
        <w:b/>
        <w:noProof/>
        <w:sz w:val="20"/>
        <w:szCs w:val="20"/>
      </w:rPr>
      <w:t>20</w:t>
    </w:r>
    <w:r w:rsidR="00C600D4" w:rsidRPr="00885A09">
      <w:rPr>
        <w:b/>
        <w:noProof/>
        <w:sz w:val="20"/>
        <w:szCs w:val="20"/>
      </w:rPr>
      <w:t>2</w:t>
    </w:r>
    <w:r w:rsidRPr="00885A09">
      <w:rPr>
        <w:b/>
        <w:noProof/>
        <w:sz w:val="20"/>
        <w:szCs w:val="20"/>
      </w:rPr>
      <w:t xml:space="preserve">0! </w:t>
    </w:r>
    <w:hyperlink r:id="rId1" w:history="1">
      <w:r w:rsidR="00DA5556" w:rsidRPr="00885A09">
        <w:rPr>
          <w:rStyle w:val="Hyperlink"/>
          <w:b/>
          <w:noProof/>
          <w:sz w:val="20"/>
          <w:szCs w:val="20"/>
        </w:rPr>
        <w:t>www.respectlife.org</w:t>
      </w:r>
    </w:hyperlink>
    <w:r w:rsidRPr="00885A09">
      <w:rPr>
        <w:b/>
        <w:noProof/>
        <w:sz w:val="20"/>
        <w:szCs w:val="20"/>
      </w:rPr>
      <w:t xml:space="preserve"> </w:t>
    </w:r>
  </w:p>
  <w:p w14:paraId="496DA3BE" w14:textId="5383D2CC" w:rsidR="00E568C4" w:rsidRPr="00885A09" w:rsidRDefault="003D7AA0" w:rsidP="006A5EA3">
    <w:pPr>
      <w:spacing w:line="300" w:lineRule="auto"/>
      <w:ind w:left="720"/>
      <w:jc w:val="center"/>
      <w:rPr>
        <w:noProof/>
        <w:sz w:val="16"/>
        <w:szCs w:val="16"/>
      </w:rPr>
    </w:pPr>
    <w:r w:rsidRPr="00885A09">
      <w:rPr>
        <w:noProof/>
        <w:sz w:val="16"/>
        <w:szCs w:val="16"/>
      </w:rPr>
      <w:t>Copyright © 201</w:t>
    </w:r>
    <w:r w:rsidR="00C600D4" w:rsidRPr="00885A09">
      <w:rPr>
        <w:noProof/>
        <w:sz w:val="16"/>
        <w:szCs w:val="16"/>
      </w:rPr>
      <w:t>9</w:t>
    </w:r>
    <w:r w:rsidRPr="00885A09">
      <w:rPr>
        <w:noProof/>
        <w:sz w:val="16"/>
        <w:szCs w:val="16"/>
      </w:rPr>
      <w:t>, United States Conference of Catholic Bishops, Washington, D.C. Todos los derechos reservados.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1F319" w14:textId="77777777" w:rsidR="00885A09" w:rsidRPr="00885A09" w:rsidRDefault="00885A09">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6BCC9" w14:textId="77777777" w:rsidR="00F34731" w:rsidRPr="00885A09" w:rsidRDefault="00F34731">
      <w:pPr>
        <w:rPr>
          <w:noProof/>
        </w:rPr>
      </w:pPr>
      <w:r w:rsidRPr="00885A09">
        <w:rPr>
          <w:noProof/>
        </w:rPr>
        <w:separator/>
      </w:r>
    </w:p>
  </w:footnote>
  <w:footnote w:type="continuationSeparator" w:id="0">
    <w:p w14:paraId="5C033B44" w14:textId="77777777" w:rsidR="00F34731" w:rsidRPr="00885A09" w:rsidRDefault="00F34731">
      <w:pPr>
        <w:rPr>
          <w:noProof/>
        </w:rPr>
      </w:pPr>
      <w:r w:rsidRPr="00885A09">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BD2A6" w14:textId="77777777" w:rsidR="00885A09" w:rsidRDefault="00885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04D8" w14:textId="77777777" w:rsidR="00885A09" w:rsidRDefault="00885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2686E" w14:textId="77777777" w:rsidR="00885A09" w:rsidRDefault="00885A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27C98" w14:textId="77777777" w:rsidR="00885A09" w:rsidRPr="00885A09" w:rsidRDefault="00885A09">
    <w:pPr>
      <w:pStyle w:val="Header"/>
      <w:rPr>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4AAE6" w14:textId="77777777" w:rsidR="00885A09" w:rsidRPr="00885A09" w:rsidRDefault="00885A09">
    <w:pPr>
      <w:pStyle w:val="Header"/>
      <w:rPr>
        <w:noProo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99E75" w14:textId="77777777" w:rsidR="00885A09" w:rsidRPr="00885A09" w:rsidRDefault="00885A09">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EC4056"/>
    <w:multiLevelType w:val="hybridMultilevel"/>
    <w:tmpl w:val="9E662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4D7315"/>
    <w:multiLevelType w:val="hybridMultilevel"/>
    <w:tmpl w:val="D3504D5C"/>
    <w:lvl w:ilvl="0" w:tplc="8820D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D34CB5"/>
    <w:multiLevelType w:val="hybridMultilevel"/>
    <w:tmpl w:val="8128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9"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8"/>
  </w:num>
  <w:num w:numId="4">
    <w:abstractNumId w:val="7"/>
  </w:num>
  <w:num w:numId="5">
    <w:abstractNumId w:val="17"/>
  </w:num>
  <w:num w:numId="6">
    <w:abstractNumId w:val="0"/>
  </w:num>
  <w:num w:numId="7">
    <w:abstractNumId w:val="9"/>
  </w:num>
  <w:num w:numId="8">
    <w:abstractNumId w:val="3"/>
  </w:num>
  <w:num w:numId="9">
    <w:abstractNumId w:val="19"/>
  </w:num>
  <w:num w:numId="10">
    <w:abstractNumId w:val="14"/>
  </w:num>
  <w:num w:numId="11">
    <w:abstractNumId w:val="12"/>
  </w:num>
  <w:num w:numId="12">
    <w:abstractNumId w:val="11"/>
  </w:num>
  <w:num w:numId="13">
    <w:abstractNumId w:val="4"/>
  </w:num>
  <w:num w:numId="14">
    <w:abstractNumId w:val="8"/>
  </w:num>
  <w:num w:numId="15">
    <w:abstractNumId w:val="5"/>
  </w:num>
  <w:num w:numId="16">
    <w:abstractNumId w:val="10"/>
  </w:num>
  <w:num w:numId="17">
    <w:abstractNumId w:val="15"/>
  </w:num>
  <w:num w:numId="18">
    <w:abstractNumId w:val="3"/>
  </w:num>
  <w:num w:numId="19">
    <w:abstractNumId w:val="9"/>
  </w:num>
  <w:num w:numId="20">
    <w:abstractNumId w:val="6"/>
  </w:num>
  <w:num w:numId="21">
    <w:abstractNumId w:val="21"/>
  </w:num>
  <w:num w:numId="22">
    <w:abstractNumId w:val="1"/>
  </w:num>
  <w:num w:numId="23">
    <w:abstractNumId w:val="2"/>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49F0"/>
    <w:rsid w:val="00005410"/>
    <w:rsid w:val="00005862"/>
    <w:rsid w:val="000077C3"/>
    <w:rsid w:val="00010623"/>
    <w:rsid w:val="0001100A"/>
    <w:rsid w:val="00012C7D"/>
    <w:rsid w:val="00013532"/>
    <w:rsid w:val="00013726"/>
    <w:rsid w:val="00013F53"/>
    <w:rsid w:val="000153FB"/>
    <w:rsid w:val="000156C7"/>
    <w:rsid w:val="00016862"/>
    <w:rsid w:val="00021695"/>
    <w:rsid w:val="00027900"/>
    <w:rsid w:val="00030E41"/>
    <w:rsid w:val="000357B6"/>
    <w:rsid w:val="000360C5"/>
    <w:rsid w:val="00037F8F"/>
    <w:rsid w:val="0004048F"/>
    <w:rsid w:val="00041DBC"/>
    <w:rsid w:val="00041F7E"/>
    <w:rsid w:val="00044B02"/>
    <w:rsid w:val="00045EF8"/>
    <w:rsid w:val="00046D8C"/>
    <w:rsid w:val="000479EF"/>
    <w:rsid w:val="00051DF7"/>
    <w:rsid w:val="000524AA"/>
    <w:rsid w:val="00052B1F"/>
    <w:rsid w:val="00053C58"/>
    <w:rsid w:val="00054BD3"/>
    <w:rsid w:val="00055363"/>
    <w:rsid w:val="000560C6"/>
    <w:rsid w:val="000668A2"/>
    <w:rsid w:val="00067E31"/>
    <w:rsid w:val="000713BD"/>
    <w:rsid w:val="000737AB"/>
    <w:rsid w:val="00073A9E"/>
    <w:rsid w:val="00074258"/>
    <w:rsid w:val="00074796"/>
    <w:rsid w:val="000760CA"/>
    <w:rsid w:val="0007662D"/>
    <w:rsid w:val="00081966"/>
    <w:rsid w:val="0008321C"/>
    <w:rsid w:val="0008335E"/>
    <w:rsid w:val="00086773"/>
    <w:rsid w:val="00086A01"/>
    <w:rsid w:val="00091AC2"/>
    <w:rsid w:val="00093245"/>
    <w:rsid w:val="000962B2"/>
    <w:rsid w:val="000A182E"/>
    <w:rsid w:val="000A4EFC"/>
    <w:rsid w:val="000A7AB9"/>
    <w:rsid w:val="000B1F22"/>
    <w:rsid w:val="000B2FFE"/>
    <w:rsid w:val="000B4344"/>
    <w:rsid w:val="000B47E3"/>
    <w:rsid w:val="000B4BCD"/>
    <w:rsid w:val="000B4CAF"/>
    <w:rsid w:val="000B523F"/>
    <w:rsid w:val="000B66E7"/>
    <w:rsid w:val="000C2090"/>
    <w:rsid w:val="000C22D8"/>
    <w:rsid w:val="000C4F2B"/>
    <w:rsid w:val="000C5863"/>
    <w:rsid w:val="000C784F"/>
    <w:rsid w:val="000C7FD8"/>
    <w:rsid w:val="000D0CB9"/>
    <w:rsid w:val="000D1BEA"/>
    <w:rsid w:val="000D40FA"/>
    <w:rsid w:val="000E2A41"/>
    <w:rsid w:val="000E6900"/>
    <w:rsid w:val="000E769C"/>
    <w:rsid w:val="000F03AF"/>
    <w:rsid w:val="000F0A94"/>
    <w:rsid w:val="000F1357"/>
    <w:rsid w:val="000F2816"/>
    <w:rsid w:val="00103D61"/>
    <w:rsid w:val="001041F8"/>
    <w:rsid w:val="001054A8"/>
    <w:rsid w:val="00105C3A"/>
    <w:rsid w:val="00106B46"/>
    <w:rsid w:val="00107E93"/>
    <w:rsid w:val="00112638"/>
    <w:rsid w:val="00112A7A"/>
    <w:rsid w:val="00113514"/>
    <w:rsid w:val="00114B64"/>
    <w:rsid w:val="00120B6F"/>
    <w:rsid w:val="00120D07"/>
    <w:rsid w:val="0012483C"/>
    <w:rsid w:val="00124883"/>
    <w:rsid w:val="00125B2C"/>
    <w:rsid w:val="00126D96"/>
    <w:rsid w:val="001276E5"/>
    <w:rsid w:val="00130763"/>
    <w:rsid w:val="00133071"/>
    <w:rsid w:val="00137C21"/>
    <w:rsid w:val="0014037E"/>
    <w:rsid w:val="001425BA"/>
    <w:rsid w:val="00144F39"/>
    <w:rsid w:val="00151C9C"/>
    <w:rsid w:val="00154A1B"/>
    <w:rsid w:val="00154AF8"/>
    <w:rsid w:val="001559D6"/>
    <w:rsid w:val="00155EDB"/>
    <w:rsid w:val="00156526"/>
    <w:rsid w:val="00157048"/>
    <w:rsid w:val="0015766D"/>
    <w:rsid w:val="0015792B"/>
    <w:rsid w:val="00160697"/>
    <w:rsid w:val="00160847"/>
    <w:rsid w:val="00160E1A"/>
    <w:rsid w:val="00161EF9"/>
    <w:rsid w:val="00165F6D"/>
    <w:rsid w:val="00167553"/>
    <w:rsid w:val="00167B3F"/>
    <w:rsid w:val="00170EF3"/>
    <w:rsid w:val="00173FDA"/>
    <w:rsid w:val="001743D6"/>
    <w:rsid w:val="0017631A"/>
    <w:rsid w:val="0018025C"/>
    <w:rsid w:val="001809B0"/>
    <w:rsid w:val="00182A4F"/>
    <w:rsid w:val="001840E6"/>
    <w:rsid w:val="001855A1"/>
    <w:rsid w:val="00186CA1"/>
    <w:rsid w:val="001949E1"/>
    <w:rsid w:val="0019775D"/>
    <w:rsid w:val="001A0825"/>
    <w:rsid w:val="001A112A"/>
    <w:rsid w:val="001A1967"/>
    <w:rsid w:val="001B25FF"/>
    <w:rsid w:val="001B40FD"/>
    <w:rsid w:val="001B51CC"/>
    <w:rsid w:val="001C19E1"/>
    <w:rsid w:val="001C2DBC"/>
    <w:rsid w:val="001C4499"/>
    <w:rsid w:val="001C4BDE"/>
    <w:rsid w:val="001C616B"/>
    <w:rsid w:val="001D0422"/>
    <w:rsid w:val="001D1329"/>
    <w:rsid w:val="001D37A4"/>
    <w:rsid w:val="001D6847"/>
    <w:rsid w:val="001E0DA6"/>
    <w:rsid w:val="001E0DD1"/>
    <w:rsid w:val="001E1B01"/>
    <w:rsid w:val="001E5657"/>
    <w:rsid w:val="001E6BAC"/>
    <w:rsid w:val="001F0607"/>
    <w:rsid w:val="001F0BEA"/>
    <w:rsid w:val="001F0CD3"/>
    <w:rsid w:val="001F1AA7"/>
    <w:rsid w:val="001F422A"/>
    <w:rsid w:val="001F4C0C"/>
    <w:rsid w:val="001F6135"/>
    <w:rsid w:val="001F6925"/>
    <w:rsid w:val="001F6A82"/>
    <w:rsid w:val="001F7A5A"/>
    <w:rsid w:val="002012D7"/>
    <w:rsid w:val="00202493"/>
    <w:rsid w:val="00202B74"/>
    <w:rsid w:val="00204CC8"/>
    <w:rsid w:val="0020775C"/>
    <w:rsid w:val="00207904"/>
    <w:rsid w:val="002109FE"/>
    <w:rsid w:val="00211CAA"/>
    <w:rsid w:val="002155E2"/>
    <w:rsid w:val="00215660"/>
    <w:rsid w:val="002207CD"/>
    <w:rsid w:val="00220A09"/>
    <w:rsid w:val="002216C7"/>
    <w:rsid w:val="00230823"/>
    <w:rsid w:val="00231A5B"/>
    <w:rsid w:val="00233695"/>
    <w:rsid w:val="002342C1"/>
    <w:rsid w:val="0023465A"/>
    <w:rsid w:val="00234A84"/>
    <w:rsid w:val="00234F50"/>
    <w:rsid w:val="0023692C"/>
    <w:rsid w:val="002373D8"/>
    <w:rsid w:val="002373F2"/>
    <w:rsid w:val="0024156E"/>
    <w:rsid w:val="002437D1"/>
    <w:rsid w:val="00244270"/>
    <w:rsid w:val="00250A80"/>
    <w:rsid w:val="00253183"/>
    <w:rsid w:val="00255574"/>
    <w:rsid w:val="002577FF"/>
    <w:rsid w:val="00257DE3"/>
    <w:rsid w:val="00260926"/>
    <w:rsid w:val="00265335"/>
    <w:rsid w:val="00265D98"/>
    <w:rsid w:val="0026677E"/>
    <w:rsid w:val="00270792"/>
    <w:rsid w:val="00275262"/>
    <w:rsid w:val="00276765"/>
    <w:rsid w:val="00280164"/>
    <w:rsid w:val="00281D2B"/>
    <w:rsid w:val="00283F05"/>
    <w:rsid w:val="002840BA"/>
    <w:rsid w:val="002850E0"/>
    <w:rsid w:val="002855B7"/>
    <w:rsid w:val="002900D1"/>
    <w:rsid w:val="00290821"/>
    <w:rsid w:val="00294D37"/>
    <w:rsid w:val="0029527F"/>
    <w:rsid w:val="002A009C"/>
    <w:rsid w:val="002A2ECD"/>
    <w:rsid w:val="002A431D"/>
    <w:rsid w:val="002A4975"/>
    <w:rsid w:val="002A6407"/>
    <w:rsid w:val="002B111A"/>
    <w:rsid w:val="002B1216"/>
    <w:rsid w:val="002B1B01"/>
    <w:rsid w:val="002B1B5C"/>
    <w:rsid w:val="002B1CAE"/>
    <w:rsid w:val="002C047E"/>
    <w:rsid w:val="002C5D25"/>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E7C"/>
    <w:rsid w:val="002F4E42"/>
    <w:rsid w:val="002F522A"/>
    <w:rsid w:val="002F754D"/>
    <w:rsid w:val="002F77B6"/>
    <w:rsid w:val="00303B16"/>
    <w:rsid w:val="00303F7C"/>
    <w:rsid w:val="003061C1"/>
    <w:rsid w:val="00311CA7"/>
    <w:rsid w:val="00317CE2"/>
    <w:rsid w:val="0032365C"/>
    <w:rsid w:val="00323C3D"/>
    <w:rsid w:val="00325895"/>
    <w:rsid w:val="00325ADA"/>
    <w:rsid w:val="003274EC"/>
    <w:rsid w:val="003316EE"/>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533E"/>
    <w:rsid w:val="00356B4E"/>
    <w:rsid w:val="003577EB"/>
    <w:rsid w:val="003606E0"/>
    <w:rsid w:val="00362509"/>
    <w:rsid w:val="00363383"/>
    <w:rsid w:val="003652FA"/>
    <w:rsid w:val="00366E49"/>
    <w:rsid w:val="0037413E"/>
    <w:rsid w:val="00376DF0"/>
    <w:rsid w:val="00380825"/>
    <w:rsid w:val="00380972"/>
    <w:rsid w:val="0038504F"/>
    <w:rsid w:val="003851EF"/>
    <w:rsid w:val="00386037"/>
    <w:rsid w:val="003879BF"/>
    <w:rsid w:val="00393D1D"/>
    <w:rsid w:val="00395EF0"/>
    <w:rsid w:val="00397087"/>
    <w:rsid w:val="003A0FC7"/>
    <w:rsid w:val="003A1F0F"/>
    <w:rsid w:val="003A6F3D"/>
    <w:rsid w:val="003B2CAD"/>
    <w:rsid w:val="003B2ED0"/>
    <w:rsid w:val="003C25FE"/>
    <w:rsid w:val="003C54BF"/>
    <w:rsid w:val="003C6E40"/>
    <w:rsid w:val="003D0E8F"/>
    <w:rsid w:val="003D17B4"/>
    <w:rsid w:val="003D198F"/>
    <w:rsid w:val="003D36D6"/>
    <w:rsid w:val="003D4DAC"/>
    <w:rsid w:val="003D7270"/>
    <w:rsid w:val="003D7568"/>
    <w:rsid w:val="003D7AA0"/>
    <w:rsid w:val="003E0F5D"/>
    <w:rsid w:val="003E3543"/>
    <w:rsid w:val="003E414D"/>
    <w:rsid w:val="003E45D4"/>
    <w:rsid w:val="003E5DF3"/>
    <w:rsid w:val="00400D92"/>
    <w:rsid w:val="004012FF"/>
    <w:rsid w:val="00405BDA"/>
    <w:rsid w:val="00407A69"/>
    <w:rsid w:val="00413555"/>
    <w:rsid w:val="004136AC"/>
    <w:rsid w:val="0041706B"/>
    <w:rsid w:val="004202A2"/>
    <w:rsid w:val="00420C48"/>
    <w:rsid w:val="0042387F"/>
    <w:rsid w:val="00424527"/>
    <w:rsid w:val="0042493C"/>
    <w:rsid w:val="00430384"/>
    <w:rsid w:val="004336F7"/>
    <w:rsid w:val="00440539"/>
    <w:rsid w:val="00440ADD"/>
    <w:rsid w:val="004410E7"/>
    <w:rsid w:val="00441365"/>
    <w:rsid w:val="00442DC8"/>
    <w:rsid w:val="00444660"/>
    <w:rsid w:val="00444945"/>
    <w:rsid w:val="00445361"/>
    <w:rsid w:val="0045112D"/>
    <w:rsid w:val="004523B9"/>
    <w:rsid w:val="00453BA6"/>
    <w:rsid w:val="004548D3"/>
    <w:rsid w:val="00454EFB"/>
    <w:rsid w:val="0046024F"/>
    <w:rsid w:val="0046112E"/>
    <w:rsid w:val="0046116A"/>
    <w:rsid w:val="0046116E"/>
    <w:rsid w:val="004620EF"/>
    <w:rsid w:val="00463102"/>
    <w:rsid w:val="00470C4A"/>
    <w:rsid w:val="004714AB"/>
    <w:rsid w:val="004730CB"/>
    <w:rsid w:val="00473264"/>
    <w:rsid w:val="00476980"/>
    <w:rsid w:val="00477230"/>
    <w:rsid w:val="00482F0D"/>
    <w:rsid w:val="00487D4B"/>
    <w:rsid w:val="004906A1"/>
    <w:rsid w:val="00491216"/>
    <w:rsid w:val="00492444"/>
    <w:rsid w:val="00492D45"/>
    <w:rsid w:val="004948A4"/>
    <w:rsid w:val="004A0892"/>
    <w:rsid w:val="004A1F11"/>
    <w:rsid w:val="004A3736"/>
    <w:rsid w:val="004A3BCD"/>
    <w:rsid w:val="004A773E"/>
    <w:rsid w:val="004A7E1B"/>
    <w:rsid w:val="004B2C83"/>
    <w:rsid w:val="004B3437"/>
    <w:rsid w:val="004B42E5"/>
    <w:rsid w:val="004B7753"/>
    <w:rsid w:val="004C0052"/>
    <w:rsid w:val="004C0EFB"/>
    <w:rsid w:val="004C668C"/>
    <w:rsid w:val="004C6932"/>
    <w:rsid w:val="004D01EC"/>
    <w:rsid w:val="004D047E"/>
    <w:rsid w:val="004D20CC"/>
    <w:rsid w:val="004D2D71"/>
    <w:rsid w:val="004D450D"/>
    <w:rsid w:val="004D4A48"/>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11190"/>
    <w:rsid w:val="005207B9"/>
    <w:rsid w:val="00525DFB"/>
    <w:rsid w:val="00530518"/>
    <w:rsid w:val="00531510"/>
    <w:rsid w:val="0054353D"/>
    <w:rsid w:val="00543EA3"/>
    <w:rsid w:val="005455EB"/>
    <w:rsid w:val="00546BAE"/>
    <w:rsid w:val="00550856"/>
    <w:rsid w:val="00552483"/>
    <w:rsid w:val="005555A5"/>
    <w:rsid w:val="00556E51"/>
    <w:rsid w:val="00557982"/>
    <w:rsid w:val="00561F6E"/>
    <w:rsid w:val="005623CE"/>
    <w:rsid w:val="0056240C"/>
    <w:rsid w:val="005625BC"/>
    <w:rsid w:val="005658AC"/>
    <w:rsid w:val="00565977"/>
    <w:rsid w:val="0057068A"/>
    <w:rsid w:val="0057797C"/>
    <w:rsid w:val="00580575"/>
    <w:rsid w:val="00585704"/>
    <w:rsid w:val="00585B51"/>
    <w:rsid w:val="00587424"/>
    <w:rsid w:val="0058750C"/>
    <w:rsid w:val="00590B69"/>
    <w:rsid w:val="005911CA"/>
    <w:rsid w:val="005933BF"/>
    <w:rsid w:val="00593856"/>
    <w:rsid w:val="00597010"/>
    <w:rsid w:val="005974F8"/>
    <w:rsid w:val="005975B3"/>
    <w:rsid w:val="005A1E77"/>
    <w:rsid w:val="005A368D"/>
    <w:rsid w:val="005B042C"/>
    <w:rsid w:val="005B28A6"/>
    <w:rsid w:val="005B2ABE"/>
    <w:rsid w:val="005B4672"/>
    <w:rsid w:val="005B4CEB"/>
    <w:rsid w:val="005B5DA4"/>
    <w:rsid w:val="005B750E"/>
    <w:rsid w:val="005B7690"/>
    <w:rsid w:val="005B7B05"/>
    <w:rsid w:val="005C1662"/>
    <w:rsid w:val="005C77B9"/>
    <w:rsid w:val="005D124D"/>
    <w:rsid w:val="005D2715"/>
    <w:rsid w:val="005D434A"/>
    <w:rsid w:val="005D713D"/>
    <w:rsid w:val="005E29DA"/>
    <w:rsid w:val="005E2B56"/>
    <w:rsid w:val="005F6522"/>
    <w:rsid w:val="005F783E"/>
    <w:rsid w:val="00600BC7"/>
    <w:rsid w:val="00601470"/>
    <w:rsid w:val="00603BF8"/>
    <w:rsid w:val="006063E1"/>
    <w:rsid w:val="0061308C"/>
    <w:rsid w:val="00613B28"/>
    <w:rsid w:val="00614575"/>
    <w:rsid w:val="006156DB"/>
    <w:rsid w:val="006172B3"/>
    <w:rsid w:val="00624651"/>
    <w:rsid w:val="00624D4B"/>
    <w:rsid w:val="0062791E"/>
    <w:rsid w:val="0063077A"/>
    <w:rsid w:val="00637954"/>
    <w:rsid w:val="00644AAF"/>
    <w:rsid w:val="0064590B"/>
    <w:rsid w:val="00646E71"/>
    <w:rsid w:val="00647838"/>
    <w:rsid w:val="00650A93"/>
    <w:rsid w:val="006532CE"/>
    <w:rsid w:val="00656A56"/>
    <w:rsid w:val="006604F4"/>
    <w:rsid w:val="00662560"/>
    <w:rsid w:val="00665069"/>
    <w:rsid w:val="006670ED"/>
    <w:rsid w:val="00667818"/>
    <w:rsid w:val="00670CFF"/>
    <w:rsid w:val="00671826"/>
    <w:rsid w:val="00672A10"/>
    <w:rsid w:val="00673194"/>
    <w:rsid w:val="00674B36"/>
    <w:rsid w:val="00680E85"/>
    <w:rsid w:val="006907C2"/>
    <w:rsid w:val="00692019"/>
    <w:rsid w:val="00694B5A"/>
    <w:rsid w:val="00695103"/>
    <w:rsid w:val="006A1945"/>
    <w:rsid w:val="006A3337"/>
    <w:rsid w:val="006A40F4"/>
    <w:rsid w:val="006A480F"/>
    <w:rsid w:val="006A59C0"/>
    <w:rsid w:val="006A5EA3"/>
    <w:rsid w:val="006A6ECC"/>
    <w:rsid w:val="006A7DA9"/>
    <w:rsid w:val="006B084B"/>
    <w:rsid w:val="006B1DD4"/>
    <w:rsid w:val="006B2DA5"/>
    <w:rsid w:val="006B2FCD"/>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E50E7"/>
    <w:rsid w:val="006E67FA"/>
    <w:rsid w:val="006F0C92"/>
    <w:rsid w:val="006F18DA"/>
    <w:rsid w:val="006F240A"/>
    <w:rsid w:val="006F5256"/>
    <w:rsid w:val="006F52CF"/>
    <w:rsid w:val="007003C0"/>
    <w:rsid w:val="00700C7C"/>
    <w:rsid w:val="007010DC"/>
    <w:rsid w:val="00701FFD"/>
    <w:rsid w:val="00711314"/>
    <w:rsid w:val="00712CBE"/>
    <w:rsid w:val="00713B16"/>
    <w:rsid w:val="007142D6"/>
    <w:rsid w:val="007176AE"/>
    <w:rsid w:val="007206F1"/>
    <w:rsid w:val="00721592"/>
    <w:rsid w:val="00723118"/>
    <w:rsid w:val="00723C45"/>
    <w:rsid w:val="007243E4"/>
    <w:rsid w:val="00725589"/>
    <w:rsid w:val="007262A9"/>
    <w:rsid w:val="00732803"/>
    <w:rsid w:val="00740F96"/>
    <w:rsid w:val="007413C4"/>
    <w:rsid w:val="00743530"/>
    <w:rsid w:val="00744EA2"/>
    <w:rsid w:val="00745A42"/>
    <w:rsid w:val="0074751C"/>
    <w:rsid w:val="00747BC7"/>
    <w:rsid w:val="00750264"/>
    <w:rsid w:val="00750BBA"/>
    <w:rsid w:val="00753EC0"/>
    <w:rsid w:val="00753EF7"/>
    <w:rsid w:val="00753F34"/>
    <w:rsid w:val="00757E6C"/>
    <w:rsid w:val="00760412"/>
    <w:rsid w:val="007611F0"/>
    <w:rsid w:val="0076381F"/>
    <w:rsid w:val="00765CF9"/>
    <w:rsid w:val="00770186"/>
    <w:rsid w:val="00771565"/>
    <w:rsid w:val="00771897"/>
    <w:rsid w:val="00772E41"/>
    <w:rsid w:val="00772E8A"/>
    <w:rsid w:val="0077689C"/>
    <w:rsid w:val="0078328D"/>
    <w:rsid w:val="007854C2"/>
    <w:rsid w:val="0078740E"/>
    <w:rsid w:val="00792033"/>
    <w:rsid w:val="00793569"/>
    <w:rsid w:val="00794540"/>
    <w:rsid w:val="0079476B"/>
    <w:rsid w:val="007A09EF"/>
    <w:rsid w:val="007A1614"/>
    <w:rsid w:val="007A1CF5"/>
    <w:rsid w:val="007A1D73"/>
    <w:rsid w:val="007A2234"/>
    <w:rsid w:val="007A6E92"/>
    <w:rsid w:val="007A7680"/>
    <w:rsid w:val="007B1BDF"/>
    <w:rsid w:val="007B4573"/>
    <w:rsid w:val="007B59CA"/>
    <w:rsid w:val="007B73D0"/>
    <w:rsid w:val="007C07F3"/>
    <w:rsid w:val="007C2B06"/>
    <w:rsid w:val="007C5878"/>
    <w:rsid w:val="007C5BF9"/>
    <w:rsid w:val="007C7D83"/>
    <w:rsid w:val="007D177E"/>
    <w:rsid w:val="007D2B45"/>
    <w:rsid w:val="007D60CE"/>
    <w:rsid w:val="007D7D86"/>
    <w:rsid w:val="007E59B7"/>
    <w:rsid w:val="007F0995"/>
    <w:rsid w:val="007F3CD4"/>
    <w:rsid w:val="007F62C2"/>
    <w:rsid w:val="007F6917"/>
    <w:rsid w:val="007F701E"/>
    <w:rsid w:val="008071D5"/>
    <w:rsid w:val="00807766"/>
    <w:rsid w:val="00814605"/>
    <w:rsid w:val="00821565"/>
    <w:rsid w:val="0082276C"/>
    <w:rsid w:val="00823496"/>
    <w:rsid w:val="008248BA"/>
    <w:rsid w:val="00827349"/>
    <w:rsid w:val="00830DA2"/>
    <w:rsid w:val="0083521B"/>
    <w:rsid w:val="00835D09"/>
    <w:rsid w:val="00836B4E"/>
    <w:rsid w:val="00840887"/>
    <w:rsid w:val="00840E95"/>
    <w:rsid w:val="00842FA9"/>
    <w:rsid w:val="00845987"/>
    <w:rsid w:val="008532C2"/>
    <w:rsid w:val="008570E6"/>
    <w:rsid w:val="00862707"/>
    <w:rsid w:val="00864BC4"/>
    <w:rsid w:val="0087340D"/>
    <w:rsid w:val="00875D3C"/>
    <w:rsid w:val="00877068"/>
    <w:rsid w:val="008771EC"/>
    <w:rsid w:val="0088006C"/>
    <w:rsid w:val="00881074"/>
    <w:rsid w:val="00882931"/>
    <w:rsid w:val="0088552C"/>
    <w:rsid w:val="00885A09"/>
    <w:rsid w:val="00887A50"/>
    <w:rsid w:val="008907FE"/>
    <w:rsid w:val="008926DC"/>
    <w:rsid w:val="0089365A"/>
    <w:rsid w:val="00896CD8"/>
    <w:rsid w:val="008A1FE3"/>
    <w:rsid w:val="008A479A"/>
    <w:rsid w:val="008B013E"/>
    <w:rsid w:val="008B034B"/>
    <w:rsid w:val="008B2507"/>
    <w:rsid w:val="008B40D0"/>
    <w:rsid w:val="008C2543"/>
    <w:rsid w:val="008C3ACA"/>
    <w:rsid w:val="008D1F1B"/>
    <w:rsid w:val="008D5C8C"/>
    <w:rsid w:val="008D6472"/>
    <w:rsid w:val="008E1DF9"/>
    <w:rsid w:val="008E1F53"/>
    <w:rsid w:val="008E2822"/>
    <w:rsid w:val="008E4F95"/>
    <w:rsid w:val="008E51D7"/>
    <w:rsid w:val="008E5E87"/>
    <w:rsid w:val="008E5F87"/>
    <w:rsid w:val="008F335E"/>
    <w:rsid w:val="008F3F9F"/>
    <w:rsid w:val="008F4ECB"/>
    <w:rsid w:val="008F55CD"/>
    <w:rsid w:val="00900196"/>
    <w:rsid w:val="00902136"/>
    <w:rsid w:val="009027E5"/>
    <w:rsid w:val="00904D71"/>
    <w:rsid w:val="00905287"/>
    <w:rsid w:val="00905DC3"/>
    <w:rsid w:val="00907D95"/>
    <w:rsid w:val="0091573A"/>
    <w:rsid w:val="00917387"/>
    <w:rsid w:val="00920007"/>
    <w:rsid w:val="009203B3"/>
    <w:rsid w:val="00920896"/>
    <w:rsid w:val="00921562"/>
    <w:rsid w:val="009236F7"/>
    <w:rsid w:val="00926C2C"/>
    <w:rsid w:val="0092727D"/>
    <w:rsid w:val="00940645"/>
    <w:rsid w:val="009424FC"/>
    <w:rsid w:val="00945F8B"/>
    <w:rsid w:val="0094647F"/>
    <w:rsid w:val="00946927"/>
    <w:rsid w:val="00946F2F"/>
    <w:rsid w:val="00953F3B"/>
    <w:rsid w:val="0095441C"/>
    <w:rsid w:val="00954822"/>
    <w:rsid w:val="00960846"/>
    <w:rsid w:val="00962046"/>
    <w:rsid w:val="009629AA"/>
    <w:rsid w:val="009632D9"/>
    <w:rsid w:val="009649DA"/>
    <w:rsid w:val="00964BEA"/>
    <w:rsid w:val="00965E0D"/>
    <w:rsid w:val="00971CC2"/>
    <w:rsid w:val="00974B3C"/>
    <w:rsid w:val="00975D86"/>
    <w:rsid w:val="00975F28"/>
    <w:rsid w:val="00976D14"/>
    <w:rsid w:val="009806F8"/>
    <w:rsid w:val="0098123B"/>
    <w:rsid w:val="0098148B"/>
    <w:rsid w:val="00981DA9"/>
    <w:rsid w:val="00985640"/>
    <w:rsid w:val="009875BC"/>
    <w:rsid w:val="00991772"/>
    <w:rsid w:val="00991C07"/>
    <w:rsid w:val="009922EC"/>
    <w:rsid w:val="00992531"/>
    <w:rsid w:val="0099602A"/>
    <w:rsid w:val="00996249"/>
    <w:rsid w:val="00996F18"/>
    <w:rsid w:val="009974EC"/>
    <w:rsid w:val="009A0EE0"/>
    <w:rsid w:val="009A1A93"/>
    <w:rsid w:val="009A24A4"/>
    <w:rsid w:val="009A25A2"/>
    <w:rsid w:val="009A6BBB"/>
    <w:rsid w:val="009A7C7C"/>
    <w:rsid w:val="009B1217"/>
    <w:rsid w:val="009B43C7"/>
    <w:rsid w:val="009B4A03"/>
    <w:rsid w:val="009B639A"/>
    <w:rsid w:val="009C0C33"/>
    <w:rsid w:val="009C38AB"/>
    <w:rsid w:val="009C50A6"/>
    <w:rsid w:val="009C51E3"/>
    <w:rsid w:val="009C541B"/>
    <w:rsid w:val="009C77B3"/>
    <w:rsid w:val="009D208B"/>
    <w:rsid w:val="009D29B0"/>
    <w:rsid w:val="009D3275"/>
    <w:rsid w:val="009D49A3"/>
    <w:rsid w:val="009D561E"/>
    <w:rsid w:val="009E07A6"/>
    <w:rsid w:val="009E0EB2"/>
    <w:rsid w:val="009E261F"/>
    <w:rsid w:val="009E3F20"/>
    <w:rsid w:val="009E6DD3"/>
    <w:rsid w:val="009E7C3C"/>
    <w:rsid w:val="009F0858"/>
    <w:rsid w:val="009F3432"/>
    <w:rsid w:val="009F41CA"/>
    <w:rsid w:val="009F6740"/>
    <w:rsid w:val="009F686A"/>
    <w:rsid w:val="009F71AD"/>
    <w:rsid w:val="009F7D5E"/>
    <w:rsid w:val="00A00740"/>
    <w:rsid w:val="00A00F5F"/>
    <w:rsid w:val="00A0288E"/>
    <w:rsid w:val="00A02A72"/>
    <w:rsid w:val="00A04128"/>
    <w:rsid w:val="00A05D98"/>
    <w:rsid w:val="00A106CF"/>
    <w:rsid w:val="00A10B80"/>
    <w:rsid w:val="00A11B93"/>
    <w:rsid w:val="00A2010B"/>
    <w:rsid w:val="00A21747"/>
    <w:rsid w:val="00A24D9B"/>
    <w:rsid w:val="00A2576E"/>
    <w:rsid w:val="00A30A57"/>
    <w:rsid w:val="00A317E1"/>
    <w:rsid w:val="00A33DA2"/>
    <w:rsid w:val="00A34ED1"/>
    <w:rsid w:val="00A34EF7"/>
    <w:rsid w:val="00A3563C"/>
    <w:rsid w:val="00A35DFA"/>
    <w:rsid w:val="00A40A52"/>
    <w:rsid w:val="00A418C5"/>
    <w:rsid w:val="00A42655"/>
    <w:rsid w:val="00A444B5"/>
    <w:rsid w:val="00A46B7F"/>
    <w:rsid w:val="00A46DDC"/>
    <w:rsid w:val="00A5257D"/>
    <w:rsid w:val="00A53D73"/>
    <w:rsid w:val="00A55557"/>
    <w:rsid w:val="00A56842"/>
    <w:rsid w:val="00A57F78"/>
    <w:rsid w:val="00A62D91"/>
    <w:rsid w:val="00A6445C"/>
    <w:rsid w:val="00A705A4"/>
    <w:rsid w:val="00A73BC2"/>
    <w:rsid w:val="00A73E21"/>
    <w:rsid w:val="00A76856"/>
    <w:rsid w:val="00A76F96"/>
    <w:rsid w:val="00A773C0"/>
    <w:rsid w:val="00A82A94"/>
    <w:rsid w:val="00A84B53"/>
    <w:rsid w:val="00A8737B"/>
    <w:rsid w:val="00A901CB"/>
    <w:rsid w:val="00A93790"/>
    <w:rsid w:val="00A93BCC"/>
    <w:rsid w:val="00A94627"/>
    <w:rsid w:val="00A94958"/>
    <w:rsid w:val="00A94B9E"/>
    <w:rsid w:val="00A95A10"/>
    <w:rsid w:val="00AA030E"/>
    <w:rsid w:val="00AA287D"/>
    <w:rsid w:val="00AA4959"/>
    <w:rsid w:val="00AA5497"/>
    <w:rsid w:val="00AA66EA"/>
    <w:rsid w:val="00AB0906"/>
    <w:rsid w:val="00AB14E8"/>
    <w:rsid w:val="00AB17B1"/>
    <w:rsid w:val="00AB3E9B"/>
    <w:rsid w:val="00AB5121"/>
    <w:rsid w:val="00AB6F6E"/>
    <w:rsid w:val="00AC6F4A"/>
    <w:rsid w:val="00AC7D07"/>
    <w:rsid w:val="00AD3FBE"/>
    <w:rsid w:val="00AD4C39"/>
    <w:rsid w:val="00AD6511"/>
    <w:rsid w:val="00AE087F"/>
    <w:rsid w:val="00AE0BB1"/>
    <w:rsid w:val="00AE1664"/>
    <w:rsid w:val="00AE25FB"/>
    <w:rsid w:val="00AE3CEA"/>
    <w:rsid w:val="00AE5FA9"/>
    <w:rsid w:val="00AE62F9"/>
    <w:rsid w:val="00AF1165"/>
    <w:rsid w:val="00AF1213"/>
    <w:rsid w:val="00AF371A"/>
    <w:rsid w:val="00AF4913"/>
    <w:rsid w:val="00AF53FB"/>
    <w:rsid w:val="00AF5E6E"/>
    <w:rsid w:val="00B05ADF"/>
    <w:rsid w:val="00B0764B"/>
    <w:rsid w:val="00B12AED"/>
    <w:rsid w:val="00B17D69"/>
    <w:rsid w:val="00B205DF"/>
    <w:rsid w:val="00B240BB"/>
    <w:rsid w:val="00B244B6"/>
    <w:rsid w:val="00B32879"/>
    <w:rsid w:val="00B35D6D"/>
    <w:rsid w:val="00B35E25"/>
    <w:rsid w:val="00B360A3"/>
    <w:rsid w:val="00B377A5"/>
    <w:rsid w:val="00B37A67"/>
    <w:rsid w:val="00B414E1"/>
    <w:rsid w:val="00B432EC"/>
    <w:rsid w:val="00B437E5"/>
    <w:rsid w:val="00B44E13"/>
    <w:rsid w:val="00B47611"/>
    <w:rsid w:val="00B50FC4"/>
    <w:rsid w:val="00B52240"/>
    <w:rsid w:val="00B5395E"/>
    <w:rsid w:val="00B56CD7"/>
    <w:rsid w:val="00B570A8"/>
    <w:rsid w:val="00B57747"/>
    <w:rsid w:val="00B661C3"/>
    <w:rsid w:val="00B670E7"/>
    <w:rsid w:val="00B674D0"/>
    <w:rsid w:val="00B675F9"/>
    <w:rsid w:val="00B67988"/>
    <w:rsid w:val="00B67B8F"/>
    <w:rsid w:val="00B710BE"/>
    <w:rsid w:val="00B71D9A"/>
    <w:rsid w:val="00B728AB"/>
    <w:rsid w:val="00B72B08"/>
    <w:rsid w:val="00B74385"/>
    <w:rsid w:val="00B753D6"/>
    <w:rsid w:val="00B75DF4"/>
    <w:rsid w:val="00B760D4"/>
    <w:rsid w:val="00B80A6A"/>
    <w:rsid w:val="00B81048"/>
    <w:rsid w:val="00B84CAA"/>
    <w:rsid w:val="00B909E7"/>
    <w:rsid w:val="00B93704"/>
    <w:rsid w:val="00B9782C"/>
    <w:rsid w:val="00BA300D"/>
    <w:rsid w:val="00BA3C10"/>
    <w:rsid w:val="00BA4736"/>
    <w:rsid w:val="00BA5F46"/>
    <w:rsid w:val="00BB1D35"/>
    <w:rsid w:val="00BB61E8"/>
    <w:rsid w:val="00BB7D1A"/>
    <w:rsid w:val="00BC1D0B"/>
    <w:rsid w:val="00BC2AF8"/>
    <w:rsid w:val="00BC7C0B"/>
    <w:rsid w:val="00BD00E7"/>
    <w:rsid w:val="00BD1BE6"/>
    <w:rsid w:val="00BD1FEB"/>
    <w:rsid w:val="00BD5376"/>
    <w:rsid w:val="00BD5D20"/>
    <w:rsid w:val="00BE4772"/>
    <w:rsid w:val="00BE4EAD"/>
    <w:rsid w:val="00BE60DE"/>
    <w:rsid w:val="00BE639E"/>
    <w:rsid w:val="00BE6788"/>
    <w:rsid w:val="00BE6CA2"/>
    <w:rsid w:val="00BF00DE"/>
    <w:rsid w:val="00BF01C8"/>
    <w:rsid w:val="00BF0331"/>
    <w:rsid w:val="00BF1A75"/>
    <w:rsid w:val="00BF377B"/>
    <w:rsid w:val="00BF43B2"/>
    <w:rsid w:val="00BF46C0"/>
    <w:rsid w:val="00BF4D57"/>
    <w:rsid w:val="00BF7031"/>
    <w:rsid w:val="00C005BD"/>
    <w:rsid w:val="00C00939"/>
    <w:rsid w:val="00C01EEC"/>
    <w:rsid w:val="00C02791"/>
    <w:rsid w:val="00C05268"/>
    <w:rsid w:val="00C05AAF"/>
    <w:rsid w:val="00C06285"/>
    <w:rsid w:val="00C07423"/>
    <w:rsid w:val="00C11177"/>
    <w:rsid w:val="00C12574"/>
    <w:rsid w:val="00C12D87"/>
    <w:rsid w:val="00C144B9"/>
    <w:rsid w:val="00C14655"/>
    <w:rsid w:val="00C159D1"/>
    <w:rsid w:val="00C165C7"/>
    <w:rsid w:val="00C210D4"/>
    <w:rsid w:val="00C21279"/>
    <w:rsid w:val="00C2299E"/>
    <w:rsid w:val="00C22C78"/>
    <w:rsid w:val="00C22ECC"/>
    <w:rsid w:val="00C24283"/>
    <w:rsid w:val="00C3101F"/>
    <w:rsid w:val="00C32BAD"/>
    <w:rsid w:val="00C34F4B"/>
    <w:rsid w:val="00C35EEE"/>
    <w:rsid w:val="00C41D6E"/>
    <w:rsid w:val="00C430A9"/>
    <w:rsid w:val="00C43AC3"/>
    <w:rsid w:val="00C45583"/>
    <w:rsid w:val="00C456DA"/>
    <w:rsid w:val="00C46A2C"/>
    <w:rsid w:val="00C471B1"/>
    <w:rsid w:val="00C52222"/>
    <w:rsid w:val="00C5517D"/>
    <w:rsid w:val="00C55250"/>
    <w:rsid w:val="00C600D4"/>
    <w:rsid w:val="00C60F32"/>
    <w:rsid w:val="00C610DB"/>
    <w:rsid w:val="00C640B4"/>
    <w:rsid w:val="00C7178B"/>
    <w:rsid w:val="00C71D94"/>
    <w:rsid w:val="00C72DA2"/>
    <w:rsid w:val="00C73720"/>
    <w:rsid w:val="00C75135"/>
    <w:rsid w:val="00C82959"/>
    <w:rsid w:val="00C84D65"/>
    <w:rsid w:val="00C86DE8"/>
    <w:rsid w:val="00C91588"/>
    <w:rsid w:val="00C930D1"/>
    <w:rsid w:val="00C93817"/>
    <w:rsid w:val="00C93F96"/>
    <w:rsid w:val="00C96B23"/>
    <w:rsid w:val="00CA196B"/>
    <w:rsid w:val="00CB05EA"/>
    <w:rsid w:val="00CB2A43"/>
    <w:rsid w:val="00CB477A"/>
    <w:rsid w:val="00CB554E"/>
    <w:rsid w:val="00CB7838"/>
    <w:rsid w:val="00CB7937"/>
    <w:rsid w:val="00CB79F7"/>
    <w:rsid w:val="00CC0819"/>
    <w:rsid w:val="00CC08B2"/>
    <w:rsid w:val="00CC374C"/>
    <w:rsid w:val="00CC3FAD"/>
    <w:rsid w:val="00CC49C2"/>
    <w:rsid w:val="00CC4EBD"/>
    <w:rsid w:val="00CC4F51"/>
    <w:rsid w:val="00CC6AE0"/>
    <w:rsid w:val="00CC71BC"/>
    <w:rsid w:val="00CD2F76"/>
    <w:rsid w:val="00CD3614"/>
    <w:rsid w:val="00CD4906"/>
    <w:rsid w:val="00CD5170"/>
    <w:rsid w:val="00CE0ED7"/>
    <w:rsid w:val="00CE1165"/>
    <w:rsid w:val="00CE1D03"/>
    <w:rsid w:val="00CE244A"/>
    <w:rsid w:val="00CE33CB"/>
    <w:rsid w:val="00CE6416"/>
    <w:rsid w:val="00CE735A"/>
    <w:rsid w:val="00CF0560"/>
    <w:rsid w:val="00CF0C1C"/>
    <w:rsid w:val="00CF5252"/>
    <w:rsid w:val="00CF56AB"/>
    <w:rsid w:val="00CF5BEE"/>
    <w:rsid w:val="00CF6600"/>
    <w:rsid w:val="00CF6A62"/>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4F59"/>
    <w:rsid w:val="00D2687A"/>
    <w:rsid w:val="00D26A12"/>
    <w:rsid w:val="00D327FB"/>
    <w:rsid w:val="00D35685"/>
    <w:rsid w:val="00D37421"/>
    <w:rsid w:val="00D40A86"/>
    <w:rsid w:val="00D4744C"/>
    <w:rsid w:val="00D5133C"/>
    <w:rsid w:val="00D607B0"/>
    <w:rsid w:val="00D6249C"/>
    <w:rsid w:val="00D63F49"/>
    <w:rsid w:val="00D641C2"/>
    <w:rsid w:val="00D65DF4"/>
    <w:rsid w:val="00D71531"/>
    <w:rsid w:val="00D71E78"/>
    <w:rsid w:val="00D72CC6"/>
    <w:rsid w:val="00D73D8D"/>
    <w:rsid w:val="00D764B2"/>
    <w:rsid w:val="00D819DE"/>
    <w:rsid w:val="00D86DCF"/>
    <w:rsid w:val="00D87175"/>
    <w:rsid w:val="00D87F82"/>
    <w:rsid w:val="00D91BDC"/>
    <w:rsid w:val="00D94321"/>
    <w:rsid w:val="00D96EAB"/>
    <w:rsid w:val="00D973A0"/>
    <w:rsid w:val="00DA2533"/>
    <w:rsid w:val="00DA5556"/>
    <w:rsid w:val="00DA6C75"/>
    <w:rsid w:val="00DA7E4B"/>
    <w:rsid w:val="00DB0C8F"/>
    <w:rsid w:val="00DB1920"/>
    <w:rsid w:val="00DB1CA3"/>
    <w:rsid w:val="00DB29E7"/>
    <w:rsid w:val="00DB5A7D"/>
    <w:rsid w:val="00DB6294"/>
    <w:rsid w:val="00DB7B30"/>
    <w:rsid w:val="00DC143E"/>
    <w:rsid w:val="00DC1A12"/>
    <w:rsid w:val="00DC470F"/>
    <w:rsid w:val="00DC50B6"/>
    <w:rsid w:val="00DD10BD"/>
    <w:rsid w:val="00DD60C6"/>
    <w:rsid w:val="00DD6FB3"/>
    <w:rsid w:val="00DD74AD"/>
    <w:rsid w:val="00DE03B9"/>
    <w:rsid w:val="00DE127C"/>
    <w:rsid w:val="00DE12CA"/>
    <w:rsid w:val="00DE1F42"/>
    <w:rsid w:val="00DE2D8F"/>
    <w:rsid w:val="00DE5D52"/>
    <w:rsid w:val="00DE611C"/>
    <w:rsid w:val="00DE6D65"/>
    <w:rsid w:val="00DE71C6"/>
    <w:rsid w:val="00DF5399"/>
    <w:rsid w:val="00E02CDD"/>
    <w:rsid w:val="00E02F08"/>
    <w:rsid w:val="00E03AFE"/>
    <w:rsid w:val="00E066BF"/>
    <w:rsid w:val="00E075A3"/>
    <w:rsid w:val="00E10949"/>
    <w:rsid w:val="00E10D92"/>
    <w:rsid w:val="00E1448D"/>
    <w:rsid w:val="00E169FE"/>
    <w:rsid w:val="00E20547"/>
    <w:rsid w:val="00E2412B"/>
    <w:rsid w:val="00E24C24"/>
    <w:rsid w:val="00E25E3C"/>
    <w:rsid w:val="00E26BA4"/>
    <w:rsid w:val="00E26F67"/>
    <w:rsid w:val="00E32483"/>
    <w:rsid w:val="00E3335B"/>
    <w:rsid w:val="00E41AD7"/>
    <w:rsid w:val="00E43C37"/>
    <w:rsid w:val="00E464CF"/>
    <w:rsid w:val="00E465FE"/>
    <w:rsid w:val="00E467C5"/>
    <w:rsid w:val="00E4746C"/>
    <w:rsid w:val="00E479B1"/>
    <w:rsid w:val="00E54B62"/>
    <w:rsid w:val="00E55612"/>
    <w:rsid w:val="00E568C4"/>
    <w:rsid w:val="00E6164D"/>
    <w:rsid w:val="00E619CF"/>
    <w:rsid w:val="00E61FE3"/>
    <w:rsid w:val="00E64ACB"/>
    <w:rsid w:val="00E65229"/>
    <w:rsid w:val="00E6722F"/>
    <w:rsid w:val="00E70991"/>
    <w:rsid w:val="00E71F03"/>
    <w:rsid w:val="00E73293"/>
    <w:rsid w:val="00E83A33"/>
    <w:rsid w:val="00E84356"/>
    <w:rsid w:val="00E84985"/>
    <w:rsid w:val="00E8559C"/>
    <w:rsid w:val="00E85A50"/>
    <w:rsid w:val="00E86A35"/>
    <w:rsid w:val="00E9125C"/>
    <w:rsid w:val="00E91F22"/>
    <w:rsid w:val="00E93164"/>
    <w:rsid w:val="00E9344E"/>
    <w:rsid w:val="00EA208F"/>
    <w:rsid w:val="00EA53B9"/>
    <w:rsid w:val="00EA5565"/>
    <w:rsid w:val="00EA5D33"/>
    <w:rsid w:val="00EA6C3F"/>
    <w:rsid w:val="00EB08A2"/>
    <w:rsid w:val="00EB0D0F"/>
    <w:rsid w:val="00EB1391"/>
    <w:rsid w:val="00EB29DE"/>
    <w:rsid w:val="00EB3241"/>
    <w:rsid w:val="00EB35FB"/>
    <w:rsid w:val="00EB53F3"/>
    <w:rsid w:val="00EB5FFD"/>
    <w:rsid w:val="00EC2E37"/>
    <w:rsid w:val="00EC42B5"/>
    <w:rsid w:val="00EC68E7"/>
    <w:rsid w:val="00EC7EAB"/>
    <w:rsid w:val="00ED1B6F"/>
    <w:rsid w:val="00EE1D3F"/>
    <w:rsid w:val="00EE2541"/>
    <w:rsid w:val="00EE4156"/>
    <w:rsid w:val="00EE55FB"/>
    <w:rsid w:val="00EE7EFE"/>
    <w:rsid w:val="00EF0D82"/>
    <w:rsid w:val="00EF692D"/>
    <w:rsid w:val="00EF6BB9"/>
    <w:rsid w:val="00F01B4B"/>
    <w:rsid w:val="00F04081"/>
    <w:rsid w:val="00F05304"/>
    <w:rsid w:val="00F065F7"/>
    <w:rsid w:val="00F07EB7"/>
    <w:rsid w:val="00F1121F"/>
    <w:rsid w:val="00F1387B"/>
    <w:rsid w:val="00F15886"/>
    <w:rsid w:val="00F25529"/>
    <w:rsid w:val="00F25ADC"/>
    <w:rsid w:val="00F26D22"/>
    <w:rsid w:val="00F315B6"/>
    <w:rsid w:val="00F34731"/>
    <w:rsid w:val="00F355B6"/>
    <w:rsid w:val="00F4248A"/>
    <w:rsid w:val="00F479DD"/>
    <w:rsid w:val="00F47B4D"/>
    <w:rsid w:val="00F50CE8"/>
    <w:rsid w:val="00F54BF4"/>
    <w:rsid w:val="00F555BF"/>
    <w:rsid w:val="00F555D3"/>
    <w:rsid w:val="00F56A1A"/>
    <w:rsid w:val="00F56E82"/>
    <w:rsid w:val="00F61D4E"/>
    <w:rsid w:val="00F658F7"/>
    <w:rsid w:val="00F6674C"/>
    <w:rsid w:val="00F67FE1"/>
    <w:rsid w:val="00F732FF"/>
    <w:rsid w:val="00F748B3"/>
    <w:rsid w:val="00F74B4A"/>
    <w:rsid w:val="00F75D4C"/>
    <w:rsid w:val="00F77CF7"/>
    <w:rsid w:val="00F8417C"/>
    <w:rsid w:val="00F84913"/>
    <w:rsid w:val="00F875E9"/>
    <w:rsid w:val="00F92BA6"/>
    <w:rsid w:val="00F952B4"/>
    <w:rsid w:val="00F963AA"/>
    <w:rsid w:val="00FA00C7"/>
    <w:rsid w:val="00FA194F"/>
    <w:rsid w:val="00FA4444"/>
    <w:rsid w:val="00FA4875"/>
    <w:rsid w:val="00FA4F38"/>
    <w:rsid w:val="00FB175C"/>
    <w:rsid w:val="00FB3BEE"/>
    <w:rsid w:val="00FC0EAB"/>
    <w:rsid w:val="00FC1A71"/>
    <w:rsid w:val="00FC1B56"/>
    <w:rsid w:val="00FC7D34"/>
    <w:rsid w:val="00FD15CB"/>
    <w:rsid w:val="00FD2CDB"/>
    <w:rsid w:val="00FD374A"/>
    <w:rsid w:val="00FD3A74"/>
    <w:rsid w:val="00FE2778"/>
    <w:rsid w:val="00FE3879"/>
    <w:rsid w:val="00FE4BCC"/>
    <w:rsid w:val="00FE5590"/>
    <w:rsid w:val="00FF0BEF"/>
    <w:rsid w:val="00FF2444"/>
    <w:rsid w:val="00FF2BD1"/>
    <w:rsid w:val="00FF3A42"/>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 w:type="paragraph" w:customStyle="1" w:styleId="font8">
    <w:name w:val="font_8"/>
    <w:basedOn w:val="Normal"/>
    <w:rsid w:val="003E3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25957757">
      <w:bodyDiv w:val="1"/>
      <w:marLeft w:val="0"/>
      <w:marRight w:val="0"/>
      <w:marTop w:val="0"/>
      <w:marBottom w:val="0"/>
      <w:divBdr>
        <w:top w:val="none" w:sz="0" w:space="0" w:color="auto"/>
        <w:left w:val="none" w:sz="0" w:space="0" w:color="auto"/>
        <w:bottom w:val="none" w:sz="0" w:space="0" w:color="auto"/>
        <w:right w:val="none" w:sz="0" w:space="0" w:color="auto"/>
      </w:divBdr>
    </w:div>
    <w:div w:id="30039985">
      <w:bodyDiv w:val="1"/>
      <w:marLeft w:val="0"/>
      <w:marRight w:val="0"/>
      <w:marTop w:val="0"/>
      <w:marBottom w:val="0"/>
      <w:divBdr>
        <w:top w:val="none" w:sz="0" w:space="0" w:color="auto"/>
        <w:left w:val="none" w:sz="0" w:space="0" w:color="auto"/>
        <w:bottom w:val="none" w:sz="0" w:space="0" w:color="auto"/>
        <w:right w:val="none" w:sz="0" w:space="0" w:color="auto"/>
      </w:divBdr>
    </w:div>
    <w:div w:id="31544607">
      <w:bodyDiv w:val="1"/>
      <w:marLeft w:val="0"/>
      <w:marRight w:val="0"/>
      <w:marTop w:val="0"/>
      <w:marBottom w:val="0"/>
      <w:divBdr>
        <w:top w:val="none" w:sz="0" w:space="0" w:color="auto"/>
        <w:left w:val="none" w:sz="0" w:space="0" w:color="auto"/>
        <w:bottom w:val="none" w:sz="0" w:space="0" w:color="auto"/>
        <w:right w:val="none" w:sz="0" w:space="0" w:color="auto"/>
      </w:divBdr>
    </w:div>
    <w:div w:id="51970432">
      <w:bodyDiv w:val="1"/>
      <w:marLeft w:val="0"/>
      <w:marRight w:val="0"/>
      <w:marTop w:val="0"/>
      <w:marBottom w:val="0"/>
      <w:divBdr>
        <w:top w:val="none" w:sz="0" w:space="0" w:color="auto"/>
        <w:left w:val="none" w:sz="0" w:space="0" w:color="auto"/>
        <w:bottom w:val="none" w:sz="0" w:space="0" w:color="auto"/>
        <w:right w:val="none" w:sz="0" w:space="0" w:color="auto"/>
      </w:divBdr>
    </w:div>
    <w:div w:id="90320573">
      <w:bodyDiv w:val="1"/>
      <w:marLeft w:val="0"/>
      <w:marRight w:val="0"/>
      <w:marTop w:val="0"/>
      <w:marBottom w:val="0"/>
      <w:divBdr>
        <w:top w:val="none" w:sz="0" w:space="0" w:color="auto"/>
        <w:left w:val="none" w:sz="0" w:space="0" w:color="auto"/>
        <w:bottom w:val="none" w:sz="0" w:space="0" w:color="auto"/>
        <w:right w:val="none" w:sz="0" w:space="0" w:color="auto"/>
      </w:divBdr>
    </w:div>
    <w:div w:id="100224551">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67453791">
      <w:bodyDiv w:val="1"/>
      <w:marLeft w:val="0"/>
      <w:marRight w:val="0"/>
      <w:marTop w:val="0"/>
      <w:marBottom w:val="0"/>
      <w:divBdr>
        <w:top w:val="none" w:sz="0" w:space="0" w:color="auto"/>
        <w:left w:val="none" w:sz="0" w:space="0" w:color="auto"/>
        <w:bottom w:val="none" w:sz="0" w:space="0" w:color="auto"/>
        <w:right w:val="none" w:sz="0" w:space="0" w:color="auto"/>
      </w:divBdr>
    </w:div>
    <w:div w:id="197283027">
      <w:bodyDiv w:val="1"/>
      <w:marLeft w:val="0"/>
      <w:marRight w:val="0"/>
      <w:marTop w:val="0"/>
      <w:marBottom w:val="0"/>
      <w:divBdr>
        <w:top w:val="none" w:sz="0" w:space="0" w:color="auto"/>
        <w:left w:val="none" w:sz="0" w:space="0" w:color="auto"/>
        <w:bottom w:val="none" w:sz="0" w:space="0" w:color="auto"/>
        <w:right w:val="none" w:sz="0" w:space="0" w:color="auto"/>
      </w:divBdr>
    </w:div>
    <w:div w:id="212280990">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54674126">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03242840">
      <w:bodyDiv w:val="1"/>
      <w:marLeft w:val="0"/>
      <w:marRight w:val="0"/>
      <w:marTop w:val="0"/>
      <w:marBottom w:val="0"/>
      <w:divBdr>
        <w:top w:val="none" w:sz="0" w:space="0" w:color="auto"/>
        <w:left w:val="none" w:sz="0" w:space="0" w:color="auto"/>
        <w:bottom w:val="none" w:sz="0" w:space="0" w:color="auto"/>
        <w:right w:val="none" w:sz="0" w:space="0" w:color="auto"/>
      </w:divBdr>
    </w:div>
    <w:div w:id="32879536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78088643">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19369543">
      <w:bodyDiv w:val="1"/>
      <w:marLeft w:val="0"/>
      <w:marRight w:val="0"/>
      <w:marTop w:val="0"/>
      <w:marBottom w:val="0"/>
      <w:divBdr>
        <w:top w:val="none" w:sz="0" w:space="0" w:color="auto"/>
        <w:left w:val="none" w:sz="0" w:space="0" w:color="auto"/>
        <w:bottom w:val="none" w:sz="0" w:space="0" w:color="auto"/>
        <w:right w:val="none" w:sz="0" w:space="0" w:color="auto"/>
      </w:divBdr>
    </w:div>
    <w:div w:id="438065780">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7288146">
      <w:bodyDiv w:val="1"/>
      <w:marLeft w:val="0"/>
      <w:marRight w:val="0"/>
      <w:marTop w:val="0"/>
      <w:marBottom w:val="0"/>
      <w:divBdr>
        <w:top w:val="none" w:sz="0" w:space="0" w:color="auto"/>
        <w:left w:val="none" w:sz="0" w:space="0" w:color="auto"/>
        <w:bottom w:val="none" w:sz="0" w:space="0" w:color="auto"/>
        <w:right w:val="none" w:sz="0" w:space="0" w:color="auto"/>
      </w:divBdr>
    </w:div>
    <w:div w:id="490097847">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49727269">
      <w:bodyDiv w:val="1"/>
      <w:marLeft w:val="0"/>
      <w:marRight w:val="0"/>
      <w:marTop w:val="0"/>
      <w:marBottom w:val="0"/>
      <w:divBdr>
        <w:top w:val="none" w:sz="0" w:space="0" w:color="auto"/>
        <w:left w:val="none" w:sz="0" w:space="0" w:color="auto"/>
        <w:bottom w:val="none" w:sz="0" w:space="0" w:color="auto"/>
        <w:right w:val="none" w:sz="0" w:space="0" w:color="auto"/>
      </w:divBdr>
    </w:div>
    <w:div w:id="572354396">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577130821">
      <w:bodyDiv w:val="1"/>
      <w:marLeft w:val="0"/>
      <w:marRight w:val="0"/>
      <w:marTop w:val="0"/>
      <w:marBottom w:val="0"/>
      <w:divBdr>
        <w:top w:val="none" w:sz="0" w:space="0" w:color="auto"/>
        <w:left w:val="none" w:sz="0" w:space="0" w:color="auto"/>
        <w:bottom w:val="none" w:sz="0" w:space="0" w:color="auto"/>
        <w:right w:val="none" w:sz="0" w:space="0" w:color="auto"/>
      </w:divBdr>
    </w:div>
    <w:div w:id="609892258">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34063956">
      <w:bodyDiv w:val="1"/>
      <w:marLeft w:val="0"/>
      <w:marRight w:val="0"/>
      <w:marTop w:val="0"/>
      <w:marBottom w:val="0"/>
      <w:divBdr>
        <w:top w:val="none" w:sz="0" w:space="0" w:color="auto"/>
        <w:left w:val="none" w:sz="0" w:space="0" w:color="auto"/>
        <w:bottom w:val="none" w:sz="0" w:space="0" w:color="auto"/>
        <w:right w:val="none" w:sz="0" w:space="0" w:color="auto"/>
      </w:divBdr>
    </w:div>
    <w:div w:id="645815466">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2391665">
      <w:bodyDiv w:val="1"/>
      <w:marLeft w:val="0"/>
      <w:marRight w:val="0"/>
      <w:marTop w:val="0"/>
      <w:marBottom w:val="0"/>
      <w:divBdr>
        <w:top w:val="none" w:sz="0" w:space="0" w:color="auto"/>
        <w:left w:val="none" w:sz="0" w:space="0" w:color="auto"/>
        <w:bottom w:val="none" w:sz="0" w:space="0" w:color="auto"/>
        <w:right w:val="none" w:sz="0" w:space="0" w:color="auto"/>
      </w:divBdr>
    </w:div>
    <w:div w:id="750004919">
      <w:bodyDiv w:val="1"/>
      <w:marLeft w:val="0"/>
      <w:marRight w:val="0"/>
      <w:marTop w:val="0"/>
      <w:marBottom w:val="0"/>
      <w:divBdr>
        <w:top w:val="none" w:sz="0" w:space="0" w:color="auto"/>
        <w:left w:val="none" w:sz="0" w:space="0" w:color="auto"/>
        <w:bottom w:val="none" w:sz="0" w:space="0" w:color="auto"/>
        <w:right w:val="none" w:sz="0" w:space="0" w:color="auto"/>
      </w:divBdr>
    </w:div>
    <w:div w:id="763378492">
      <w:bodyDiv w:val="1"/>
      <w:marLeft w:val="0"/>
      <w:marRight w:val="0"/>
      <w:marTop w:val="0"/>
      <w:marBottom w:val="0"/>
      <w:divBdr>
        <w:top w:val="none" w:sz="0" w:space="0" w:color="auto"/>
        <w:left w:val="none" w:sz="0" w:space="0" w:color="auto"/>
        <w:bottom w:val="none" w:sz="0" w:space="0" w:color="auto"/>
        <w:right w:val="none" w:sz="0" w:space="0" w:color="auto"/>
      </w:divBdr>
    </w:div>
    <w:div w:id="764613382">
      <w:bodyDiv w:val="1"/>
      <w:marLeft w:val="0"/>
      <w:marRight w:val="0"/>
      <w:marTop w:val="0"/>
      <w:marBottom w:val="0"/>
      <w:divBdr>
        <w:top w:val="none" w:sz="0" w:space="0" w:color="auto"/>
        <w:left w:val="none" w:sz="0" w:space="0" w:color="auto"/>
        <w:bottom w:val="none" w:sz="0" w:space="0" w:color="auto"/>
        <w:right w:val="none" w:sz="0" w:space="0" w:color="auto"/>
      </w:divBdr>
    </w:div>
    <w:div w:id="768351578">
      <w:bodyDiv w:val="1"/>
      <w:marLeft w:val="0"/>
      <w:marRight w:val="0"/>
      <w:marTop w:val="0"/>
      <w:marBottom w:val="0"/>
      <w:divBdr>
        <w:top w:val="none" w:sz="0" w:space="0" w:color="auto"/>
        <w:left w:val="none" w:sz="0" w:space="0" w:color="auto"/>
        <w:bottom w:val="none" w:sz="0" w:space="0" w:color="auto"/>
        <w:right w:val="none" w:sz="0" w:space="0" w:color="auto"/>
      </w:divBdr>
    </w:div>
    <w:div w:id="768962565">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08478268">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2956274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94046954">
      <w:bodyDiv w:val="1"/>
      <w:marLeft w:val="0"/>
      <w:marRight w:val="0"/>
      <w:marTop w:val="0"/>
      <w:marBottom w:val="0"/>
      <w:divBdr>
        <w:top w:val="none" w:sz="0" w:space="0" w:color="auto"/>
        <w:left w:val="none" w:sz="0" w:space="0" w:color="auto"/>
        <w:bottom w:val="none" w:sz="0" w:space="0" w:color="auto"/>
        <w:right w:val="none" w:sz="0" w:space="0" w:color="auto"/>
      </w:divBdr>
    </w:div>
    <w:div w:id="895899976">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975068981">
      <w:bodyDiv w:val="1"/>
      <w:marLeft w:val="0"/>
      <w:marRight w:val="0"/>
      <w:marTop w:val="0"/>
      <w:marBottom w:val="0"/>
      <w:divBdr>
        <w:top w:val="none" w:sz="0" w:space="0" w:color="auto"/>
        <w:left w:val="none" w:sz="0" w:space="0" w:color="auto"/>
        <w:bottom w:val="none" w:sz="0" w:space="0" w:color="auto"/>
        <w:right w:val="none" w:sz="0" w:space="0" w:color="auto"/>
      </w:divBdr>
    </w:div>
    <w:div w:id="1039235863">
      <w:bodyDiv w:val="1"/>
      <w:marLeft w:val="0"/>
      <w:marRight w:val="0"/>
      <w:marTop w:val="0"/>
      <w:marBottom w:val="0"/>
      <w:divBdr>
        <w:top w:val="none" w:sz="0" w:space="0" w:color="auto"/>
        <w:left w:val="none" w:sz="0" w:space="0" w:color="auto"/>
        <w:bottom w:val="none" w:sz="0" w:space="0" w:color="auto"/>
        <w:right w:val="none" w:sz="0" w:space="0" w:color="auto"/>
      </w:divBdr>
    </w:div>
    <w:div w:id="1067220057">
      <w:bodyDiv w:val="1"/>
      <w:marLeft w:val="0"/>
      <w:marRight w:val="0"/>
      <w:marTop w:val="0"/>
      <w:marBottom w:val="0"/>
      <w:divBdr>
        <w:top w:val="none" w:sz="0" w:space="0" w:color="auto"/>
        <w:left w:val="none" w:sz="0" w:space="0" w:color="auto"/>
        <w:bottom w:val="none" w:sz="0" w:space="0" w:color="auto"/>
        <w:right w:val="none" w:sz="0" w:space="0" w:color="auto"/>
      </w:divBdr>
    </w:div>
    <w:div w:id="1078938678">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04960469">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02328494">
      <w:bodyDiv w:val="1"/>
      <w:marLeft w:val="0"/>
      <w:marRight w:val="0"/>
      <w:marTop w:val="0"/>
      <w:marBottom w:val="0"/>
      <w:divBdr>
        <w:top w:val="none" w:sz="0" w:space="0" w:color="auto"/>
        <w:left w:val="none" w:sz="0" w:space="0" w:color="auto"/>
        <w:bottom w:val="none" w:sz="0" w:space="0" w:color="auto"/>
        <w:right w:val="none" w:sz="0" w:space="0" w:color="auto"/>
      </w:divBdr>
    </w:div>
    <w:div w:id="1204907316">
      <w:bodyDiv w:val="1"/>
      <w:marLeft w:val="0"/>
      <w:marRight w:val="0"/>
      <w:marTop w:val="0"/>
      <w:marBottom w:val="0"/>
      <w:divBdr>
        <w:top w:val="none" w:sz="0" w:space="0" w:color="auto"/>
        <w:left w:val="none" w:sz="0" w:space="0" w:color="auto"/>
        <w:bottom w:val="none" w:sz="0" w:space="0" w:color="auto"/>
        <w:right w:val="none" w:sz="0" w:space="0" w:color="auto"/>
      </w:divBdr>
    </w:div>
    <w:div w:id="1209996544">
      <w:bodyDiv w:val="1"/>
      <w:marLeft w:val="0"/>
      <w:marRight w:val="0"/>
      <w:marTop w:val="0"/>
      <w:marBottom w:val="0"/>
      <w:divBdr>
        <w:top w:val="none" w:sz="0" w:space="0" w:color="auto"/>
        <w:left w:val="none" w:sz="0" w:space="0" w:color="auto"/>
        <w:bottom w:val="none" w:sz="0" w:space="0" w:color="auto"/>
        <w:right w:val="none" w:sz="0" w:space="0" w:color="auto"/>
      </w:divBdr>
    </w:div>
    <w:div w:id="1259828960">
      <w:bodyDiv w:val="1"/>
      <w:marLeft w:val="0"/>
      <w:marRight w:val="0"/>
      <w:marTop w:val="0"/>
      <w:marBottom w:val="0"/>
      <w:divBdr>
        <w:top w:val="none" w:sz="0" w:space="0" w:color="auto"/>
        <w:left w:val="none" w:sz="0" w:space="0" w:color="auto"/>
        <w:bottom w:val="none" w:sz="0" w:space="0" w:color="auto"/>
        <w:right w:val="none" w:sz="0" w:space="0" w:color="auto"/>
      </w:divBdr>
    </w:div>
    <w:div w:id="127606224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86081410">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30131437">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35587395">
      <w:bodyDiv w:val="1"/>
      <w:marLeft w:val="0"/>
      <w:marRight w:val="0"/>
      <w:marTop w:val="0"/>
      <w:marBottom w:val="0"/>
      <w:divBdr>
        <w:top w:val="none" w:sz="0" w:space="0" w:color="auto"/>
        <w:left w:val="none" w:sz="0" w:space="0" w:color="auto"/>
        <w:bottom w:val="none" w:sz="0" w:space="0" w:color="auto"/>
        <w:right w:val="none" w:sz="0" w:space="0" w:color="auto"/>
      </w:divBdr>
    </w:div>
    <w:div w:id="1444762998">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71034460">
      <w:bodyDiv w:val="1"/>
      <w:marLeft w:val="0"/>
      <w:marRight w:val="0"/>
      <w:marTop w:val="0"/>
      <w:marBottom w:val="0"/>
      <w:divBdr>
        <w:top w:val="none" w:sz="0" w:space="0" w:color="auto"/>
        <w:left w:val="none" w:sz="0" w:space="0" w:color="auto"/>
        <w:bottom w:val="none" w:sz="0" w:space="0" w:color="auto"/>
        <w:right w:val="none" w:sz="0" w:space="0" w:color="auto"/>
      </w:divBdr>
    </w:div>
    <w:div w:id="1583637764">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29044992">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5814032">
      <w:bodyDiv w:val="1"/>
      <w:marLeft w:val="0"/>
      <w:marRight w:val="0"/>
      <w:marTop w:val="0"/>
      <w:marBottom w:val="0"/>
      <w:divBdr>
        <w:top w:val="none" w:sz="0" w:space="0" w:color="auto"/>
        <w:left w:val="none" w:sz="0" w:space="0" w:color="auto"/>
        <w:bottom w:val="none" w:sz="0" w:space="0" w:color="auto"/>
        <w:right w:val="none" w:sz="0" w:space="0" w:color="auto"/>
      </w:divBdr>
    </w:div>
    <w:div w:id="1686128691">
      <w:bodyDiv w:val="1"/>
      <w:marLeft w:val="0"/>
      <w:marRight w:val="0"/>
      <w:marTop w:val="0"/>
      <w:marBottom w:val="0"/>
      <w:divBdr>
        <w:top w:val="none" w:sz="0" w:space="0" w:color="auto"/>
        <w:left w:val="none" w:sz="0" w:space="0" w:color="auto"/>
        <w:bottom w:val="none" w:sz="0" w:space="0" w:color="auto"/>
        <w:right w:val="none" w:sz="0" w:space="0" w:color="auto"/>
      </w:divBdr>
    </w:div>
    <w:div w:id="1718243349">
      <w:bodyDiv w:val="1"/>
      <w:marLeft w:val="0"/>
      <w:marRight w:val="0"/>
      <w:marTop w:val="0"/>
      <w:marBottom w:val="0"/>
      <w:divBdr>
        <w:top w:val="none" w:sz="0" w:space="0" w:color="auto"/>
        <w:left w:val="none" w:sz="0" w:space="0" w:color="auto"/>
        <w:bottom w:val="none" w:sz="0" w:space="0" w:color="auto"/>
        <w:right w:val="none" w:sz="0" w:space="0" w:color="auto"/>
      </w:divBdr>
    </w:div>
    <w:div w:id="1739934105">
      <w:bodyDiv w:val="1"/>
      <w:marLeft w:val="0"/>
      <w:marRight w:val="0"/>
      <w:marTop w:val="0"/>
      <w:marBottom w:val="0"/>
      <w:divBdr>
        <w:top w:val="none" w:sz="0" w:space="0" w:color="auto"/>
        <w:left w:val="none" w:sz="0" w:space="0" w:color="auto"/>
        <w:bottom w:val="none" w:sz="0" w:space="0" w:color="auto"/>
        <w:right w:val="none" w:sz="0" w:space="0" w:color="auto"/>
      </w:divBdr>
    </w:div>
    <w:div w:id="1740636242">
      <w:bodyDiv w:val="1"/>
      <w:marLeft w:val="0"/>
      <w:marRight w:val="0"/>
      <w:marTop w:val="0"/>
      <w:marBottom w:val="0"/>
      <w:divBdr>
        <w:top w:val="none" w:sz="0" w:space="0" w:color="auto"/>
        <w:left w:val="none" w:sz="0" w:space="0" w:color="auto"/>
        <w:bottom w:val="none" w:sz="0" w:space="0" w:color="auto"/>
        <w:right w:val="none" w:sz="0" w:space="0" w:color="auto"/>
      </w:divBdr>
    </w:div>
    <w:div w:id="1775049201">
      <w:bodyDiv w:val="1"/>
      <w:marLeft w:val="0"/>
      <w:marRight w:val="0"/>
      <w:marTop w:val="0"/>
      <w:marBottom w:val="0"/>
      <w:divBdr>
        <w:top w:val="none" w:sz="0" w:space="0" w:color="auto"/>
        <w:left w:val="none" w:sz="0" w:space="0" w:color="auto"/>
        <w:bottom w:val="none" w:sz="0" w:space="0" w:color="auto"/>
        <w:right w:val="none" w:sz="0" w:space="0" w:color="auto"/>
      </w:divBdr>
    </w:div>
    <w:div w:id="178352852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18451602">
      <w:bodyDiv w:val="1"/>
      <w:marLeft w:val="0"/>
      <w:marRight w:val="0"/>
      <w:marTop w:val="0"/>
      <w:marBottom w:val="0"/>
      <w:divBdr>
        <w:top w:val="none" w:sz="0" w:space="0" w:color="auto"/>
        <w:left w:val="none" w:sz="0" w:space="0" w:color="auto"/>
        <w:bottom w:val="none" w:sz="0" w:space="0" w:color="auto"/>
        <w:right w:val="none" w:sz="0" w:space="0" w:color="auto"/>
      </w:divBdr>
    </w:div>
    <w:div w:id="1822692339">
      <w:bodyDiv w:val="1"/>
      <w:marLeft w:val="0"/>
      <w:marRight w:val="0"/>
      <w:marTop w:val="0"/>
      <w:marBottom w:val="0"/>
      <w:divBdr>
        <w:top w:val="none" w:sz="0" w:space="0" w:color="auto"/>
        <w:left w:val="none" w:sz="0" w:space="0" w:color="auto"/>
        <w:bottom w:val="none" w:sz="0" w:space="0" w:color="auto"/>
        <w:right w:val="none" w:sz="0" w:space="0" w:color="auto"/>
      </w:divBdr>
    </w:div>
    <w:div w:id="1843161815">
      <w:bodyDiv w:val="1"/>
      <w:marLeft w:val="0"/>
      <w:marRight w:val="0"/>
      <w:marTop w:val="0"/>
      <w:marBottom w:val="0"/>
      <w:divBdr>
        <w:top w:val="none" w:sz="0" w:space="0" w:color="auto"/>
        <w:left w:val="none" w:sz="0" w:space="0" w:color="auto"/>
        <w:bottom w:val="none" w:sz="0" w:space="0" w:color="auto"/>
        <w:right w:val="none" w:sz="0" w:space="0" w:color="auto"/>
      </w:divBdr>
    </w:div>
    <w:div w:id="1853185482">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70489802">
      <w:bodyDiv w:val="1"/>
      <w:marLeft w:val="0"/>
      <w:marRight w:val="0"/>
      <w:marTop w:val="0"/>
      <w:marBottom w:val="0"/>
      <w:divBdr>
        <w:top w:val="none" w:sz="0" w:space="0" w:color="auto"/>
        <w:left w:val="none" w:sz="0" w:space="0" w:color="auto"/>
        <w:bottom w:val="none" w:sz="0" w:space="0" w:color="auto"/>
        <w:right w:val="none" w:sz="0" w:space="0" w:color="auto"/>
      </w:divBdr>
    </w:div>
    <w:div w:id="1872264001">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84096907">
      <w:bodyDiv w:val="1"/>
      <w:marLeft w:val="0"/>
      <w:marRight w:val="0"/>
      <w:marTop w:val="0"/>
      <w:marBottom w:val="0"/>
      <w:divBdr>
        <w:top w:val="none" w:sz="0" w:space="0" w:color="auto"/>
        <w:left w:val="none" w:sz="0" w:space="0" w:color="auto"/>
        <w:bottom w:val="none" w:sz="0" w:space="0" w:color="auto"/>
        <w:right w:val="none" w:sz="0" w:space="0" w:color="auto"/>
      </w:divBdr>
    </w:div>
    <w:div w:id="1889685508">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47303683">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91127983">
      <w:bodyDiv w:val="1"/>
      <w:marLeft w:val="0"/>
      <w:marRight w:val="0"/>
      <w:marTop w:val="0"/>
      <w:marBottom w:val="0"/>
      <w:divBdr>
        <w:top w:val="none" w:sz="0" w:space="0" w:color="auto"/>
        <w:left w:val="none" w:sz="0" w:space="0" w:color="auto"/>
        <w:bottom w:val="none" w:sz="0" w:space="0" w:color="auto"/>
        <w:right w:val="none" w:sz="0" w:space="0" w:color="auto"/>
      </w:divBdr>
    </w:div>
    <w:div w:id="2023823806">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30599087">
      <w:bodyDiv w:val="1"/>
      <w:marLeft w:val="0"/>
      <w:marRight w:val="0"/>
      <w:marTop w:val="0"/>
      <w:marBottom w:val="0"/>
      <w:divBdr>
        <w:top w:val="none" w:sz="0" w:space="0" w:color="auto"/>
        <w:left w:val="none" w:sz="0" w:space="0" w:color="auto"/>
        <w:bottom w:val="none" w:sz="0" w:space="0" w:color="auto"/>
        <w:right w:val="none" w:sz="0" w:space="0" w:color="auto"/>
      </w:divBdr>
    </w:div>
    <w:div w:id="2051412310">
      <w:bodyDiv w:val="1"/>
      <w:marLeft w:val="0"/>
      <w:marRight w:val="0"/>
      <w:marTop w:val="0"/>
      <w:marBottom w:val="0"/>
      <w:divBdr>
        <w:top w:val="none" w:sz="0" w:space="0" w:color="auto"/>
        <w:left w:val="none" w:sz="0" w:space="0" w:color="auto"/>
        <w:bottom w:val="none" w:sz="0" w:space="0" w:color="auto"/>
        <w:right w:val="none" w:sz="0" w:space="0" w:color="auto"/>
      </w:divBdr>
    </w:div>
    <w:div w:id="2068913791">
      <w:bodyDiv w:val="1"/>
      <w:marLeft w:val="0"/>
      <w:marRight w:val="0"/>
      <w:marTop w:val="0"/>
      <w:marBottom w:val="0"/>
      <w:divBdr>
        <w:top w:val="none" w:sz="0" w:space="0" w:color="auto"/>
        <w:left w:val="none" w:sz="0" w:space="0" w:color="auto"/>
        <w:bottom w:val="none" w:sz="0" w:space="0" w:color="auto"/>
        <w:right w:val="none" w:sz="0" w:space="0" w:color="auto"/>
      </w:divBdr>
    </w:div>
    <w:div w:id="2081638823">
      <w:bodyDiv w:val="1"/>
      <w:marLeft w:val="0"/>
      <w:marRight w:val="0"/>
      <w:marTop w:val="0"/>
      <w:marBottom w:val="0"/>
      <w:divBdr>
        <w:top w:val="none" w:sz="0" w:space="0" w:color="auto"/>
        <w:left w:val="none" w:sz="0" w:space="0" w:color="auto"/>
        <w:bottom w:val="none" w:sz="0" w:space="0" w:color="auto"/>
        <w:right w:val="none" w:sz="0" w:space="0" w:color="auto"/>
      </w:divBdr>
    </w:div>
    <w:div w:id="2083287914">
      <w:bodyDiv w:val="1"/>
      <w:marLeft w:val="0"/>
      <w:marRight w:val="0"/>
      <w:marTop w:val="0"/>
      <w:marBottom w:val="0"/>
      <w:divBdr>
        <w:top w:val="none" w:sz="0" w:space="0" w:color="auto"/>
        <w:left w:val="none" w:sz="0" w:space="0" w:color="auto"/>
        <w:bottom w:val="none" w:sz="0" w:space="0" w:color="auto"/>
        <w:right w:val="none" w:sz="0" w:space="0" w:color="auto"/>
      </w:divBdr>
    </w:div>
    <w:div w:id="2091349525">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ore.usccb.org/2018-rlp-a-perfect-gift-spanish-p/c1854.htm" TargetMode="External"/><Relationship Id="rId21" Type="http://schemas.openxmlformats.org/officeDocument/2006/relationships/footer" Target="footer3.xml"/><Relationship Id="rId34" Type="http://schemas.openxmlformats.org/officeDocument/2006/relationships/hyperlink" Target="https://www.respectlife.org/support-her?lang=es" TargetMode="External"/><Relationship Id="rId42" Type="http://schemas.openxmlformats.org/officeDocument/2006/relationships/hyperlink" Target="http://www.usccb.org/about/pro-life-activities/respect-life-program/2017/upload/rlp-17-abortion-spanish-flyer-secure.pdf" TargetMode="External"/><Relationship Id="rId47" Type="http://schemas.openxmlformats.org/officeDocument/2006/relationships/hyperlink" Target="http://www.usccb.org/about/pro-life-activities/respect-life-program/2014/la-sanacion-en-el-matrimonio-despues-de-un-aborto.cfm" TargetMode="External"/><Relationship Id="rId50" Type="http://schemas.openxmlformats.org/officeDocument/2006/relationships/image" Target="media/image7.png"/><Relationship Id="rId55" Type="http://schemas.openxmlformats.org/officeDocument/2006/relationships/hyperlink" Target="https://static.wixstatic.com/media/c138fd_25ccffb1bfd54465a0a266b96b24afa0~mv2.png/v1/fill/w_470,h_226/usccb-9-day-web-470-spn.png" TargetMode="External"/><Relationship Id="rId63"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3.png"/><Relationship Id="rId11" Type="http://schemas.openxmlformats.org/officeDocument/2006/relationships/image" Target="media/image2.png"/><Relationship Id="rId24" Type="http://schemas.openxmlformats.org/officeDocument/2006/relationships/hyperlink" Target="http://www.usccb.org/about/pro-life-activities/respect-life-program/2018/upload/rlp-18-eng-color-a-perfect-gift-secure.pdf" TargetMode="External"/><Relationship Id="rId32" Type="http://schemas.openxmlformats.org/officeDocument/2006/relationships/hyperlink" Target="https://www.respectlife.org/support-her?lang=es" TargetMode="External"/><Relationship Id="rId37" Type="http://schemas.openxmlformats.org/officeDocument/2006/relationships/image" Target="media/image5.jpg"/><Relationship Id="rId40" Type="http://schemas.openxmlformats.org/officeDocument/2006/relationships/hyperlink" Target="http://www.usccb.org/about/pro-life-activities/respect-life-program/2017/respect-life-program-2017-articles.cfm" TargetMode="External"/><Relationship Id="rId45" Type="http://schemas.openxmlformats.org/officeDocument/2006/relationships/hyperlink" Target="http://esperanzaposaborto.org/?page_id=88" TargetMode="External"/><Relationship Id="rId53" Type="http://schemas.openxmlformats.org/officeDocument/2006/relationships/image" Target="media/image8.png"/><Relationship Id="rId58" Type="http://schemas.openxmlformats.org/officeDocument/2006/relationships/hyperlink" Target="https://static.wixstatic.com/media/c138fd_845993ef8d1544d388fd1376e5f87fc3~mv2_d_1275_1650_s_2.png/v1/fill/w_1275,h_1650/rlp-19-bulletinboxes-healing-in-marriage-spn.png"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footer" Target="footer2.xml"/><Relationship Id="rId14" Type="http://schemas.openxmlformats.org/officeDocument/2006/relationships/hyperlink" Target="https://www.respectlife.org/leaders-resources" TargetMode="External"/><Relationship Id="rId22" Type="http://schemas.openxmlformats.org/officeDocument/2006/relationships/hyperlink" Target="bit.ly/un-regalo-perfecto-2018" TargetMode="External"/><Relationship Id="rId27" Type="http://schemas.openxmlformats.org/officeDocument/2006/relationships/hyperlink" Target="http://www.usccb.org/about/pro-life-activities/respect-life-program/2018/upload/rlp-18-eng-color-a-perfect-gift-secure.pdf" TargetMode="External"/><Relationship Id="rId30" Type="http://schemas.openxmlformats.org/officeDocument/2006/relationships/image" Target="media/image4.jpeg"/><Relationship Id="rId35" Type="http://schemas.openxmlformats.org/officeDocument/2006/relationships/hyperlink" Target="https://www.respectlife.org/l-o-v-e?lang=es" TargetMode="External"/><Relationship Id="rId43" Type="http://schemas.openxmlformats.org/officeDocument/2006/relationships/hyperlink" Target="http://www.usccb.org/about/pro-life-activities/respect-life-program/2017/respect-life-program-2017-articles.cfm" TargetMode="External"/><Relationship Id="rId48" Type="http://schemas.openxmlformats.org/officeDocument/2006/relationships/hyperlink" Target="http://www.usccb.org/about/pro-life-activities/respect-life-program/upload/Healing-Within-Marriage-RLP2014-SPN.pdf" TargetMode="External"/><Relationship Id="rId56" Type="http://schemas.openxmlformats.org/officeDocument/2006/relationships/image" Target="media/image9.png"/><Relationship Id="rId64" Type="http://schemas.openxmlformats.org/officeDocument/2006/relationships/footer" Target="footer6.xml"/><Relationship Id="rId8" Type="http://schemas.openxmlformats.org/officeDocument/2006/relationships/image" Target="media/image1.png"/><Relationship Id="rId51" Type="http://schemas.openxmlformats.org/officeDocument/2006/relationships/hyperlink" Target="https://static.wixstatic.com/media/c138fd_f66b87f3fb234be2ad22ab7379cc5d23~mv2_d_1275_1650_s_2.jpg/v1/fill/w_1275,h_1650/2%20-%20layers%209%20days%20for%20life%20-%208.5x11%20flyer%202020.jpg" TargetMode="External"/><Relationship Id="rId3" Type="http://schemas.openxmlformats.org/officeDocument/2006/relationships/styles" Target="styles.xml"/><Relationship Id="rId12" Type="http://schemas.openxmlformats.org/officeDocument/2006/relationships/hyperlink" Target="http://www.usccb.org/prayer-and-worship/liturgical-year/advent/advent-december-8.cfm" TargetMode="External"/><Relationship Id="rId17" Type="http://schemas.openxmlformats.org/officeDocument/2006/relationships/header" Target="header2.xml"/><Relationship Id="rId25" Type="http://schemas.openxmlformats.org/officeDocument/2006/relationships/hyperlink" Target="http://bit.ly/un-regalo-perfecto-2018" TargetMode="External"/><Relationship Id="rId33" Type="http://schemas.openxmlformats.org/officeDocument/2006/relationships/hyperlink" Target="http://store.usccb.org/10-maneras-de-apoyarla-cuando-esta-esperando-sin-h-p/c1551.htm" TargetMode="External"/><Relationship Id="rId38" Type="http://schemas.openxmlformats.org/officeDocument/2006/relationships/hyperlink" Target="http://store.usccb.org/Qu-hacer-si-una-amiga-est-pensando-en-abortar-p/c1751.htm" TargetMode="External"/><Relationship Id="rId46" Type="http://schemas.openxmlformats.org/officeDocument/2006/relationships/image" Target="media/image6.jpeg"/><Relationship Id="rId59" Type="http://schemas.openxmlformats.org/officeDocument/2006/relationships/header" Target="header4.xml"/><Relationship Id="rId20" Type="http://schemas.openxmlformats.org/officeDocument/2006/relationships/header" Target="header3.xml"/><Relationship Id="rId41" Type="http://schemas.openxmlformats.org/officeDocument/2006/relationships/hyperlink" Target="http://store.usccb.org/Qu-hacer-si-una-amiga-est-pensando-en-abortar-p/c1751.htm" TargetMode="External"/><Relationship Id="rId54" Type="http://schemas.openxmlformats.org/officeDocument/2006/relationships/hyperlink" Target="https://static.wixstatic.com/media/c138fd_499457ff0c8f4c0c8e9f2524516ce0c4~mv2.png/v1/fill/w_470,h_226/usccb-9-day-web-470.png"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9daysforlife.com/" TargetMode="External"/><Relationship Id="rId23" Type="http://schemas.openxmlformats.org/officeDocument/2006/relationships/hyperlink" Target="http://store.usccb.org/2018-rlp-a-perfect-gift-spanish-p/c1854.htm" TargetMode="External"/><Relationship Id="rId28" Type="http://schemas.openxmlformats.org/officeDocument/2006/relationships/hyperlink" Target="http://bit.ly/un-regalo-perfecto-2018" TargetMode="External"/><Relationship Id="rId36" Type="http://schemas.openxmlformats.org/officeDocument/2006/relationships/hyperlink" Target="http://bit.ly/2OCvzO7" TargetMode="External"/><Relationship Id="rId49" Type="http://schemas.openxmlformats.org/officeDocument/2006/relationships/hyperlink" Target="http://www.usccb.org/about/pro-life-activities/respect-life-program/respect-life-image-gallery.cfm" TargetMode="External"/><Relationship Id="rId57" Type="http://schemas.openxmlformats.org/officeDocument/2006/relationships/hyperlink" Target="https://static.wixstatic.com/media/c138fd_53d854b7962b4beba6fba89714b6657d~mv2_d_1275_1650_s_2.png/v1/fill/w_1275,h_1650/rlp-19-bulletinboxes-healing-in-marriage.png" TargetMode="External"/><Relationship Id="rId10" Type="http://schemas.openxmlformats.org/officeDocument/2006/relationships/hyperlink" Target="http://www.usccb.org/prayer-and-worship/resources/january-22-day-of-prayer.cfm" TargetMode="External"/><Relationship Id="rId31" Type="http://schemas.openxmlformats.org/officeDocument/2006/relationships/hyperlink" Target="http://store.usccb.org/10-maneras-de-apoyarla-cuando-esta-esperando-sin-h-p/c1551.htm" TargetMode="External"/><Relationship Id="rId44" Type="http://schemas.openxmlformats.org/officeDocument/2006/relationships/hyperlink" Target="https://www.respectlife.org/healing-in-marriage?lang=es" TargetMode="External"/><Relationship Id="rId52" Type="http://schemas.openxmlformats.org/officeDocument/2006/relationships/hyperlink" Target="http://www.usccb.org/about/pro-life-activities/january-roe-events/upload/9-days-for-life-8-5x11-flyer-2020-Spanish.pdf" TargetMode="External"/><Relationship Id="rId60" Type="http://schemas.openxmlformats.org/officeDocument/2006/relationships/header" Target="header5.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ccb.org/about/pro-life-activities/respect-life-program/2019/upload/rlp-19-january-action-guide-spanish-secure.pdf" TargetMode="External"/><Relationship Id="rId13" Type="http://schemas.openxmlformats.org/officeDocument/2006/relationships/hyperlink" Target="https://pro-life-activities.lpages.co/9-days-for-life-2020/" TargetMode="External"/><Relationship Id="rId18" Type="http://schemas.openxmlformats.org/officeDocument/2006/relationships/footer" Target="footer1.xml"/><Relationship Id="rId39" Type="http://schemas.openxmlformats.org/officeDocument/2006/relationships/hyperlink" Target="http://www.usccb.org/about/pro-life-activities/respect-life-program/2017/upload/rlp-17-abortion-spanish-flyer-secur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8BCE-B9FE-42C5-B101-2CBCB6C2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Christopher McCaffery</cp:lastModifiedBy>
  <cp:revision>3</cp:revision>
  <cp:lastPrinted>2019-02-07T17:54:00Z</cp:lastPrinted>
  <dcterms:created xsi:type="dcterms:W3CDTF">2019-12-01T06:12:00Z</dcterms:created>
  <dcterms:modified xsi:type="dcterms:W3CDTF">2019-12-03T22:14:00Z</dcterms:modified>
</cp:coreProperties>
</file>