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5AFCA" w14:textId="108944F8" w:rsidR="00971CC2" w:rsidRDefault="00971CC2" w:rsidP="000077C3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jc w:val="center"/>
        <w:rPr>
          <w:rFonts w:eastAsia="Calibri"/>
          <w:b/>
          <w:smallCaps/>
          <w:sz w:val="49"/>
          <w:szCs w:val="49"/>
        </w:rPr>
      </w:pPr>
      <w:r w:rsidRPr="00B244B6">
        <w:rPr>
          <w:rFonts w:eastAsia="Calibri"/>
          <w:b/>
          <w:smallCaps/>
          <w:sz w:val="49"/>
          <w:szCs w:val="49"/>
        </w:rPr>
        <w:t xml:space="preserve">Word of Life: </w:t>
      </w:r>
      <w:r w:rsidR="00DA2ECF">
        <w:rPr>
          <w:rFonts w:eastAsia="Calibri"/>
          <w:b/>
          <w:smallCaps/>
          <w:sz w:val="49"/>
          <w:szCs w:val="49"/>
        </w:rPr>
        <w:t>August</w:t>
      </w:r>
      <w:r w:rsidR="00E9125C">
        <w:rPr>
          <w:rFonts w:eastAsia="Calibri"/>
          <w:b/>
          <w:smallCaps/>
          <w:sz w:val="49"/>
          <w:szCs w:val="49"/>
        </w:rPr>
        <w:t xml:space="preserve"> 2018</w:t>
      </w:r>
    </w:p>
    <w:p w14:paraId="54DD0345" w14:textId="170C252C" w:rsidR="00454EFB" w:rsidRPr="00454EFB" w:rsidRDefault="00B35D6D" w:rsidP="00454EFB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spacing w:after="120"/>
        <w:jc w:val="center"/>
        <w:rPr>
          <w:rFonts w:eastAsia="Calibri"/>
          <w:b/>
          <w:smallCaps/>
        </w:rPr>
      </w:pPr>
      <w:r w:rsidRPr="00B35D6D">
        <w:rPr>
          <w:rFonts w:eastAsia="Calibri"/>
          <w:i/>
        </w:rPr>
        <w:t>Recommended dates are provided, but you are welcome to use these materials at any time!</w:t>
      </w:r>
    </w:p>
    <w:p w14:paraId="525F0585" w14:textId="77777777" w:rsidR="00B85896" w:rsidRDefault="00B85896" w:rsidP="003749F3">
      <w:pPr>
        <w:tabs>
          <w:tab w:val="left" w:pos="5850"/>
        </w:tabs>
        <w:spacing w:before="120" w:after="120" w:line="276" w:lineRule="auto"/>
        <w:rPr>
          <w:b/>
          <w:bCs/>
          <w:sz w:val="36"/>
          <w:szCs w:val="36"/>
        </w:rPr>
      </w:pPr>
    </w:p>
    <w:p w14:paraId="5C5D40F7" w14:textId="2839F454" w:rsidR="003425E6" w:rsidRPr="00FD374A" w:rsidRDefault="00971CC2" w:rsidP="003749F3">
      <w:pPr>
        <w:tabs>
          <w:tab w:val="left" w:pos="5850"/>
        </w:tabs>
        <w:spacing w:before="120" w:after="120" w:line="276" w:lineRule="auto"/>
        <w:rPr>
          <w:rFonts w:eastAsia="Calibri"/>
          <w:b/>
          <w:i/>
          <w:sz w:val="26"/>
          <w:szCs w:val="26"/>
        </w:rPr>
      </w:pPr>
      <w:r w:rsidRPr="00EB08A2">
        <w:rPr>
          <w:b/>
          <w:bCs/>
          <w:sz w:val="36"/>
          <w:szCs w:val="36"/>
        </w:rPr>
        <w:t>Intercessions for Life</w:t>
      </w:r>
    </w:p>
    <w:p w14:paraId="60F1D0F8" w14:textId="77777777" w:rsidR="00B85896" w:rsidRDefault="00B85896" w:rsidP="003749F3">
      <w:pPr>
        <w:tabs>
          <w:tab w:val="left" w:pos="5310"/>
        </w:tabs>
        <w:spacing w:line="22" w:lineRule="atLeast"/>
        <w:rPr>
          <w:b/>
          <w:bCs/>
          <w:sz w:val="28"/>
          <w:szCs w:val="28"/>
        </w:rPr>
      </w:pPr>
    </w:p>
    <w:p w14:paraId="18856EE2" w14:textId="3B09AD5C" w:rsidR="003749F3" w:rsidRDefault="00B85896" w:rsidP="000030E3">
      <w:pPr>
        <w:tabs>
          <w:tab w:val="left" w:pos="5220"/>
        </w:tabs>
        <w:spacing w:line="22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5</w:t>
      </w:r>
      <w:r w:rsidRPr="00B85896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3749F3">
        <w:rPr>
          <w:b/>
          <w:bCs/>
          <w:sz w:val="28"/>
          <w:szCs w:val="28"/>
        </w:rPr>
        <w:t>                                   </w:t>
      </w:r>
      <w:r w:rsidR="000030E3">
        <w:rPr>
          <w:b/>
          <w:bCs/>
          <w:sz w:val="28"/>
          <w:szCs w:val="28"/>
        </w:rPr>
        <w:t>                  </w:t>
      </w:r>
      <w:r w:rsidR="000030E3">
        <w:rPr>
          <w:b/>
          <w:bCs/>
          <w:sz w:val="28"/>
          <w:szCs w:val="28"/>
        </w:rPr>
        <w:tab/>
        <w:t>Eighteenth</w:t>
      </w:r>
      <w:r w:rsidR="003749F3">
        <w:rPr>
          <w:b/>
          <w:bCs/>
          <w:sz w:val="28"/>
          <w:szCs w:val="28"/>
        </w:rPr>
        <w:t xml:space="preserve"> Sunday in Ordinary Time </w:t>
      </w:r>
    </w:p>
    <w:p w14:paraId="13F970B3" w14:textId="58DEEFBE" w:rsidR="00841AA6" w:rsidRDefault="0003678C" w:rsidP="00841AA6">
      <w:pPr>
        <w:tabs>
          <w:tab w:val="left" w:pos="5850"/>
        </w:tabs>
        <w:spacing w:line="22" w:lineRule="atLeast"/>
        <w:ind w:left="4950" w:hanging="4950"/>
        <w:rPr>
          <w:sz w:val="28"/>
          <w:szCs w:val="28"/>
        </w:rPr>
      </w:pPr>
      <w:r w:rsidRPr="0003678C">
        <w:rPr>
          <w:sz w:val="28"/>
          <w:szCs w:val="28"/>
        </w:rPr>
        <w:t xml:space="preserve">For </w:t>
      </w:r>
      <w:r w:rsidR="00841AA6">
        <w:rPr>
          <w:sz w:val="28"/>
          <w:szCs w:val="28"/>
        </w:rPr>
        <w:t>married couples considering adoption:</w:t>
      </w:r>
    </w:p>
    <w:p w14:paraId="7BA02D5A" w14:textId="733061DC" w:rsidR="00841AA6" w:rsidRDefault="00841AA6" w:rsidP="00841AA6">
      <w:pPr>
        <w:tabs>
          <w:tab w:val="left" w:pos="5850"/>
        </w:tabs>
        <w:spacing w:line="22" w:lineRule="atLeast"/>
        <w:ind w:left="4950" w:hanging="4950"/>
        <w:rPr>
          <w:sz w:val="28"/>
          <w:szCs w:val="28"/>
        </w:rPr>
      </w:pPr>
      <w:r>
        <w:rPr>
          <w:sz w:val="28"/>
          <w:szCs w:val="28"/>
        </w:rPr>
        <w:t>May the Holy Spirit guide their discernment,</w:t>
      </w:r>
    </w:p>
    <w:p w14:paraId="04F36FA5" w14:textId="30556A1B" w:rsidR="0003678C" w:rsidRDefault="00841AA6" w:rsidP="00841AA6">
      <w:pPr>
        <w:tabs>
          <w:tab w:val="left" w:pos="5850"/>
        </w:tabs>
        <w:spacing w:line="22" w:lineRule="atLeast"/>
        <w:ind w:left="4950" w:hanging="4950"/>
        <w:rPr>
          <w:sz w:val="28"/>
          <w:szCs w:val="28"/>
        </w:rPr>
      </w:pPr>
      <w:r>
        <w:rPr>
          <w:sz w:val="28"/>
          <w:szCs w:val="28"/>
        </w:rPr>
        <w:t>grant them peace, and make possible his holy will;</w:t>
      </w:r>
    </w:p>
    <w:p w14:paraId="35096F58" w14:textId="4700CE34" w:rsidR="003749F3" w:rsidRDefault="003749F3" w:rsidP="0003678C">
      <w:pPr>
        <w:tabs>
          <w:tab w:val="left" w:pos="5850"/>
        </w:tabs>
        <w:spacing w:line="22" w:lineRule="atLeast"/>
        <w:ind w:left="4950" w:hanging="4950"/>
        <w:rPr>
          <w:sz w:val="28"/>
          <w:szCs w:val="28"/>
        </w:rPr>
      </w:pPr>
      <w:r>
        <w:rPr>
          <w:i/>
          <w:iCs/>
          <w:sz w:val="28"/>
          <w:szCs w:val="28"/>
        </w:rPr>
        <w:t>We pray to the Lord:</w:t>
      </w:r>
      <w:r>
        <w:rPr>
          <w:b/>
          <w:bCs/>
          <w:sz w:val="28"/>
          <w:szCs w:val="28"/>
        </w:rPr>
        <w:t xml:space="preserve">                                           </w:t>
      </w:r>
    </w:p>
    <w:p w14:paraId="460150E5" w14:textId="77777777" w:rsidR="003749F3" w:rsidRDefault="003749F3" w:rsidP="003749F3">
      <w:pPr>
        <w:tabs>
          <w:tab w:val="left" w:pos="5850"/>
        </w:tabs>
        <w:rPr>
          <w:b/>
          <w:bCs/>
          <w:sz w:val="28"/>
          <w:szCs w:val="28"/>
        </w:rPr>
      </w:pPr>
    </w:p>
    <w:p w14:paraId="5CE0568C" w14:textId="77777777" w:rsidR="00B85896" w:rsidRDefault="00B85896" w:rsidP="003749F3">
      <w:pPr>
        <w:tabs>
          <w:tab w:val="left" w:pos="5310"/>
        </w:tabs>
        <w:rPr>
          <w:b/>
          <w:bCs/>
          <w:sz w:val="28"/>
          <w:szCs w:val="28"/>
        </w:rPr>
      </w:pPr>
    </w:p>
    <w:p w14:paraId="3B89376F" w14:textId="442A3315" w:rsidR="003749F3" w:rsidRDefault="00B85896" w:rsidP="003749F3">
      <w:pPr>
        <w:tabs>
          <w:tab w:val="left" w:pos="531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August 12</w:t>
      </w:r>
      <w:r w:rsidRPr="00B85896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3749F3">
        <w:rPr>
          <w:b/>
          <w:bCs/>
          <w:sz w:val="28"/>
          <w:szCs w:val="28"/>
        </w:rPr>
        <w:t>                           </w:t>
      </w:r>
      <w:r w:rsidR="008F537D">
        <w:rPr>
          <w:b/>
          <w:bCs/>
          <w:sz w:val="28"/>
          <w:szCs w:val="28"/>
        </w:rPr>
        <w:t>                          </w:t>
      </w:r>
      <w:r>
        <w:rPr>
          <w:b/>
          <w:bCs/>
          <w:sz w:val="28"/>
          <w:szCs w:val="28"/>
        </w:rPr>
        <w:t xml:space="preserve"> </w:t>
      </w:r>
      <w:r w:rsidR="000030E3">
        <w:rPr>
          <w:b/>
          <w:bCs/>
          <w:sz w:val="28"/>
          <w:szCs w:val="28"/>
        </w:rPr>
        <w:t>Nine</w:t>
      </w:r>
      <w:r w:rsidR="003749F3">
        <w:rPr>
          <w:b/>
          <w:bCs/>
          <w:sz w:val="28"/>
          <w:szCs w:val="28"/>
        </w:rPr>
        <w:t>teenth Sunday in Ordinary Time</w:t>
      </w:r>
      <w:r w:rsidR="003749F3">
        <w:rPr>
          <w:sz w:val="28"/>
          <w:szCs w:val="28"/>
        </w:rPr>
        <w:t xml:space="preserve"> </w:t>
      </w:r>
    </w:p>
    <w:p w14:paraId="01A4D902" w14:textId="764D1E00" w:rsidR="0095724A" w:rsidRDefault="0095724A" w:rsidP="00764414">
      <w:pPr>
        <w:tabs>
          <w:tab w:val="left" w:pos="5850"/>
        </w:tabs>
        <w:spacing w:line="22" w:lineRule="atLeast"/>
        <w:ind w:left="4950" w:hanging="4950"/>
        <w:rPr>
          <w:iCs/>
          <w:sz w:val="28"/>
          <w:szCs w:val="28"/>
        </w:rPr>
      </w:pPr>
      <w:r w:rsidRPr="0095724A">
        <w:rPr>
          <w:iCs/>
          <w:sz w:val="28"/>
          <w:szCs w:val="28"/>
        </w:rPr>
        <w:t xml:space="preserve">For </w:t>
      </w:r>
      <w:r w:rsidR="00764414">
        <w:rPr>
          <w:iCs/>
          <w:sz w:val="28"/>
          <w:szCs w:val="28"/>
        </w:rPr>
        <w:t>young people:</w:t>
      </w:r>
    </w:p>
    <w:p w14:paraId="0784E1DC" w14:textId="1C8301DD" w:rsidR="00764414" w:rsidRDefault="00764414" w:rsidP="00764414">
      <w:pPr>
        <w:tabs>
          <w:tab w:val="left" w:pos="5850"/>
        </w:tabs>
        <w:spacing w:line="22" w:lineRule="atLeast"/>
        <w:ind w:left="4950" w:hanging="4950"/>
        <w:rPr>
          <w:iCs/>
          <w:sz w:val="28"/>
          <w:szCs w:val="28"/>
        </w:rPr>
      </w:pPr>
      <w:r>
        <w:rPr>
          <w:iCs/>
          <w:sz w:val="28"/>
          <w:szCs w:val="28"/>
        </w:rPr>
        <w:t>May they discover the freedom and peace</w:t>
      </w:r>
    </w:p>
    <w:p w14:paraId="76D6425B" w14:textId="468642E2" w:rsidR="00764414" w:rsidRDefault="00764414" w:rsidP="00764414">
      <w:pPr>
        <w:tabs>
          <w:tab w:val="left" w:pos="5850"/>
        </w:tabs>
        <w:spacing w:line="22" w:lineRule="atLeast"/>
        <w:ind w:left="4950" w:hanging="4950"/>
        <w:rPr>
          <w:iCs/>
          <w:sz w:val="28"/>
          <w:szCs w:val="28"/>
        </w:rPr>
      </w:pPr>
      <w:r>
        <w:rPr>
          <w:iCs/>
          <w:sz w:val="28"/>
          <w:szCs w:val="28"/>
        </w:rPr>
        <w:t>that comes from following Jesus’ call to purity;</w:t>
      </w:r>
    </w:p>
    <w:p w14:paraId="5704EFE7" w14:textId="44801B51" w:rsidR="003749F3" w:rsidRDefault="003749F3" w:rsidP="0095724A">
      <w:pPr>
        <w:tabs>
          <w:tab w:val="left" w:pos="5850"/>
        </w:tabs>
        <w:spacing w:line="22" w:lineRule="atLeast"/>
        <w:ind w:left="4950" w:hanging="4950"/>
        <w:rPr>
          <w:sz w:val="28"/>
          <w:szCs w:val="28"/>
        </w:rPr>
      </w:pPr>
      <w:r>
        <w:rPr>
          <w:i/>
          <w:iCs/>
          <w:sz w:val="28"/>
          <w:szCs w:val="28"/>
        </w:rPr>
        <w:t>We pray to the Lord:</w:t>
      </w:r>
    </w:p>
    <w:p w14:paraId="7374449C" w14:textId="77777777" w:rsidR="003749F3" w:rsidRDefault="003749F3" w:rsidP="003749F3">
      <w:pPr>
        <w:tabs>
          <w:tab w:val="left" w:pos="5850"/>
        </w:tabs>
        <w:rPr>
          <w:b/>
          <w:bCs/>
          <w:sz w:val="28"/>
          <w:szCs w:val="28"/>
        </w:rPr>
      </w:pPr>
    </w:p>
    <w:p w14:paraId="35CC9DB0" w14:textId="77777777" w:rsidR="00B85896" w:rsidRDefault="00B85896" w:rsidP="003749F3">
      <w:pPr>
        <w:tabs>
          <w:tab w:val="left" w:pos="5310"/>
          <w:tab w:val="left" w:pos="5850"/>
        </w:tabs>
        <w:rPr>
          <w:b/>
          <w:bCs/>
          <w:sz w:val="28"/>
          <w:szCs w:val="28"/>
        </w:rPr>
      </w:pPr>
    </w:p>
    <w:p w14:paraId="4E7910C1" w14:textId="52D622BA" w:rsidR="003749F3" w:rsidRDefault="00B85896" w:rsidP="000030E3">
      <w:pPr>
        <w:tabs>
          <w:tab w:val="left" w:pos="5220"/>
          <w:tab w:val="left" w:pos="5850"/>
        </w:tabs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August 19</w:t>
      </w:r>
      <w:r w:rsidRPr="00B85896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3749F3">
        <w:rPr>
          <w:b/>
          <w:bCs/>
          <w:sz w:val="28"/>
          <w:szCs w:val="28"/>
        </w:rPr>
        <w:t>            </w:t>
      </w:r>
      <w:r>
        <w:rPr>
          <w:b/>
          <w:bCs/>
          <w:sz w:val="28"/>
          <w:szCs w:val="28"/>
        </w:rPr>
        <w:t>  </w:t>
      </w:r>
      <w:r w:rsidR="000030E3">
        <w:rPr>
          <w:b/>
          <w:bCs/>
          <w:sz w:val="28"/>
          <w:szCs w:val="28"/>
        </w:rPr>
        <w:t>                          </w:t>
      </w:r>
      <w:r w:rsidR="000030E3">
        <w:rPr>
          <w:b/>
          <w:bCs/>
          <w:sz w:val="28"/>
          <w:szCs w:val="28"/>
        </w:rPr>
        <w:tab/>
        <w:t>Twentie</w:t>
      </w:r>
      <w:r w:rsidR="003749F3">
        <w:rPr>
          <w:b/>
          <w:bCs/>
          <w:sz w:val="28"/>
          <w:szCs w:val="28"/>
        </w:rPr>
        <w:t>th Sunday in Ordinary Time</w:t>
      </w:r>
    </w:p>
    <w:p w14:paraId="1EB3D507" w14:textId="0664727D" w:rsidR="008B532F" w:rsidRDefault="0095724A" w:rsidP="008B532F">
      <w:pPr>
        <w:tabs>
          <w:tab w:val="left" w:pos="5850"/>
        </w:tabs>
        <w:rPr>
          <w:sz w:val="28"/>
          <w:szCs w:val="28"/>
        </w:rPr>
      </w:pPr>
      <w:r w:rsidRPr="0095724A">
        <w:rPr>
          <w:sz w:val="28"/>
          <w:szCs w:val="28"/>
        </w:rPr>
        <w:t xml:space="preserve">For </w:t>
      </w:r>
      <w:r w:rsidR="008B532F">
        <w:rPr>
          <w:sz w:val="28"/>
          <w:szCs w:val="28"/>
        </w:rPr>
        <w:t>the times we are pressured</w:t>
      </w:r>
    </w:p>
    <w:p w14:paraId="5688E519" w14:textId="4A1145FB" w:rsidR="008B532F" w:rsidRDefault="008B532F" w:rsidP="008B532F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to compromise respect for human life:</w:t>
      </w:r>
    </w:p>
    <w:p w14:paraId="13B67BE3" w14:textId="18C1823C" w:rsidR="008B532F" w:rsidRDefault="008B532F" w:rsidP="008B532F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May the Lord strengthen</w:t>
      </w:r>
    </w:p>
    <w:p w14:paraId="08063448" w14:textId="6B1800F5" w:rsidR="003749F3" w:rsidRDefault="008B532F" w:rsidP="0095724A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>our courage and resolve;</w:t>
      </w:r>
      <w:r w:rsidR="003749F3">
        <w:rPr>
          <w:sz w:val="28"/>
          <w:szCs w:val="28"/>
        </w:rPr>
        <w:br/>
      </w:r>
      <w:r w:rsidR="003749F3">
        <w:rPr>
          <w:i/>
          <w:iCs/>
          <w:sz w:val="28"/>
          <w:szCs w:val="28"/>
        </w:rPr>
        <w:t>We pray to the Lord:</w:t>
      </w:r>
    </w:p>
    <w:p w14:paraId="71106886" w14:textId="037B64E6" w:rsidR="003749F3" w:rsidRDefault="003749F3" w:rsidP="003749F3">
      <w:pPr>
        <w:tabs>
          <w:tab w:val="left" w:pos="5850"/>
        </w:tabs>
        <w:rPr>
          <w:b/>
          <w:bCs/>
          <w:sz w:val="28"/>
          <w:szCs w:val="28"/>
        </w:rPr>
      </w:pPr>
    </w:p>
    <w:p w14:paraId="37462DF2" w14:textId="77777777" w:rsidR="00B85896" w:rsidRDefault="00B85896" w:rsidP="003749F3">
      <w:pPr>
        <w:tabs>
          <w:tab w:val="left" w:pos="5310"/>
        </w:tabs>
        <w:rPr>
          <w:b/>
          <w:bCs/>
          <w:sz w:val="28"/>
          <w:szCs w:val="28"/>
        </w:rPr>
      </w:pPr>
    </w:p>
    <w:p w14:paraId="1D86C9A1" w14:textId="2AC812F8" w:rsidR="003749F3" w:rsidRDefault="00B85896" w:rsidP="000030E3">
      <w:pPr>
        <w:tabs>
          <w:tab w:val="left" w:pos="5220"/>
          <w:tab w:val="left" w:pos="531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26</w:t>
      </w:r>
      <w:r w:rsidRPr="00B85896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3749F3">
        <w:rPr>
          <w:b/>
          <w:bCs/>
          <w:sz w:val="28"/>
          <w:szCs w:val="28"/>
        </w:rPr>
        <w:t xml:space="preserve">       </w:t>
      </w:r>
      <w:r>
        <w:rPr>
          <w:b/>
          <w:bCs/>
          <w:sz w:val="28"/>
          <w:szCs w:val="28"/>
        </w:rPr>
        <w:t>  </w:t>
      </w:r>
      <w:r w:rsidR="000030E3">
        <w:rPr>
          <w:b/>
          <w:bCs/>
          <w:sz w:val="28"/>
          <w:szCs w:val="28"/>
        </w:rPr>
        <w:t>                          </w:t>
      </w:r>
      <w:r w:rsidR="000030E3">
        <w:rPr>
          <w:b/>
          <w:bCs/>
          <w:sz w:val="28"/>
          <w:szCs w:val="28"/>
        </w:rPr>
        <w:tab/>
        <w:t>Twenty-first</w:t>
      </w:r>
      <w:r w:rsidR="003749F3">
        <w:rPr>
          <w:b/>
          <w:bCs/>
          <w:sz w:val="28"/>
          <w:szCs w:val="28"/>
        </w:rPr>
        <w:t xml:space="preserve"> Sunday in Ordinary Time </w:t>
      </w:r>
    </w:p>
    <w:p w14:paraId="02ACC813" w14:textId="77777777" w:rsidR="000C0D5F" w:rsidRPr="000C0D5F" w:rsidRDefault="000C0D5F" w:rsidP="000C0D5F">
      <w:pPr>
        <w:tabs>
          <w:tab w:val="left" w:pos="5850"/>
        </w:tabs>
        <w:rPr>
          <w:sz w:val="28"/>
          <w:szCs w:val="28"/>
        </w:rPr>
      </w:pPr>
      <w:r w:rsidRPr="000C0D5F">
        <w:rPr>
          <w:sz w:val="28"/>
          <w:szCs w:val="28"/>
        </w:rPr>
        <w:t>May friends and families of women</w:t>
      </w:r>
    </w:p>
    <w:p w14:paraId="39843474" w14:textId="77777777" w:rsidR="000C0D5F" w:rsidRPr="000C0D5F" w:rsidRDefault="000C0D5F" w:rsidP="000C0D5F">
      <w:pPr>
        <w:tabs>
          <w:tab w:val="left" w:pos="5850"/>
        </w:tabs>
        <w:rPr>
          <w:sz w:val="28"/>
          <w:szCs w:val="28"/>
        </w:rPr>
      </w:pPr>
      <w:r w:rsidRPr="000C0D5F">
        <w:rPr>
          <w:sz w:val="28"/>
          <w:szCs w:val="28"/>
        </w:rPr>
        <w:t>who are unexpectedly pregnant</w:t>
      </w:r>
    </w:p>
    <w:p w14:paraId="1FDD1EC9" w14:textId="77777777" w:rsidR="000C0D5F" w:rsidRPr="000C0D5F" w:rsidRDefault="000C0D5F" w:rsidP="000C0D5F">
      <w:pPr>
        <w:tabs>
          <w:tab w:val="left" w:pos="5850"/>
        </w:tabs>
        <w:rPr>
          <w:sz w:val="28"/>
          <w:szCs w:val="28"/>
        </w:rPr>
      </w:pPr>
      <w:r w:rsidRPr="000C0D5F">
        <w:rPr>
          <w:sz w:val="28"/>
          <w:szCs w:val="28"/>
        </w:rPr>
        <w:t>provide loving, life-affirming support</w:t>
      </w:r>
    </w:p>
    <w:p w14:paraId="00F2CAEF" w14:textId="77777777" w:rsidR="000C0D5F" w:rsidRPr="000C0D5F" w:rsidRDefault="000C0D5F" w:rsidP="000C0D5F">
      <w:pPr>
        <w:tabs>
          <w:tab w:val="left" w:pos="5850"/>
        </w:tabs>
        <w:rPr>
          <w:sz w:val="28"/>
          <w:szCs w:val="28"/>
        </w:rPr>
      </w:pPr>
      <w:r w:rsidRPr="000C0D5F">
        <w:rPr>
          <w:sz w:val="28"/>
          <w:szCs w:val="28"/>
        </w:rPr>
        <w:t>for both mother and child;</w:t>
      </w:r>
    </w:p>
    <w:p w14:paraId="56F1DD29" w14:textId="6664881D" w:rsidR="003749F3" w:rsidRPr="00F77DAC" w:rsidRDefault="00F77DAC" w:rsidP="000C0D5F">
      <w:pPr>
        <w:tabs>
          <w:tab w:val="left" w:pos="5850"/>
        </w:tabs>
        <w:rPr>
          <w:i/>
          <w:sz w:val="28"/>
          <w:szCs w:val="28"/>
        </w:rPr>
      </w:pPr>
      <w:r w:rsidRPr="00F77DAC">
        <w:rPr>
          <w:i/>
          <w:sz w:val="28"/>
          <w:szCs w:val="28"/>
        </w:rPr>
        <w:t>We pray to the Lord:</w:t>
      </w:r>
    </w:p>
    <w:p w14:paraId="17BE462A" w14:textId="12E97C5E" w:rsidR="003749F3" w:rsidRDefault="003749F3" w:rsidP="003749F3">
      <w:pPr>
        <w:tabs>
          <w:tab w:val="left" w:pos="5850"/>
        </w:tabs>
        <w:rPr>
          <w:b/>
          <w:bCs/>
          <w:i/>
          <w:iCs/>
          <w:sz w:val="22"/>
          <w:szCs w:val="22"/>
        </w:rPr>
      </w:pPr>
    </w:p>
    <w:p w14:paraId="4A9CD9DA" w14:textId="77777777" w:rsidR="00356B4E" w:rsidRDefault="00356B4E" w:rsidP="00FE5590">
      <w:pPr>
        <w:rPr>
          <w:rFonts w:eastAsia="Calibri"/>
          <w:b/>
          <w:smallCaps/>
          <w:sz w:val="28"/>
          <w:szCs w:val="28"/>
        </w:rPr>
        <w:sectPr w:rsidR="00356B4E" w:rsidSect="00E02E27">
          <w:footerReference w:type="default" r:id="rId8"/>
          <w:pgSz w:w="12240" w:h="15840"/>
          <w:pgMar w:top="720" w:right="1170" w:bottom="720" w:left="1170" w:header="720" w:footer="720" w:gutter="0"/>
          <w:cols w:space="720"/>
          <w:docGrid w:linePitch="360"/>
        </w:sectPr>
      </w:pPr>
    </w:p>
    <w:p w14:paraId="17B5F56C" w14:textId="5DF6B85C" w:rsidR="00FE5590" w:rsidRPr="00EB08A2" w:rsidRDefault="00FE5590" w:rsidP="00FE5590">
      <w:pPr>
        <w:rPr>
          <w:rFonts w:eastAsia="Calibri"/>
          <w:b/>
          <w:smallCaps/>
          <w:sz w:val="28"/>
          <w:szCs w:val="28"/>
        </w:rPr>
      </w:pPr>
      <w:r w:rsidRPr="00EB08A2">
        <w:rPr>
          <w:rFonts w:eastAsia="Calibri"/>
          <w:b/>
          <w:smallCaps/>
          <w:sz w:val="28"/>
          <w:szCs w:val="28"/>
        </w:rPr>
        <w:lastRenderedPageBreak/>
        <w:t xml:space="preserve">Word of Life </w:t>
      </w:r>
      <w:r w:rsidR="00EC68E7">
        <w:rPr>
          <w:rFonts w:eastAsia="Calibri"/>
          <w:b/>
          <w:smallCaps/>
          <w:sz w:val="28"/>
          <w:szCs w:val="28"/>
        </w:rPr>
        <w:t>–</w:t>
      </w:r>
      <w:r w:rsidRPr="00EB08A2">
        <w:rPr>
          <w:rFonts w:eastAsia="Calibri"/>
          <w:b/>
          <w:smallCaps/>
          <w:sz w:val="28"/>
          <w:szCs w:val="28"/>
        </w:rPr>
        <w:t xml:space="preserve"> </w:t>
      </w:r>
      <w:r w:rsidR="00AC20BE">
        <w:rPr>
          <w:b/>
          <w:bCs/>
          <w:sz w:val="28"/>
          <w:szCs w:val="28"/>
        </w:rPr>
        <w:t>August</w:t>
      </w:r>
      <w:r w:rsidR="001D6847">
        <w:rPr>
          <w:b/>
          <w:bCs/>
          <w:sz w:val="28"/>
          <w:szCs w:val="28"/>
        </w:rPr>
        <w:t xml:space="preserve"> </w:t>
      </w:r>
      <w:r w:rsidR="00650A93">
        <w:rPr>
          <w:b/>
          <w:bCs/>
          <w:smallCaps/>
          <w:sz w:val="28"/>
          <w:szCs w:val="28"/>
        </w:rPr>
        <w:t>2018</w:t>
      </w:r>
      <w:r w:rsidRPr="00EB08A2">
        <w:rPr>
          <w:rFonts w:eastAsia="Calibri"/>
          <w:b/>
          <w:smallCaps/>
          <w:sz w:val="28"/>
          <w:szCs w:val="28"/>
        </w:rPr>
        <w:t xml:space="preserve"> </w:t>
      </w:r>
    </w:p>
    <w:p w14:paraId="3A94EB34" w14:textId="476286F9" w:rsidR="00FE5590" w:rsidRPr="008A4FC6" w:rsidRDefault="00FE5590" w:rsidP="00FE5590">
      <w:pPr>
        <w:rPr>
          <w:rFonts w:eastAsia="Calibri"/>
          <w:b/>
          <w:sz w:val="22"/>
          <w:szCs w:val="22"/>
        </w:rPr>
      </w:pPr>
      <w:r w:rsidRPr="008A4FC6">
        <w:rPr>
          <w:rFonts w:eastAsia="Calibri"/>
          <w:b/>
          <w:sz w:val="22"/>
          <w:szCs w:val="22"/>
        </w:rPr>
        <w:tab/>
      </w:r>
      <w:r w:rsidRPr="008A4FC6">
        <w:rPr>
          <w:rFonts w:eastAsia="Calibri"/>
          <w:b/>
          <w:sz w:val="40"/>
          <w:szCs w:val="40"/>
        </w:rPr>
        <w:t xml:space="preserve"> </w:t>
      </w:r>
    </w:p>
    <w:p w14:paraId="7B5732AD" w14:textId="294113D3" w:rsidR="00F16F8D" w:rsidRPr="00A72F80" w:rsidRDefault="00FE5590" w:rsidP="00A72F80">
      <w:pPr>
        <w:spacing w:after="120"/>
        <w:rPr>
          <w:rFonts w:eastAsia="Calibri"/>
          <w:b/>
          <w:sz w:val="36"/>
          <w:szCs w:val="36"/>
        </w:rPr>
      </w:pPr>
      <w:r w:rsidRPr="00EB08A2">
        <w:rPr>
          <w:rFonts w:eastAsia="Calibri"/>
          <w:b/>
          <w:sz w:val="36"/>
          <w:szCs w:val="36"/>
        </w:rPr>
        <w:t xml:space="preserve">Bulletin </w:t>
      </w:r>
      <w:r w:rsidR="00757E6C">
        <w:rPr>
          <w:rFonts w:eastAsia="Calibri"/>
          <w:b/>
          <w:sz w:val="36"/>
          <w:szCs w:val="36"/>
        </w:rPr>
        <w:t>Quotes</w:t>
      </w:r>
    </w:p>
    <w:p w14:paraId="5B400896" w14:textId="33B0B728" w:rsidR="00F16F8D" w:rsidRPr="00BA7F68" w:rsidRDefault="00F16F8D" w:rsidP="00F16F8D">
      <w:pPr>
        <w:pStyle w:val="ListParagraph"/>
        <w:ind w:left="2520"/>
      </w:pPr>
    </w:p>
    <w:tbl>
      <w:tblPr>
        <w:tblStyle w:val="TableGrid"/>
        <w:tblW w:w="10024" w:type="dxa"/>
        <w:tblLook w:val="04A0" w:firstRow="1" w:lastRow="0" w:firstColumn="1" w:lastColumn="0" w:noHBand="0" w:noVBand="1"/>
      </w:tblPr>
      <w:tblGrid>
        <w:gridCol w:w="10024"/>
      </w:tblGrid>
      <w:tr w:rsidR="00F16F8D" w:rsidRPr="00D30A35" w14:paraId="33675677" w14:textId="77777777" w:rsidTr="002216B3">
        <w:trPr>
          <w:trHeight w:val="3203"/>
        </w:trPr>
        <w:tc>
          <w:tcPr>
            <w:tcW w:w="10024" w:type="dxa"/>
          </w:tcPr>
          <w:p w14:paraId="1CCE29ED" w14:textId="43122F31" w:rsidR="00F16F8D" w:rsidRPr="00FB76AF" w:rsidRDefault="000F2FA8" w:rsidP="00FB76AF">
            <w:pPr>
              <w:spacing w:before="120" w:after="240"/>
              <w:ind w:right="67"/>
              <w:rPr>
                <w:b/>
                <w:sz w:val="32"/>
              </w:rPr>
            </w:pPr>
            <w:r>
              <w:rPr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30272" behindDoc="1" locked="0" layoutInCell="1" allowOverlap="1" wp14:anchorId="2BA93488" wp14:editId="0D7DAB23">
                      <wp:simplePos x="0" y="0"/>
                      <wp:positionH relativeFrom="column">
                        <wp:posOffset>3401695</wp:posOffset>
                      </wp:positionH>
                      <wp:positionV relativeFrom="paragraph">
                        <wp:posOffset>381000</wp:posOffset>
                      </wp:positionV>
                      <wp:extent cx="2514600" cy="914400"/>
                      <wp:effectExtent l="0" t="0" r="12700" b="1270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8E7442" w14:textId="4EF6C85C" w:rsidR="000F2FA8" w:rsidRPr="002216B3" w:rsidRDefault="002216B3" w:rsidP="002216B3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216B3">
                                    <w:rPr>
                                      <w:b/>
                                    </w:rPr>
                                    <w:t>Special Feature!</w:t>
                                  </w:r>
                                </w:p>
                                <w:p w14:paraId="4B59C28B" w14:textId="77777777" w:rsidR="002216B3" w:rsidRDefault="002216B3" w:rsidP="002216B3">
                                  <w:pPr>
                                    <w:jc w:val="center"/>
                                  </w:pPr>
                                  <w:r w:rsidRPr="002216B3">
                                    <w:t xml:space="preserve">Adoption Prayer </w:t>
                                  </w:r>
                                </w:p>
                                <w:p w14:paraId="4DF34EC4" w14:textId="0418D374" w:rsidR="002216B3" w:rsidRPr="002216B3" w:rsidRDefault="002216B3" w:rsidP="002216B3">
                                  <w:pPr>
                                    <w:jc w:val="center"/>
                                  </w:pPr>
                                  <w:r>
                                    <w:t>and</w:t>
                                  </w:r>
                                  <w:r w:rsidRPr="002216B3">
                                    <w:t xml:space="preserve"> Educational Resources</w:t>
                                  </w:r>
                                </w:p>
                                <w:p w14:paraId="301CA3D6" w14:textId="55C621E8" w:rsidR="002216B3" w:rsidRPr="002216B3" w:rsidRDefault="002B1BC1" w:rsidP="002216B3">
                                  <w:pPr>
                                    <w:jc w:val="center"/>
                                  </w:pPr>
                                  <w:hyperlink r:id="rId9" w:history="1">
                                    <w:r w:rsidR="002216B3" w:rsidRPr="002216B3">
                                      <w:rPr>
                                        <w:rStyle w:val="Hyperlink"/>
                                      </w:rPr>
                                      <w:t>www.usccb.org/adoption-resources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A934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67.85pt;margin-top:30pt;width:198pt;height:1in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" fillcolor="white [3201]" strokeweight=".5pt">
                      <v:textbox>
                        <w:txbxContent>
                          <w:p w14:paraId="158E7442" w14:textId="4EF6C85C" w:rsidR="000F2FA8" w:rsidRPr="002216B3" w:rsidRDefault="002216B3" w:rsidP="002216B3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2216B3">
                              <w:rPr>
                                <w:b/>
                              </w:rPr>
                              <w:t>Special Feature!</w:t>
                            </w:r>
                          </w:p>
                          <w:p w14:paraId="4B59C28B" w14:textId="77777777" w:rsidR="002216B3" w:rsidRDefault="002216B3" w:rsidP="002216B3">
                            <w:pPr>
                              <w:jc w:val="center"/>
                            </w:pPr>
                            <w:r w:rsidRPr="002216B3">
                              <w:t xml:space="preserve">Adoption Prayer </w:t>
                            </w:r>
                          </w:p>
                          <w:p w14:paraId="4DF34EC4" w14:textId="0418D374" w:rsidR="002216B3" w:rsidRPr="002216B3" w:rsidRDefault="002216B3" w:rsidP="002216B3">
                            <w:pPr>
                              <w:jc w:val="center"/>
                            </w:pPr>
                            <w:r>
                              <w:t>and</w:t>
                            </w:r>
                            <w:r w:rsidRPr="002216B3">
                              <w:t xml:space="preserve"> Educational Resources</w:t>
                            </w:r>
                          </w:p>
                          <w:p w14:paraId="301CA3D6" w14:textId="55C621E8" w:rsidR="002216B3" w:rsidRPr="002216B3" w:rsidRDefault="002216B3" w:rsidP="002216B3">
                            <w:pPr>
                              <w:jc w:val="center"/>
                            </w:pPr>
                            <w:hyperlink r:id="rId10" w:history="1">
                              <w:r w:rsidRPr="002216B3">
                                <w:rPr>
                                  <w:rStyle w:val="Hyperlink"/>
                                </w:rPr>
                                <w:t>www.usccb.org/adoption-resources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86C6D">
              <w:rPr>
                <w:b/>
                <w:sz w:val="32"/>
              </w:rPr>
              <w:t>August 5</w:t>
            </w:r>
            <w:r w:rsidR="00E86C6D" w:rsidRPr="00E86C6D">
              <w:rPr>
                <w:b/>
                <w:sz w:val="32"/>
                <w:vertAlign w:val="superscript"/>
              </w:rPr>
              <w:t>th</w:t>
            </w:r>
            <w:r w:rsidR="00E86C6D">
              <w:rPr>
                <w:b/>
                <w:sz w:val="32"/>
              </w:rPr>
              <w:t xml:space="preserve"> </w:t>
            </w:r>
          </w:p>
          <w:p w14:paraId="427DACDD" w14:textId="6278C599" w:rsidR="009F44C1" w:rsidRPr="00132368" w:rsidRDefault="00FB43E5" w:rsidP="002216B3">
            <w:pPr>
              <w:spacing w:after="120"/>
              <w:ind w:right="110"/>
            </w:pPr>
            <w:r>
              <w:t>“</w:t>
            </w:r>
            <w:r w:rsidR="009F44C1" w:rsidRPr="00FB43E5">
              <w:t>We felt we had no control, but God reminded us again that He is always in control and that we could trust in Him. ... Andrew* is two years old now, and... we can’t imagine loving a child whom we conceived more than we love Andrew.</w:t>
            </w:r>
            <w:r>
              <w:t>”</w:t>
            </w:r>
          </w:p>
          <w:p w14:paraId="1FA13143" w14:textId="4E64377E" w:rsidR="009F44C1" w:rsidRDefault="009F44C1" w:rsidP="00682CF2">
            <w:pPr>
              <w:ind w:right="4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*Name changed for privacy.</w:t>
            </w:r>
          </w:p>
          <w:p w14:paraId="182736A0" w14:textId="61AC0484" w:rsidR="00CC2CB9" w:rsidRPr="00D30A35" w:rsidRDefault="00CC2CB9" w:rsidP="00682CF2">
            <w:pPr>
              <w:ind w:right="421"/>
            </w:pPr>
            <w:r w:rsidRPr="00CC2CB9">
              <w:rPr>
                <w:sz w:val="21"/>
                <w:szCs w:val="21"/>
              </w:rPr>
              <w:t>“An Adoption Love Story,” 2014</w:t>
            </w:r>
            <w:r w:rsidR="005E5687">
              <w:rPr>
                <w:sz w:val="21"/>
                <w:szCs w:val="21"/>
              </w:rPr>
              <w:t>-15</w:t>
            </w:r>
            <w:r w:rsidRPr="00CC2CB9">
              <w:rPr>
                <w:sz w:val="21"/>
                <w:szCs w:val="21"/>
              </w:rPr>
              <w:t xml:space="preserve"> Respect Life Program</w:t>
            </w:r>
            <w:r w:rsidR="005B2DB5">
              <w:rPr>
                <w:sz w:val="21"/>
                <w:szCs w:val="21"/>
              </w:rPr>
              <w:br/>
            </w:r>
            <w:r w:rsidRPr="00CC2CB9">
              <w:rPr>
                <w:sz w:val="21"/>
                <w:szCs w:val="21"/>
              </w:rPr>
              <w:t xml:space="preserve"> USCCB Secretariat of Pro-Life Activities</w:t>
            </w:r>
          </w:p>
        </w:tc>
      </w:tr>
      <w:tr w:rsidR="00F16F8D" w:rsidRPr="00D30A35" w14:paraId="2C49E4E5" w14:textId="77777777" w:rsidTr="00CF398E">
        <w:trPr>
          <w:trHeight w:val="2600"/>
        </w:trPr>
        <w:tc>
          <w:tcPr>
            <w:tcW w:w="10024" w:type="dxa"/>
          </w:tcPr>
          <w:p w14:paraId="1E6CF1DE" w14:textId="6B4A2ADA" w:rsidR="00F16F8D" w:rsidRPr="00F16F8D" w:rsidRDefault="00367734" w:rsidP="00FB76AF">
            <w:pPr>
              <w:spacing w:before="120" w:after="240"/>
              <w:ind w:right="2430"/>
              <w:rPr>
                <w:b/>
                <w:sz w:val="32"/>
              </w:rPr>
            </w:pPr>
            <w:r w:rsidRPr="00F16F8D">
              <w:rPr>
                <w:b/>
                <w:sz w:val="32"/>
              </w:rPr>
              <w:t xml:space="preserve"> </w:t>
            </w:r>
            <w:r w:rsidR="00E86C6D">
              <w:rPr>
                <w:b/>
                <w:sz w:val="32"/>
              </w:rPr>
              <w:t>August 12</w:t>
            </w:r>
            <w:r w:rsidR="00E86C6D" w:rsidRPr="00E86C6D">
              <w:rPr>
                <w:b/>
                <w:sz w:val="32"/>
                <w:vertAlign w:val="superscript"/>
              </w:rPr>
              <w:t>th</w:t>
            </w:r>
            <w:r w:rsidR="00E86C6D">
              <w:rPr>
                <w:b/>
                <w:sz w:val="32"/>
              </w:rPr>
              <w:t xml:space="preserve"> </w:t>
            </w:r>
          </w:p>
          <w:p w14:paraId="3EF6B8C2" w14:textId="729541F1" w:rsidR="00F16F8D" w:rsidRDefault="00D46A46" w:rsidP="007B6008">
            <w:r>
              <w:t xml:space="preserve">“[W]e know what true, authentic love looks like. It looks like the man on the Cross. </w:t>
            </w:r>
            <w:r w:rsidRPr="00D46A46">
              <w:t>This deep, pure love that motivated Jesus to offer his life for ours, is the love that will answer the longing in our hearts, if we let it.</w:t>
            </w:r>
            <w:r w:rsidR="006F7A10">
              <w:t>”</w:t>
            </w:r>
          </w:p>
          <w:p w14:paraId="55D4C503" w14:textId="77777777" w:rsidR="006F7A10" w:rsidRDefault="006F7A10" w:rsidP="006F7A10">
            <w:pPr>
              <w:spacing w:before="120"/>
              <w:rPr>
                <w:sz w:val="21"/>
                <w:szCs w:val="21"/>
              </w:rPr>
            </w:pPr>
            <w:r w:rsidRPr="00CC2CB9"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10 Surprising Tips for Love the Culture Won’t Tell You</w:t>
            </w:r>
            <w:r w:rsidRPr="00CC2CB9">
              <w:rPr>
                <w:sz w:val="21"/>
                <w:szCs w:val="21"/>
              </w:rPr>
              <w:t xml:space="preserve">” </w:t>
            </w:r>
          </w:p>
          <w:p w14:paraId="290E7FCF" w14:textId="0DB10EC8" w:rsidR="00D46A46" w:rsidRPr="006F7A10" w:rsidRDefault="006F7A10" w:rsidP="006F7A1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</w:t>
            </w:r>
            <w:r w:rsidR="00FF226B">
              <w:rPr>
                <w:sz w:val="21"/>
                <w:szCs w:val="21"/>
              </w:rPr>
              <w:t>-16</w:t>
            </w:r>
            <w:r w:rsidRPr="00CC2CB9">
              <w:rPr>
                <w:sz w:val="21"/>
                <w:szCs w:val="21"/>
              </w:rPr>
              <w:t xml:space="preserve"> Respect Life Program</w:t>
            </w:r>
            <w:r>
              <w:rPr>
                <w:sz w:val="21"/>
                <w:szCs w:val="21"/>
              </w:rPr>
              <w:t>,</w:t>
            </w:r>
            <w:r w:rsidRPr="00CC2CB9">
              <w:rPr>
                <w:sz w:val="21"/>
                <w:szCs w:val="21"/>
              </w:rPr>
              <w:t xml:space="preserve"> USCCB Secretariat of Pro-Life Activities</w:t>
            </w:r>
          </w:p>
        </w:tc>
      </w:tr>
      <w:tr w:rsidR="00F16F8D" w:rsidRPr="00D30A35" w14:paraId="1A678EA0" w14:textId="77777777" w:rsidTr="00FB76AF">
        <w:trPr>
          <w:trHeight w:val="2879"/>
        </w:trPr>
        <w:tc>
          <w:tcPr>
            <w:tcW w:w="10024" w:type="dxa"/>
          </w:tcPr>
          <w:p w14:paraId="4ACE143A" w14:textId="5BB9E3FB" w:rsidR="00CC2CB9" w:rsidRPr="00F16F8D" w:rsidRDefault="00E86C6D" w:rsidP="00FB76AF">
            <w:pPr>
              <w:spacing w:before="120" w:after="240"/>
              <w:rPr>
                <w:b/>
                <w:sz w:val="32"/>
              </w:rPr>
            </w:pPr>
            <w:r>
              <w:rPr>
                <w:b/>
                <w:sz w:val="32"/>
              </w:rPr>
              <w:t>August 19</w:t>
            </w:r>
            <w:r w:rsidRPr="00E86C6D">
              <w:rPr>
                <w:b/>
                <w:sz w:val="32"/>
                <w:vertAlign w:val="superscript"/>
              </w:rPr>
              <w:t>th</w:t>
            </w:r>
            <w:r>
              <w:rPr>
                <w:b/>
                <w:sz w:val="32"/>
              </w:rPr>
              <w:t xml:space="preserve"> </w:t>
            </w:r>
          </w:p>
          <w:p w14:paraId="070AAE24" w14:textId="7EF80E8C" w:rsidR="00FB76AF" w:rsidRPr="00722B63" w:rsidRDefault="00FB76AF" w:rsidP="00FB76AF">
            <w:pPr>
              <w:ind w:right="2430"/>
              <w:rPr>
                <w:sz w:val="12"/>
                <w:szCs w:val="12"/>
              </w:rPr>
            </w:pPr>
            <w:r>
              <w:t xml:space="preserve">“Never tire of firmly speaking out in defense of life from its conception and do not be </w:t>
            </w:r>
            <w:r w:rsidRPr="001109BE">
              <w:t>deterred from the commitment to defend the dignity of every human person with courageous</w:t>
            </w:r>
            <w:r>
              <w:t xml:space="preserve"> determination. Christ is with you: be not afraid!”</w:t>
            </w:r>
          </w:p>
          <w:p w14:paraId="3FC74BDB" w14:textId="77777777" w:rsidR="00FB76AF" w:rsidRDefault="00FB76AF" w:rsidP="00FB76AF">
            <w:pPr>
              <w:rPr>
                <w:sz w:val="21"/>
                <w:szCs w:val="21"/>
              </w:rPr>
            </w:pPr>
          </w:p>
          <w:p w14:paraId="209F4D5C" w14:textId="2BEC860E" w:rsidR="00F16F8D" w:rsidRPr="00CC2CB9" w:rsidRDefault="00FB76AF" w:rsidP="00FB76AF">
            <w:pPr>
              <w:rPr>
                <w:sz w:val="21"/>
                <w:szCs w:val="21"/>
              </w:rPr>
            </w:pPr>
            <w:r w:rsidRPr="00F11DF7">
              <w:rPr>
                <w:sz w:val="21"/>
                <w:szCs w:val="21"/>
              </w:rPr>
              <w:t xml:space="preserve">Address of John Paul II to the Bishops and Apostolic Administrators of Albania on their “Ad </w:t>
            </w:r>
            <w:proofErr w:type="spellStart"/>
            <w:r w:rsidRPr="00F11DF7">
              <w:rPr>
                <w:sz w:val="21"/>
                <w:szCs w:val="21"/>
              </w:rPr>
              <w:t>Limina</w:t>
            </w:r>
            <w:proofErr w:type="spellEnd"/>
            <w:r w:rsidRPr="00F11DF7">
              <w:rPr>
                <w:sz w:val="21"/>
                <w:szCs w:val="21"/>
              </w:rPr>
              <w:t xml:space="preserve">” Visit, February 3, 2001 © 2001 </w:t>
            </w:r>
            <w:proofErr w:type="spellStart"/>
            <w:r w:rsidRPr="00F11DF7">
              <w:rPr>
                <w:sz w:val="21"/>
                <w:szCs w:val="21"/>
              </w:rPr>
              <w:t>Libreria</w:t>
            </w:r>
            <w:proofErr w:type="spellEnd"/>
            <w:r w:rsidRPr="00F11DF7">
              <w:rPr>
                <w:sz w:val="21"/>
                <w:szCs w:val="21"/>
              </w:rPr>
              <w:t xml:space="preserve"> </w:t>
            </w:r>
            <w:proofErr w:type="spellStart"/>
            <w:r w:rsidRPr="00F11DF7">
              <w:rPr>
                <w:sz w:val="21"/>
                <w:szCs w:val="21"/>
              </w:rPr>
              <w:t>Editrice</w:t>
            </w:r>
            <w:proofErr w:type="spellEnd"/>
            <w:r w:rsidRPr="00F11DF7">
              <w:rPr>
                <w:sz w:val="21"/>
                <w:szCs w:val="21"/>
              </w:rPr>
              <w:t xml:space="preserve"> </w:t>
            </w:r>
            <w:proofErr w:type="spellStart"/>
            <w:r w:rsidRPr="00F11DF7">
              <w:rPr>
                <w:sz w:val="21"/>
                <w:szCs w:val="21"/>
              </w:rPr>
              <w:t>Vaticana</w:t>
            </w:r>
            <w:proofErr w:type="spellEnd"/>
            <w:r w:rsidRPr="00F11DF7">
              <w:rPr>
                <w:sz w:val="21"/>
                <w:szCs w:val="21"/>
              </w:rPr>
              <w:t>. Used with permission.</w:t>
            </w:r>
            <w:r w:rsidR="00BC6007">
              <w:rPr>
                <w:sz w:val="21"/>
                <w:szCs w:val="21"/>
              </w:rPr>
              <w:t xml:space="preserve"> All rights reserved.</w:t>
            </w:r>
          </w:p>
        </w:tc>
      </w:tr>
      <w:tr w:rsidR="00F16F8D" w:rsidRPr="00D30A35" w14:paraId="134C335C" w14:textId="77777777" w:rsidTr="00E86C6D">
        <w:trPr>
          <w:trHeight w:val="3096"/>
        </w:trPr>
        <w:tc>
          <w:tcPr>
            <w:tcW w:w="10024" w:type="dxa"/>
            <w:tcBorders>
              <w:bottom w:val="single" w:sz="4" w:space="0" w:color="auto"/>
            </w:tcBorders>
          </w:tcPr>
          <w:p w14:paraId="1A50B93E" w14:textId="228BEB31" w:rsidR="00FB76AF" w:rsidRPr="002216B3" w:rsidRDefault="00E86C6D" w:rsidP="002216B3">
            <w:pPr>
              <w:spacing w:before="120" w:after="240"/>
              <w:rPr>
                <w:b/>
                <w:sz w:val="32"/>
              </w:rPr>
            </w:pPr>
            <w:r>
              <w:rPr>
                <w:b/>
                <w:sz w:val="32"/>
              </w:rPr>
              <w:t>August 26</w:t>
            </w:r>
            <w:r w:rsidRPr="00E86C6D">
              <w:rPr>
                <w:b/>
                <w:sz w:val="32"/>
                <w:vertAlign w:val="superscript"/>
              </w:rPr>
              <w:t>th</w:t>
            </w:r>
            <w:r>
              <w:rPr>
                <w:b/>
                <w:sz w:val="32"/>
              </w:rPr>
              <w:t xml:space="preserve"> </w:t>
            </w:r>
          </w:p>
          <w:p w14:paraId="0A9E563B" w14:textId="77777777" w:rsidR="00F16F8D" w:rsidRDefault="003E099F" w:rsidP="00F11DF7">
            <w:r w:rsidRPr="003E099F">
              <w:t xml:space="preserve">“‘Perhaps one of your friends has become pregnant unexpectedly. As someone who has been there, I encourage you to support your friend in her new journey of being a mother. Not sure how to help or what to say?’ Learn more at </w:t>
            </w:r>
            <w:hyperlink r:id="rId11" w:history="1">
              <w:r w:rsidRPr="000B3437">
                <w:rPr>
                  <w:rStyle w:val="Hyperlink"/>
                </w:rPr>
                <w:t>www.usccb.org/support-her</w:t>
              </w:r>
            </w:hyperlink>
            <w:r w:rsidRPr="003E099F">
              <w:t>.”</w:t>
            </w:r>
            <w:r>
              <w:t xml:space="preserve"> </w:t>
            </w:r>
            <w:r w:rsidRPr="003E099F">
              <w:t xml:space="preserve">  </w:t>
            </w:r>
          </w:p>
          <w:p w14:paraId="0B25FA9F" w14:textId="77777777" w:rsidR="007B3938" w:rsidRDefault="007B3938" w:rsidP="00F11DF7"/>
          <w:p w14:paraId="737550AD" w14:textId="77777777" w:rsidR="007B3938" w:rsidRDefault="007B3938" w:rsidP="00F11DF7">
            <w:pPr>
              <w:rPr>
                <w:sz w:val="21"/>
                <w:szCs w:val="21"/>
              </w:rPr>
            </w:pPr>
            <w:r w:rsidRPr="00CC2CB9">
              <w:rPr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10 Ways to Support Her When She’s Unexpectedly Expecting”</w:t>
            </w:r>
          </w:p>
          <w:p w14:paraId="7D03BBE5" w14:textId="1161E1CF" w:rsidR="007B3938" w:rsidRPr="003E099F" w:rsidRDefault="007B3938" w:rsidP="00F11DF7">
            <w:r>
              <w:rPr>
                <w:sz w:val="21"/>
                <w:szCs w:val="21"/>
              </w:rPr>
              <w:t>2015</w:t>
            </w:r>
            <w:r w:rsidR="00DE5B37">
              <w:rPr>
                <w:sz w:val="21"/>
                <w:szCs w:val="21"/>
              </w:rPr>
              <w:t>-16</w:t>
            </w:r>
            <w:r>
              <w:rPr>
                <w:sz w:val="21"/>
                <w:szCs w:val="21"/>
              </w:rPr>
              <w:t xml:space="preserve"> </w:t>
            </w:r>
            <w:r w:rsidRPr="00CC2CB9">
              <w:rPr>
                <w:sz w:val="21"/>
                <w:szCs w:val="21"/>
              </w:rPr>
              <w:t>Respect Life Program</w:t>
            </w:r>
            <w:r>
              <w:rPr>
                <w:sz w:val="21"/>
                <w:szCs w:val="21"/>
              </w:rPr>
              <w:t>,</w:t>
            </w:r>
            <w:r w:rsidRPr="00CC2CB9">
              <w:rPr>
                <w:sz w:val="21"/>
                <w:szCs w:val="21"/>
              </w:rPr>
              <w:t xml:space="preserve"> USCCB Secretariat of Pro-Life Activities</w:t>
            </w:r>
          </w:p>
        </w:tc>
      </w:tr>
    </w:tbl>
    <w:p w14:paraId="743D59F0" w14:textId="5C87DAAB" w:rsidR="00226AC2" w:rsidRDefault="00226AC2" w:rsidP="00226AC2">
      <w:pPr>
        <w:ind w:right="72"/>
        <w:rPr>
          <w:color w:val="4472C4" w:themeColor="accent5"/>
          <w:sz w:val="21"/>
          <w:szCs w:val="21"/>
        </w:rPr>
      </w:pPr>
      <w:r w:rsidRPr="002E3BFB">
        <w:rPr>
          <w:color w:val="4472C4" w:themeColor="accent5"/>
          <w:sz w:val="21"/>
          <w:szCs w:val="21"/>
        </w:rPr>
        <w:t xml:space="preserve"> </w:t>
      </w:r>
    </w:p>
    <w:p w14:paraId="4B4E2475" w14:textId="77777777" w:rsidR="00365C10" w:rsidRDefault="00365C10" w:rsidP="002373D8">
      <w:pPr>
        <w:rPr>
          <w:rFonts w:eastAsia="Calibri"/>
          <w:b/>
          <w:smallCaps/>
          <w:sz w:val="32"/>
          <w:szCs w:val="32"/>
        </w:rPr>
      </w:pPr>
    </w:p>
    <w:p w14:paraId="0B5C25BA" w14:textId="14884866" w:rsidR="002373D8" w:rsidRPr="00B60E3A" w:rsidRDefault="002373D8" w:rsidP="002373D8">
      <w:pPr>
        <w:rPr>
          <w:rFonts w:eastAsia="Calibri"/>
          <w:b/>
          <w:smallCaps/>
          <w:sz w:val="32"/>
          <w:szCs w:val="32"/>
        </w:rPr>
      </w:pPr>
      <w:r w:rsidRPr="00B60E3A">
        <w:rPr>
          <w:rFonts w:eastAsia="Calibri"/>
          <w:b/>
          <w:smallCaps/>
          <w:sz w:val="32"/>
          <w:szCs w:val="32"/>
        </w:rPr>
        <w:lastRenderedPageBreak/>
        <w:t xml:space="preserve">Word of Life - </w:t>
      </w:r>
      <w:r w:rsidR="00522D78">
        <w:rPr>
          <w:b/>
          <w:bCs/>
          <w:sz w:val="28"/>
          <w:szCs w:val="28"/>
        </w:rPr>
        <w:t>August</w:t>
      </w:r>
      <w:r w:rsidR="001D6847">
        <w:rPr>
          <w:b/>
          <w:bCs/>
          <w:sz w:val="28"/>
          <w:szCs w:val="28"/>
        </w:rPr>
        <w:t xml:space="preserve"> </w:t>
      </w:r>
      <w:r w:rsidR="005D434A">
        <w:rPr>
          <w:rFonts w:eastAsia="Calibri"/>
          <w:b/>
          <w:smallCaps/>
          <w:sz w:val="32"/>
          <w:szCs w:val="32"/>
        </w:rPr>
        <w:t>2018</w:t>
      </w:r>
    </w:p>
    <w:p w14:paraId="69200252" w14:textId="58445875" w:rsidR="002373D8" w:rsidRPr="00A331DD" w:rsidRDefault="002373D8" w:rsidP="002373D8">
      <w:pPr>
        <w:rPr>
          <w:color w:val="333333"/>
          <w:sz w:val="16"/>
          <w:szCs w:val="16"/>
          <w:shd w:val="clear" w:color="auto" w:fill="FFFFFF"/>
        </w:rPr>
      </w:pPr>
    </w:p>
    <w:p w14:paraId="0C05F502" w14:textId="507A35EF" w:rsidR="002373D8" w:rsidRPr="005C3A10" w:rsidRDefault="002373D8" w:rsidP="002373D8">
      <w:pPr>
        <w:spacing w:after="120"/>
        <w:rPr>
          <w:rFonts w:eastAsia="Calibri"/>
          <w:b/>
          <w:sz w:val="32"/>
          <w:szCs w:val="32"/>
        </w:rPr>
      </w:pPr>
      <w:r w:rsidRPr="005C3A10">
        <w:rPr>
          <w:rFonts w:eastAsia="Calibri"/>
          <w:b/>
          <w:sz w:val="32"/>
          <w:szCs w:val="32"/>
        </w:rPr>
        <w:t>Bulletin Art</w:t>
      </w:r>
    </w:p>
    <w:p w14:paraId="5B9512CF" w14:textId="063CC16A" w:rsidR="002373D8" w:rsidRDefault="00917387" w:rsidP="002373D8">
      <w:pPr>
        <w:rPr>
          <w:i/>
        </w:rPr>
      </w:pPr>
      <w:r>
        <w:rPr>
          <w:i/>
        </w:rPr>
        <w:t xml:space="preserve">You are welcome to use these and other downloadable images </w:t>
      </w:r>
      <w:r w:rsidR="00B437E5">
        <w:rPr>
          <w:i/>
        </w:rPr>
        <w:t>from</w:t>
      </w:r>
      <w:r>
        <w:rPr>
          <w:i/>
        </w:rPr>
        <w:t xml:space="preserve"> </w:t>
      </w:r>
      <w:r w:rsidR="005455EB">
        <w:rPr>
          <w:i/>
        </w:rPr>
        <w:t xml:space="preserve">the </w:t>
      </w:r>
      <w:r>
        <w:rPr>
          <w:i/>
        </w:rPr>
        <w:t xml:space="preserve">online </w:t>
      </w:r>
      <w:hyperlink r:id="rId12" w:history="1">
        <w:r w:rsidRPr="00A3563C">
          <w:rPr>
            <w:rStyle w:val="Hyperlink"/>
            <w:b/>
          </w:rPr>
          <w:t>Respect Life image gallery</w:t>
        </w:r>
      </w:hyperlink>
      <w:r w:rsidR="00F065F7">
        <w:rPr>
          <w:i/>
        </w:rPr>
        <w:t>, provided</w:t>
      </w:r>
      <w:r w:rsidR="00B360A3">
        <w:rPr>
          <w:i/>
        </w:rPr>
        <w:t xml:space="preserve"> they are not </w:t>
      </w:r>
      <w:r w:rsidR="002373D8" w:rsidRPr="00D60A48">
        <w:rPr>
          <w:i/>
        </w:rPr>
        <w:t>alter</w:t>
      </w:r>
      <w:r w:rsidR="00B360A3">
        <w:rPr>
          <w:i/>
        </w:rPr>
        <w:t>ed</w:t>
      </w:r>
      <w:r w:rsidR="002373D8" w:rsidRPr="00D60A48">
        <w:rPr>
          <w:i/>
        </w:rPr>
        <w:t xml:space="preserve"> in any way, other than the size. Thank you!</w:t>
      </w:r>
    </w:p>
    <w:p w14:paraId="3E18392F" w14:textId="242C1707" w:rsidR="00522D78" w:rsidRPr="002D6731" w:rsidRDefault="00522D78" w:rsidP="00522D78">
      <w:pPr>
        <w:spacing w:before="240"/>
        <w:rPr>
          <w:rFonts w:eastAsia="Calibri"/>
          <w:sz w:val="28"/>
          <w:szCs w:val="28"/>
        </w:rPr>
      </w:pPr>
      <w:r w:rsidRPr="005D713D">
        <w:rPr>
          <w:rFonts w:eastAsia="Calibri"/>
          <w:b/>
          <w:sz w:val="28"/>
          <w:szCs w:val="28"/>
        </w:rPr>
        <w:t xml:space="preserve">Sunday, </w:t>
      </w:r>
      <w:r>
        <w:rPr>
          <w:b/>
          <w:bCs/>
          <w:sz w:val="28"/>
          <w:szCs w:val="28"/>
        </w:rPr>
        <w:t>August 12</w:t>
      </w:r>
      <w:r w:rsidRPr="00522D78">
        <w:rPr>
          <w:b/>
          <w:bCs/>
          <w:sz w:val="28"/>
          <w:szCs w:val="28"/>
          <w:vertAlign w:val="superscript"/>
        </w:rPr>
        <w:t>th</w:t>
      </w:r>
      <w:r w:rsidRPr="005D713D">
        <w:rPr>
          <w:rFonts w:eastAsia="Calibri"/>
          <w:b/>
          <w:sz w:val="28"/>
          <w:szCs w:val="28"/>
        </w:rPr>
        <w:t xml:space="preserve">, </w:t>
      </w:r>
      <w:r>
        <w:rPr>
          <w:rFonts w:eastAsia="Calibri"/>
          <w:b/>
          <w:sz w:val="28"/>
          <w:szCs w:val="28"/>
        </w:rPr>
        <w:t>2018</w:t>
      </w:r>
    </w:p>
    <w:p w14:paraId="425691AC" w14:textId="494AE8AF" w:rsidR="00522D78" w:rsidRPr="002D6731" w:rsidRDefault="00522D78" w:rsidP="00522D78">
      <w:pPr>
        <w:spacing w:after="120"/>
        <w:rPr>
          <w:rFonts w:eastAsia="Calibri"/>
          <w:b/>
        </w:rPr>
      </w:pPr>
      <w:r w:rsidRPr="002D6731">
        <w:rPr>
          <w:rFonts w:eastAsia="Calibri"/>
          <w:b/>
        </w:rPr>
        <w:t>Featuring “</w:t>
      </w:r>
      <w:hyperlink r:id="rId13" w:history="1">
        <w:r w:rsidRPr="00FF3815">
          <w:rPr>
            <w:rStyle w:val="Hyperlink"/>
            <w:rFonts w:eastAsia="Calibri"/>
            <w:b/>
          </w:rPr>
          <w:t>10 Surprising Tips for Love the Culture Won’t Tell You</w:t>
        </w:r>
      </w:hyperlink>
      <w:r w:rsidRPr="002D6731">
        <w:rPr>
          <w:rFonts w:eastAsia="Calibri"/>
          <w:b/>
        </w:rPr>
        <w:t xml:space="preserve">” </w:t>
      </w:r>
    </w:p>
    <w:p w14:paraId="0E1F45E9" w14:textId="77777777" w:rsidR="00522D78" w:rsidRDefault="00522D78" w:rsidP="00522D78">
      <w:pPr>
        <w:pStyle w:val="ListParagraph"/>
        <w:numPr>
          <w:ilvl w:val="0"/>
          <w:numId w:val="6"/>
        </w:numPr>
      </w:pPr>
      <w:r w:rsidRPr="00182A4F">
        <w:t>Bulletin Insert</w:t>
      </w:r>
      <w:r>
        <w:t xml:space="preserve">: </w:t>
      </w:r>
      <w:hyperlink r:id="rId14" w:history="1">
        <w:r w:rsidRPr="00F84913">
          <w:rPr>
            <w:rStyle w:val="Hyperlink"/>
          </w:rPr>
          <w:t>Color</w:t>
        </w:r>
      </w:hyperlink>
      <w:r>
        <w:t xml:space="preserve"> </w:t>
      </w:r>
      <w:r w:rsidRPr="00182A4F">
        <w:t>|</w:t>
      </w:r>
      <w:r>
        <w:t xml:space="preserve"> </w:t>
      </w:r>
      <w:hyperlink r:id="rId15" w:history="1">
        <w:r w:rsidRPr="005E2B56">
          <w:rPr>
            <w:rStyle w:val="Hyperlink"/>
          </w:rPr>
          <w:t>Grayscale</w:t>
        </w:r>
      </w:hyperlink>
      <w:r>
        <w:t xml:space="preserve"> </w:t>
      </w:r>
    </w:p>
    <w:p w14:paraId="60C9A7A0" w14:textId="77777777" w:rsidR="00522D78" w:rsidRPr="00AE087F" w:rsidRDefault="00522D78" w:rsidP="00522D78">
      <w:pPr>
        <w:pStyle w:val="ListParagraph"/>
        <w:numPr>
          <w:ilvl w:val="0"/>
          <w:numId w:val="6"/>
        </w:numPr>
      </w:pPr>
      <w:bookmarkStart w:id="0" w:name="_GoBack"/>
      <w:r>
        <w:rPr>
          <w:noProof/>
        </w:rPr>
        <w:drawing>
          <wp:anchor distT="0" distB="0" distL="114300" distR="114300" simplePos="0" relativeHeight="251829248" behindDoc="1" locked="0" layoutInCell="1" allowOverlap="1" wp14:anchorId="333096DE" wp14:editId="6A189225">
            <wp:simplePos x="0" y="0"/>
            <wp:positionH relativeFrom="margin">
              <wp:align>left</wp:align>
            </wp:positionH>
            <wp:positionV relativeFrom="paragraph">
              <wp:posOffset>275590</wp:posOffset>
            </wp:positionV>
            <wp:extent cx="27432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50" y="21450"/>
                <wp:lineTo x="21450" y="0"/>
                <wp:lineTo x="0" y="0"/>
              </wp:wrapPolygon>
            </wp:wrapTight>
            <wp:docPr id="11" name="Picture 11" descr="http://www.usccb.org/about/pro-life-activities/respect-life-program/2015/upload/2015-rlp-shareable-graphic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usccb.org/about/pro-life-activities/respect-life-program/2015/upload/2015-rlp-shareable-graphic-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D</w:t>
      </w:r>
      <w:r w:rsidRPr="00294D37">
        <w:rPr>
          <w:rFonts w:eastAsia="Calibri"/>
        </w:rPr>
        <w:t>ownload Image:</w:t>
      </w:r>
      <w:hyperlink w:history="1"/>
      <w:r w:rsidRPr="00624D4B">
        <w:t xml:space="preserve"> </w:t>
      </w:r>
      <w:hyperlink r:id="rId17" w:history="1">
        <w:r w:rsidRPr="00E65229">
          <w:rPr>
            <w:rStyle w:val="Hyperlink"/>
          </w:rPr>
          <w:t>English</w:t>
        </w:r>
      </w:hyperlink>
      <w:r>
        <w:t xml:space="preserve"> </w:t>
      </w:r>
      <w:r w:rsidRPr="00182A4F">
        <w:t>|</w:t>
      </w:r>
      <w:r>
        <w:t xml:space="preserve"> </w:t>
      </w:r>
      <w:hyperlink r:id="rId18" w:history="1">
        <w:r w:rsidRPr="00E65229">
          <w:rPr>
            <w:rStyle w:val="Hyperlink"/>
          </w:rPr>
          <w:t>Spanish</w:t>
        </w:r>
      </w:hyperlink>
    </w:p>
    <w:p w14:paraId="6EB6294B" w14:textId="77777777" w:rsidR="00522D78" w:rsidRDefault="00522D78" w:rsidP="001F726F">
      <w:pPr>
        <w:rPr>
          <w:rFonts w:eastAsia="Calibri"/>
          <w:b/>
          <w:sz w:val="28"/>
          <w:szCs w:val="28"/>
        </w:rPr>
      </w:pPr>
    </w:p>
    <w:p w14:paraId="0C5F464A" w14:textId="77777777" w:rsidR="00522D78" w:rsidRDefault="00522D78" w:rsidP="001F726F">
      <w:pPr>
        <w:rPr>
          <w:rFonts w:eastAsia="Calibri"/>
          <w:b/>
          <w:sz w:val="28"/>
          <w:szCs w:val="28"/>
        </w:rPr>
      </w:pPr>
    </w:p>
    <w:p w14:paraId="0EFD9F1C" w14:textId="77777777" w:rsidR="00522D78" w:rsidRDefault="00522D78" w:rsidP="001F726F">
      <w:pPr>
        <w:rPr>
          <w:rFonts w:eastAsia="Calibri"/>
          <w:b/>
          <w:sz w:val="28"/>
          <w:szCs w:val="28"/>
        </w:rPr>
      </w:pPr>
    </w:p>
    <w:p w14:paraId="18CE42D4" w14:textId="77777777" w:rsidR="00522D78" w:rsidRDefault="00522D78" w:rsidP="001F726F">
      <w:pPr>
        <w:rPr>
          <w:rFonts w:eastAsia="Calibri"/>
          <w:b/>
          <w:sz w:val="28"/>
          <w:szCs w:val="28"/>
        </w:rPr>
      </w:pPr>
    </w:p>
    <w:p w14:paraId="17214B24" w14:textId="77777777" w:rsidR="00522D78" w:rsidRDefault="00522D78" w:rsidP="001F726F">
      <w:pPr>
        <w:rPr>
          <w:rFonts w:eastAsia="Calibri"/>
          <w:b/>
          <w:sz w:val="28"/>
          <w:szCs w:val="28"/>
        </w:rPr>
      </w:pPr>
    </w:p>
    <w:p w14:paraId="53EFC6F0" w14:textId="77777777" w:rsidR="00522D78" w:rsidRDefault="00522D78" w:rsidP="001F726F">
      <w:pPr>
        <w:rPr>
          <w:rFonts w:eastAsia="Calibri"/>
          <w:b/>
          <w:sz w:val="28"/>
          <w:szCs w:val="28"/>
        </w:rPr>
      </w:pPr>
    </w:p>
    <w:p w14:paraId="60D30621" w14:textId="77777777" w:rsidR="00522D78" w:rsidRDefault="00522D78" w:rsidP="001F726F">
      <w:pPr>
        <w:rPr>
          <w:rFonts w:eastAsia="Calibri"/>
          <w:b/>
          <w:sz w:val="28"/>
          <w:szCs w:val="28"/>
        </w:rPr>
      </w:pPr>
    </w:p>
    <w:p w14:paraId="604A8708" w14:textId="77777777" w:rsidR="00522D78" w:rsidRDefault="00522D78" w:rsidP="001F726F">
      <w:pPr>
        <w:rPr>
          <w:rFonts w:eastAsia="Calibri"/>
          <w:b/>
          <w:sz w:val="28"/>
          <w:szCs w:val="28"/>
        </w:rPr>
      </w:pPr>
    </w:p>
    <w:p w14:paraId="5EED040A" w14:textId="77777777" w:rsidR="00522D78" w:rsidRDefault="00522D78" w:rsidP="001F726F">
      <w:pPr>
        <w:rPr>
          <w:rFonts w:eastAsia="Calibri"/>
          <w:b/>
          <w:sz w:val="28"/>
          <w:szCs w:val="28"/>
        </w:rPr>
      </w:pPr>
    </w:p>
    <w:p w14:paraId="127A56E8" w14:textId="77777777" w:rsidR="00522D78" w:rsidRDefault="00522D78" w:rsidP="001F726F">
      <w:pPr>
        <w:rPr>
          <w:rFonts w:eastAsia="Calibri"/>
          <w:b/>
          <w:sz w:val="28"/>
          <w:szCs w:val="28"/>
        </w:rPr>
      </w:pPr>
    </w:p>
    <w:p w14:paraId="04476908" w14:textId="77777777" w:rsidR="00522D78" w:rsidRDefault="00522D78" w:rsidP="001F726F">
      <w:pPr>
        <w:rPr>
          <w:rFonts w:eastAsia="Calibri"/>
          <w:b/>
          <w:sz w:val="28"/>
          <w:szCs w:val="28"/>
        </w:rPr>
      </w:pPr>
    </w:p>
    <w:p w14:paraId="6C18F24E" w14:textId="77777777" w:rsidR="00522D78" w:rsidRDefault="00522D78" w:rsidP="001F726F">
      <w:pPr>
        <w:rPr>
          <w:rFonts w:eastAsia="Calibri"/>
          <w:b/>
          <w:sz w:val="28"/>
          <w:szCs w:val="28"/>
        </w:rPr>
      </w:pPr>
    </w:p>
    <w:p w14:paraId="71F2DA7C" w14:textId="77777777" w:rsidR="00522D78" w:rsidRDefault="00522D78" w:rsidP="001F726F">
      <w:pPr>
        <w:rPr>
          <w:rFonts w:eastAsia="Calibri"/>
          <w:b/>
          <w:sz w:val="28"/>
          <w:szCs w:val="28"/>
        </w:rPr>
      </w:pPr>
    </w:p>
    <w:p w14:paraId="0DBA1A85" w14:textId="77777777" w:rsidR="00522D78" w:rsidRDefault="00522D78" w:rsidP="001F726F">
      <w:pPr>
        <w:rPr>
          <w:rFonts w:eastAsia="Calibri"/>
          <w:b/>
          <w:sz w:val="28"/>
          <w:szCs w:val="28"/>
        </w:rPr>
      </w:pPr>
    </w:p>
    <w:p w14:paraId="1A24B273" w14:textId="2C7FCBBE" w:rsidR="00522D78" w:rsidRDefault="00522D78" w:rsidP="001F726F">
      <w:pPr>
        <w:rPr>
          <w:rFonts w:eastAsia="Calibri"/>
          <w:b/>
          <w:sz w:val="28"/>
          <w:szCs w:val="28"/>
        </w:rPr>
      </w:pPr>
    </w:p>
    <w:p w14:paraId="64372268" w14:textId="4A7C35B1" w:rsidR="001F726F" w:rsidRPr="00120D07" w:rsidRDefault="001F726F" w:rsidP="001F726F">
      <w:pPr>
        <w:rPr>
          <w:rFonts w:eastAsia="Calibri"/>
        </w:rPr>
      </w:pPr>
      <w:r>
        <w:rPr>
          <w:rFonts w:eastAsia="Calibri"/>
          <w:b/>
          <w:sz w:val="28"/>
          <w:szCs w:val="28"/>
        </w:rPr>
        <w:t xml:space="preserve">Sunday, </w:t>
      </w:r>
      <w:r w:rsidR="00522D78">
        <w:rPr>
          <w:b/>
          <w:bCs/>
          <w:sz w:val="28"/>
          <w:szCs w:val="28"/>
        </w:rPr>
        <w:t>August</w:t>
      </w:r>
      <w:r>
        <w:rPr>
          <w:b/>
          <w:bCs/>
          <w:sz w:val="28"/>
          <w:szCs w:val="28"/>
        </w:rPr>
        <w:t xml:space="preserve"> </w:t>
      </w:r>
      <w:r w:rsidR="00522D78">
        <w:rPr>
          <w:rFonts w:eastAsia="Calibri"/>
          <w:b/>
          <w:sz w:val="28"/>
          <w:szCs w:val="28"/>
        </w:rPr>
        <w:t>26</w:t>
      </w:r>
      <w:r w:rsidR="00522D78" w:rsidRPr="00522D78">
        <w:rPr>
          <w:rFonts w:eastAsia="Calibri"/>
          <w:b/>
          <w:sz w:val="28"/>
          <w:szCs w:val="28"/>
          <w:vertAlign w:val="superscript"/>
        </w:rPr>
        <w:t>th</w:t>
      </w:r>
      <w:r>
        <w:rPr>
          <w:rFonts w:eastAsia="Calibri"/>
          <w:b/>
          <w:sz w:val="28"/>
          <w:szCs w:val="28"/>
        </w:rPr>
        <w:t>, 2018</w:t>
      </w:r>
    </w:p>
    <w:p w14:paraId="322FEC8A" w14:textId="5166C47E" w:rsidR="001F726F" w:rsidRPr="00A02352" w:rsidRDefault="001F726F" w:rsidP="001F726F">
      <w:pPr>
        <w:spacing w:after="120"/>
        <w:rPr>
          <w:rStyle w:val="Hyperlink"/>
          <w:rFonts w:eastAsia="Calibri"/>
          <w:b/>
          <w:color w:val="auto"/>
          <w:u w:val="none"/>
        </w:rPr>
      </w:pPr>
      <w:r>
        <w:rPr>
          <w:rFonts w:eastAsia="Calibri"/>
          <w:b/>
        </w:rPr>
        <w:t>Featuring</w:t>
      </w:r>
      <w:r w:rsidRPr="00E467C5">
        <w:rPr>
          <w:rFonts w:eastAsia="Calibri"/>
          <w:b/>
        </w:rPr>
        <w:t xml:space="preserve"> </w:t>
      </w:r>
      <w:r w:rsidRPr="00182A4F">
        <w:rPr>
          <w:rFonts w:eastAsia="Calibri"/>
          <w:b/>
        </w:rPr>
        <w:t>“</w:t>
      </w:r>
      <w:hyperlink r:id="rId19" w:history="1">
        <w:r w:rsidR="00837A00" w:rsidRPr="00685052">
          <w:rPr>
            <w:rStyle w:val="Hyperlink"/>
            <w:b/>
          </w:rPr>
          <w:t>10 Ways to Support Her When She’s Unexpectedly Expecting</w:t>
        </w:r>
      </w:hyperlink>
      <w:r w:rsidR="00837A00" w:rsidRPr="00685052">
        <w:rPr>
          <w:b/>
        </w:rPr>
        <w:t>”</w:t>
      </w:r>
    </w:p>
    <w:p w14:paraId="73922E2A" w14:textId="4255B98D" w:rsidR="001F726F" w:rsidRDefault="001F726F" w:rsidP="001F726F">
      <w:pPr>
        <w:pStyle w:val="ListParagraph"/>
        <w:numPr>
          <w:ilvl w:val="0"/>
          <w:numId w:val="6"/>
        </w:numPr>
      </w:pPr>
      <w:r w:rsidRPr="00182A4F">
        <w:t>Bulletin Insert</w:t>
      </w:r>
      <w:r>
        <w:t xml:space="preserve">: </w:t>
      </w:r>
      <w:hyperlink r:id="rId20" w:history="1">
        <w:r w:rsidRPr="00F84913">
          <w:rPr>
            <w:rStyle w:val="Hyperlink"/>
          </w:rPr>
          <w:t>Color</w:t>
        </w:r>
      </w:hyperlink>
      <w:r>
        <w:t xml:space="preserve"> </w:t>
      </w:r>
      <w:r w:rsidRPr="00182A4F">
        <w:t>|</w:t>
      </w:r>
      <w:r>
        <w:t xml:space="preserve"> </w:t>
      </w:r>
      <w:hyperlink r:id="rId21" w:history="1">
        <w:r w:rsidRPr="00A04128">
          <w:rPr>
            <w:rStyle w:val="Hyperlink"/>
          </w:rPr>
          <w:t>Grayscale</w:t>
        </w:r>
      </w:hyperlink>
      <w:r>
        <w:t xml:space="preserve"> </w:t>
      </w:r>
    </w:p>
    <w:p w14:paraId="4BC1C88A" w14:textId="7902D705" w:rsidR="001F726F" w:rsidRPr="001F726F" w:rsidRDefault="001F726F" w:rsidP="001F726F">
      <w:pPr>
        <w:pStyle w:val="ListParagraph"/>
        <w:numPr>
          <w:ilvl w:val="0"/>
          <w:numId w:val="6"/>
        </w:numPr>
      </w:pPr>
      <w:r w:rsidRPr="00294D37">
        <w:rPr>
          <w:rFonts w:eastAsia="Calibri"/>
        </w:rPr>
        <w:t>Download Image:</w:t>
      </w:r>
      <w:hyperlink w:history="1"/>
      <w:r w:rsidRPr="00624D4B">
        <w:t xml:space="preserve"> </w:t>
      </w:r>
      <w:hyperlink r:id="rId22" w:history="1">
        <w:r w:rsidRPr="00E65229">
          <w:rPr>
            <w:rStyle w:val="Hyperlink"/>
          </w:rPr>
          <w:t>English</w:t>
        </w:r>
      </w:hyperlink>
      <w:r>
        <w:t xml:space="preserve"> </w:t>
      </w:r>
      <w:r w:rsidRPr="00182A4F">
        <w:t>|</w:t>
      </w:r>
      <w:r>
        <w:t xml:space="preserve"> </w:t>
      </w:r>
      <w:hyperlink r:id="rId23" w:history="1">
        <w:r w:rsidRPr="00E65229">
          <w:rPr>
            <w:rStyle w:val="Hyperlink"/>
          </w:rPr>
          <w:t>Spanish</w:t>
        </w:r>
      </w:hyperlink>
    </w:p>
    <w:p w14:paraId="32EB3C64" w14:textId="7AF31BE7" w:rsidR="003B7E6A" w:rsidRDefault="003B7E6A" w:rsidP="00A02352">
      <w:pPr>
        <w:spacing w:before="240" w:after="120"/>
        <w:rPr>
          <w:rFonts w:eastAsia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24128" behindDoc="1" locked="0" layoutInCell="1" allowOverlap="1" wp14:anchorId="426D46FA" wp14:editId="34BDFA27">
            <wp:simplePos x="0" y="0"/>
            <wp:positionH relativeFrom="margin">
              <wp:align>left</wp:align>
            </wp:positionH>
            <wp:positionV relativeFrom="paragraph">
              <wp:posOffset>90805</wp:posOffset>
            </wp:positionV>
            <wp:extent cx="27432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50" y="21450"/>
                <wp:lineTo x="21450" y="0"/>
                <wp:lineTo x="0" y="0"/>
              </wp:wrapPolygon>
            </wp:wrapTight>
            <wp:docPr id="7" name="Picture 7" descr="http://www.usccb.org/about/pro-life-activities/respect-life-program/2015/upload/2015-rlp-shareable-graphic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sccb.org/about/pro-life-activities/respect-life-program/2015/upload/2015-rlp-shareable-graphic-1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C5325" w14:textId="73C4EDFA" w:rsidR="003B7E6A" w:rsidRDefault="003B7E6A" w:rsidP="00A02352">
      <w:pPr>
        <w:spacing w:before="240" w:after="120"/>
        <w:rPr>
          <w:rFonts w:eastAsia="Calibri"/>
          <w:b/>
          <w:sz w:val="28"/>
          <w:szCs w:val="28"/>
        </w:rPr>
      </w:pPr>
    </w:p>
    <w:p w14:paraId="304A0C2C" w14:textId="5CA504E4" w:rsidR="003B7E6A" w:rsidRDefault="003B7E6A" w:rsidP="00A02352">
      <w:pPr>
        <w:spacing w:before="240" w:after="120"/>
        <w:rPr>
          <w:rFonts w:eastAsia="Calibri"/>
          <w:b/>
          <w:sz w:val="28"/>
          <w:szCs w:val="28"/>
        </w:rPr>
      </w:pPr>
    </w:p>
    <w:p w14:paraId="5DD97FA0" w14:textId="1311A185" w:rsidR="003B7E6A" w:rsidRDefault="003B7E6A" w:rsidP="00A02352">
      <w:pPr>
        <w:spacing w:before="240" w:after="120"/>
        <w:rPr>
          <w:rFonts w:eastAsia="Calibri"/>
          <w:b/>
          <w:sz w:val="28"/>
          <w:szCs w:val="28"/>
        </w:rPr>
      </w:pPr>
    </w:p>
    <w:p w14:paraId="720797ED" w14:textId="11870C8D" w:rsidR="003B7E6A" w:rsidRDefault="003B7E6A" w:rsidP="00A02352">
      <w:pPr>
        <w:spacing w:before="240" w:after="120"/>
        <w:rPr>
          <w:rFonts w:eastAsia="Calibri"/>
          <w:b/>
          <w:sz w:val="28"/>
          <w:szCs w:val="28"/>
        </w:rPr>
      </w:pPr>
    </w:p>
    <w:p w14:paraId="7950EF45" w14:textId="70E4A1F2" w:rsidR="003B7E6A" w:rsidRDefault="003B7E6A" w:rsidP="00A02352">
      <w:pPr>
        <w:spacing w:before="240" w:after="120"/>
        <w:rPr>
          <w:rFonts w:eastAsia="Calibri"/>
          <w:b/>
          <w:sz w:val="28"/>
          <w:szCs w:val="28"/>
        </w:rPr>
      </w:pPr>
    </w:p>
    <w:p w14:paraId="3B049031" w14:textId="448CEC77" w:rsidR="003B7E6A" w:rsidRDefault="003B7E6A" w:rsidP="00A02352">
      <w:pPr>
        <w:spacing w:before="240" w:after="120"/>
        <w:rPr>
          <w:rFonts w:eastAsia="Calibri"/>
          <w:b/>
          <w:sz w:val="28"/>
          <w:szCs w:val="28"/>
        </w:rPr>
      </w:pPr>
    </w:p>
    <w:p w14:paraId="42326865" w14:textId="1E9CADF2" w:rsidR="002373D8" w:rsidRPr="00AE087F" w:rsidRDefault="002373D8" w:rsidP="00522D78">
      <w:pPr>
        <w:pStyle w:val="ListParagraph"/>
      </w:pPr>
    </w:p>
    <w:sectPr w:rsidR="002373D8" w:rsidRPr="00AE087F" w:rsidSect="00E02E27">
      <w:pgSz w:w="12240" w:h="15840"/>
      <w:pgMar w:top="720" w:right="117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EF192" w14:textId="77777777" w:rsidR="002B1BC1" w:rsidRDefault="002B1BC1">
      <w:r>
        <w:separator/>
      </w:r>
    </w:p>
  </w:endnote>
  <w:endnote w:type="continuationSeparator" w:id="0">
    <w:p w14:paraId="6613DC2B" w14:textId="77777777" w:rsidR="002B1BC1" w:rsidRDefault="002B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FEFC1" w14:textId="674C3426" w:rsidR="00E568C4" w:rsidRPr="00427256" w:rsidRDefault="003D7AA0" w:rsidP="00E568C4">
    <w:pPr>
      <w:spacing w:line="300" w:lineRule="auto"/>
      <w:contextualSpacing/>
      <w:jc w:val="center"/>
      <w:rPr>
        <w:b/>
        <w:sz w:val="20"/>
        <w:szCs w:val="20"/>
      </w:rPr>
    </w:pPr>
    <w:r>
      <w:rPr>
        <w:b/>
        <w:sz w:val="20"/>
        <w:szCs w:val="20"/>
      </w:rPr>
      <w:t>View, download, and order the 201</w:t>
    </w:r>
    <w:r w:rsidR="004F6B80">
      <w:rPr>
        <w:b/>
        <w:sz w:val="20"/>
        <w:szCs w:val="20"/>
      </w:rPr>
      <w:t>7</w:t>
    </w:r>
    <w:r>
      <w:rPr>
        <w:b/>
        <w:sz w:val="20"/>
        <w:szCs w:val="20"/>
      </w:rPr>
      <w:t>-</w:t>
    </w:r>
    <w:r w:rsidR="009649DA">
      <w:rPr>
        <w:b/>
        <w:sz w:val="20"/>
        <w:szCs w:val="20"/>
      </w:rPr>
      <w:t>20</w:t>
    </w:r>
    <w:r w:rsidR="00276765">
      <w:rPr>
        <w:b/>
        <w:sz w:val="20"/>
        <w:szCs w:val="20"/>
      </w:rPr>
      <w:t>1</w:t>
    </w:r>
    <w:r w:rsidR="004F6B80">
      <w:rPr>
        <w:b/>
        <w:sz w:val="20"/>
        <w:szCs w:val="20"/>
      </w:rPr>
      <w:t>8</w:t>
    </w:r>
    <w:r>
      <w:rPr>
        <w:b/>
        <w:sz w:val="20"/>
        <w:szCs w:val="20"/>
      </w:rPr>
      <w:t xml:space="preserve"> Respect Life Program materials! </w:t>
    </w:r>
    <w:hyperlink r:id="rId1" w:history="1">
      <w:r w:rsidRPr="00F41E22">
        <w:rPr>
          <w:rStyle w:val="Hyperlink"/>
          <w:b/>
          <w:sz w:val="20"/>
          <w:szCs w:val="20"/>
        </w:rPr>
        <w:t>www.usccb.org/respectlife</w:t>
      </w:r>
    </w:hyperlink>
    <w:r>
      <w:rPr>
        <w:b/>
        <w:sz w:val="20"/>
        <w:szCs w:val="20"/>
      </w:rPr>
      <w:t xml:space="preserve"> </w:t>
    </w:r>
  </w:p>
  <w:p w14:paraId="496DA3BE" w14:textId="06A12AB6" w:rsidR="00E568C4" w:rsidRPr="00CC1239" w:rsidRDefault="003D7AA0" w:rsidP="006A5EA3">
    <w:pPr>
      <w:spacing w:line="300" w:lineRule="auto"/>
      <w:ind w:left="720"/>
      <w:jc w:val="center"/>
      <w:rPr>
        <w:sz w:val="16"/>
        <w:szCs w:val="16"/>
      </w:rPr>
    </w:pPr>
    <w:r w:rsidRPr="00CC1239">
      <w:rPr>
        <w:sz w:val="16"/>
        <w:szCs w:val="16"/>
      </w:rPr>
      <w:t>Copyright © 201</w:t>
    </w:r>
    <w:r w:rsidR="006A5EA3">
      <w:rPr>
        <w:sz w:val="16"/>
        <w:szCs w:val="16"/>
      </w:rPr>
      <w:t>8</w:t>
    </w:r>
    <w:r w:rsidRPr="00CC1239">
      <w:rPr>
        <w:sz w:val="16"/>
        <w:szCs w:val="16"/>
      </w:rPr>
      <w:t>, United States Conference of Catholic Bishops, Washington, DC.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08C9B" w14:textId="77777777" w:rsidR="002B1BC1" w:rsidRDefault="002B1BC1">
      <w:r>
        <w:separator/>
      </w:r>
    </w:p>
  </w:footnote>
  <w:footnote w:type="continuationSeparator" w:id="0">
    <w:p w14:paraId="16232F03" w14:textId="77777777" w:rsidR="002B1BC1" w:rsidRDefault="002B1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53CC"/>
    <w:multiLevelType w:val="hybridMultilevel"/>
    <w:tmpl w:val="3D323AC0"/>
    <w:lvl w:ilvl="0" w:tplc="250A5EC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36B8"/>
    <w:multiLevelType w:val="hybridMultilevel"/>
    <w:tmpl w:val="A5B47B3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A49B0"/>
    <w:multiLevelType w:val="hybridMultilevel"/>
    <w:tmpl w:val="B18250A0"/>
    <w:lvl w:ilvl="0" w:tplc="82BAA49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6612B"/>
    <w:multiLevelType w:val="hybridMultilevel"/>
    <w:tmpl w:val="864A41D2"/>
    <w:lvl w:ilvl="0" w:tplc="C71E5FA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0C5157"/>
    <w:multiLevelType w:val="hybridMultilevel"/>
    <w:tmpl w:val="5D865508"/>
    <w:lvl w:ilvl="0" w:tplc="668225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45162"/>
    <w:multiLevelType w:val="hybridMultilevel"/>
    <w:tmpl w:val="67B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E1FBA"/>
    <w:multiLevelType w:val="hybridMultilevel"/>
    <w:tmpl w:val="8FF8BC7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80DF3"/>
    <w:multiLevelType w:val="hybridMultilevel"/>
    <w:tmpl w:val="6C80E1E4"/>
    <w:lvl w:ilvl="0" w:tplc="57BE9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C7790"/>
    <w:multiLevelType w:val="hybridMultilevel"/>
    <w:tmpl w:val="4568F1EA"/>
    <w:lvl w:ilvl="0" w:tplc="C53627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3F46A7"/>
    <w:multiLevelType w:val="hybridMultilevel"/>
    <w:tmpl w:val="A174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F6410"/>
    <w:multiLevelType w:val="hybridMultilevel"/>
    <w:tmpl w:val="D410EAE4"/>
    <w:lvl w:ilvl="0" w:tplc="B6321E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F1E74"/>
    <w:multiLevelType w:val="hybridMultilevel"/>
    <w:tmpl w:val="DB5ACF78"/>
    <w:lvl w:ilvl="0" w:tplc="1A5824E6">
      <w:start w:val="6"/>
      <w:numFmt w:val="bullet"/>
      <w:lvlText w:val="—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776E7A3E"/>
    <w:multiLevelType w:val="hybridMultilevel"/>
    <w:tmpl w:val="D438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A1C55"/>
    <w:multiLevelType w:val="hybridMultilevel"/>
    <w:tmpl w:val="341C6A98"/>
    <w:lvl w:ilvl="0" w:tplc="744E34E6">
      <w:numFmt w:val="bullet"/>
      <w:lvlText w:val="—"/>
      <w:lvlJc w:val="left"/>
      <w:pPr>
        <w:ind w:left="2520" w:hanging="360"/>
      </w:pPr>
      <w:rPr>
        <w:rFonts w:ascii="Garamond" w:eastAsia="Times New Roman" w:hAnsi="Garamond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C244FDE"/>
    <w:multiLevelType w:val="hybridMultilevel"/>
    <w:tmpl w:val="89981894"/>
    <w:lvl w:ilvl="0" w:tplc="744E34E6">
      <w:numFmt w:val="bullet"/>
      <w:lvlText w:val="—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12"/>
  </w:num>
  <w:num w:numId="10">
    <w:abstractNumId w:val="9"/>
  </w:num>
  <w:num w:numId="11">
    <w:abstractNumId w:val="8"/>
  </w:num>
  <w:num w:numId="12">
    <w:abstractNumId w:val="7"/>
  </w:num>
  <w:num w:numId="13">
    <w:abstractNumId w:val="2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C2"/>
    <w:rsid w:val="0000060F"/>
    <w:rsid w:val="000030E3"/>
    <w:rsid w:val="00005410"/>
    <w:rsid w:val="00005862"/>
    <w:rsid w:val="000077C3"/>
    <w:rsid w:val="0001100A"/>
    <w:rsid w:val="00016862"/>
    <w:rsid w:val="00027900"/>
    <w:rsid w:val="00030E41"/>
    <w:rsid w:val="000360C5"/>
    <w:rsid w:val="0003678C"/>
    <w:rsid w:val="0003681C"/>
    <w:rsid w:val="00041DBC"/>
    <w:rsid w:val="00041F7E"/>
    <w:rsid w:val="00044B02"/>
    <w:rsid w:val="00045EF8"/>
    <w:rsid w:val="00046D8C"/>
    <w:rsid w:val="000479EF"/>
    <w:rsid w:val="00051DF7"/>
    <w:rsid w:val="00052B1F"/>
    <w:rsid w:val="00054BD3"/>
    <w:rsid w:val="00067E31"/>
    <w:rsid w:val="000713BD"/>
    <w:rsid w:val="00074796"/>
    <w:rsid w:val="000760CA"/>
    <w:rsid w:val="00081966"/>
    <w:rsid w:val="000844C4"/>
    <w:rsid w:val="00086773"/>
    <w:rsid w:val="00086A01"/>
    <w:rsid w:val="00091AC2"/>
    <w:rsid w:val="00093245"/>
    <w:rsid w:val="000A4EFC"/>
    <w:rsid w:val="000B1F22"/>
    <w:rsid w:val="000B2FFE"/>
    <w:rsid w:val="000B47E3"/>
    <w:rsid w:val="000B523F"/>
    <w:rsid w:val="000B66E7"/>
    <w:rsid w:val="000C0D5F"/>
    <w:rsid w:val="000C2090"/>
    <w:rsid w:val="000C4F2B"/>
    <w:rsid w:val="000C5863"/>
    <w:rsid w:val="000C7422"/>
    <w:rsid w:val="000C784F"/>
    <w:rsid w:val="000C7FD8"/>
    <w:rsid w:val="000D4318"/>
    <w:rsid w:val="000E2A41"/>
    <w:rsid w:val="000E6900"/>
    <w:rsid w:val="000F0A94"/>
    <w:rsid w:val="000F1357"/>
    <w:rsid w:val="000F2FA8"/>
    <w:rsid w:val="00103D61"/>
    <w:rsid w:val="001041F8"/>
    <w:rsid w:val="00105C3A"/>
    <w:rsid w:val="00106B46"/>
    <w:rsid w:val="00107E93"/>
    <w:rsid w:val="001109BE"/>
    <w:rsid w:val="00112A7A"/>
    <w:rsid w:val="00113514"/>
    <w:rsid w:val="00120B6F"/>
    <w:rsid w:val="00120D07"/>
    <w:rsid w:val="0012483C"/>
    <w:rsid w:val="00124883"/>
    <w:rsid w:val="00125B2C"/>
    <w:rsid w:val="001276E5"/>
    <w:rsid w:val="00132368"/>
    <w:rsid w:val="00133071"/>
    <w:rsid w:val="00136CB2"/>
    <w:rsid w:val="00137C21"/>
    <w:rsid w:val="0014037E"/>
    <w:rsid w:val="00151C9C"/>
    <w:rsid w:val="00154A1B"/>
    <w:rsid w:val="00154AF8"/>
    <w:rsid w:val="001559D6"/>
    <w:rsid w:val="00155EDB"/>
    <w:rsid w:val="00156526"/>
    <w:rsid w:val="0015766D"/>
    <w:rsid w:val="0015792B"/>
    <w:rsid w:val="00160697"/>
    <w:rsid w:val="00160847"/>
    <w:rsid w:val="00160E1A"/>
    <w:rsid w:val="00161EF9"/>
    <w:rsid w:val="00165F6D"/>
    <w:rsid w:val="00167B3F"/>
    <w:rsid w:val="001743D6"/>
    <w:rsid w:val="0018025C"/>
    <w:rsid w:val="00182A4F"/>
    <w:rsid w:val="001840E6"/>
    <w:rsid w:val="001855A1"/>
    <w:rsid w:val="00186CA1"/>
    <w:rsid w:val="001949E1"/>
    <w:rsid w:val="0019775D"/>
    <w:rsid w:val="001A1967"/>
    <w:rsid w:val="001B25FF"/>
    <w:rsid w:val="001B40FD"/>
    <w:rsid w:val="001B51CC"/>
    <w:rsid w:val="001B72FA"/>
    <w:rsid w:val="001C19E1"/>
    <w:rsid w:val="001C2DBC"/>
    <w:rsid w:val="001C4499"/>
    <w:rsid w:val="001C616B"/>
    <w:rsid w:val="001D0422"/>
    <w:rsid w:val="001D1329"/>
    <w:rsid w:val="001D6847"/>
    <w:rsid w:val="001E0DA6"/>
    <w:rsid w:val="001E0DD1"/>
    <w:rsid w:val="001E1B01"/>
    <w:rsid w:val="001E6BAC"/>
    <w:rsid w:val="001F0607"/>
    <w:rsid w:val="001F1AA7"/>
    <w:rsid w:val="001F422A"/>
    <w:rsid w:val="001F4C0C"/>
    <w:rsid w:val="001F6135"/>
    <w:rsid w:val="001F726F"/>
    <w:rsid w:val="001F7A5A"/>
    <w:rsid w:val="002012D7"/>
    <w:rsid w:val="00202493"/>
    <w:rsid w:val="00202B74"/>
    <w:rsid w:val="0020775C"/>
    <w:rsid w:val="00207904"/>
    <w:rsid w:val="00211CAA"/>
    <w:rsid w:val="002155E2"/>
    <w:rsid w:val="00215660"/>
    <w:rsid w:val="00220A09"/>
    <w:rsid w:val="002216B3"/>
    <w:rsid w:val="002216C7"/>
    <w:rsid w:val="00226AC2"/>
    <w:rsid w:val="00227A5F"/>
    <w:rsid w:val="0023031C"/>
    <w:rsid w:val="00231A5B"/>
    <w:rsid w:val="00233695"/>
    <w:rsid w:val="0023692C"/>
    <w:rsid w:val="002373D8"/>
    <w:rsid w:val="00253183"/>
    <w:rsid w:val="00255574"/>
    <w:rsid w:val="00257DE3"/>
    <w:rsid w:val="00260926"/>
    <w:rsid w:val="00265335"/>
    <w:rsid w:val="00265D98"/>
    <w:rsid w:val="0026677E"/>
    <w:rsid w:val="00275262"/>
    <w:rsid w:val="00276765"/>
    <w:rsid w:val="00281D2B"/>
    <w:rsid w:val="002850E0"/>
    <w:rsid w:val="002855B7"/>
    <w:rsid w:val="002900D1"/>
    <w:rsid w:val="00294D37"/>
    <w:rsid w:val="002A2ECD"/>
    <w:rsid w:val="002A431D"/>
    <w:rsid w:val="002A4975"/>
    <w:rsid w:val="002A6407"/>
    <w:rsid w:val="002B1216"/>
    <w:rsid w:val="002B1B01"/>
    <w:rsid w:val="002B1B5C"/>
    <w:rsid w:val="002B1BC1"/>
    <w:rsid w:val="002B1CAE"/>
    <w:rsid w:val="002C5D25"/>
    <w:rsid w:val="002D34B1"/>
    <w:rsid w:val="002D4FAF"/>
    <w:rsid w:val="002D5547"/>
    <w:rsid w:val="002D5D20"/>
    <w:rsid w:val="002D6731"/>
    <w:rsid w:val="002D7E35"/>
    <w:rsid w:val="002E3BFB"/>
    <w:rsid w:val="002E465D"/>
    <w:rsid w:val="002E52B0"/>
    <w:rsid w:val="002F32DE"/>
    <w:rsid w:val="002F3E7C"/>
    <w:rsid w:val="002F522A"/>
    <w:rsid w:val="002F754D"/>
    <w:rsid w:val="002F77B6"/>
    <w:rsid w:val="003061C1"/>
    <w:rsid w:val="00317CE2"/>
    <w:rsid w:val="0032365C"/>
    <w:rsid w:val="00325ADA"/>
    <w:rsid w:val="003274EC"/>
    <w:rsid w:val="00332A91"/>
    <w:rsid w:val="00334D2C"/>
    <w:rsid w:val="003358A6"/>
    <w:rsid w:val="00335E95"/>
    <w:rsid w:val="00337203"/>
    <w:rsid w:val="003425E6"/>
    <w:rsid w:val="00347B64"/>
    <w:rsid w:val="00347DA1"/>
    <w:rsid w:val="00347E22"/>
    <w:rsid w:val="003514C8"/>
    <w:rsid w:val="00351534"/>
    <w:rsid w:val="00356B4E"/>
    <w:rsid w:val="00362509"/>
    <w:rsid w:val="00363383"/>
    <w:rsid w:val="003652FA"/>
    <w:rsid w:val="00365C10"/>
    <w:rsid w:val="00366E49"/>
    <w:rsid w:val="00367734"/>
    <w:rsid w:val="003749F3"/>
    <w:rsid w:val="00380825"/>
    <w:rsid w:val="00380972"/>
    <w:rsid w:val="0038504F"/>
    <w:rsid w:val="003851EF"/>
    <w:rsid w:val="003879BF"/>
    <w:rsid w:val="00393D1D"/>
    <w:rsid w:val="00395EF0"/>
    <w:rsid w:val="003A1F0F"/>
    <w:rsid w:val="003B2CAD"/>
    <w:rsid w:val="003B7E6A"/>
    <w:rsid w:val="003C25FE"/>
    <w:rsid w:val="003C54BF"/>
    <w:rsid w:val="003D17B4"/>
    <w:rsid w:val="003D36D6"/>
    <w:rsid w:val="003D7568"/>
    <w:rsid w:val="003D7AA0"/>
    <w:rsid w:val="003E099F"/>
    <w:rsid w:val="003E3E55"/>
    <w:rsid w:val="003E45D4"/>
    <w:rsid w:val="00400D92"/>
    <w:rsid w:val="00405BDA"/>
    <w:rsid w:val="00407A69"/>
    <w:rsid w:val="00413555"/>
    <w:rsid w:val="004136AC"/>
    <w:rsid w:val="00420C48"/>
    <w:rsid w:val="0042387F"/>
    <w:rsid w:val="00430384"/>
    <w:rsid w:val="004336F7"/>
    <w:rsid w:val="00434484"/>
    <w:rsid w:val="00440539"/>
    <w:rsid w:val="00440ADD"/>
    <w:rsid w:val="004410E7"/>
    <w:rsid w:val="004548D3"/>
    <w:rsid w:val="00454EFB"/>
    <w:rsid w:val="0046112E"/>
    <w:rsid w:val="0046116A"/>
    <w:rsid w:val="0046116E"/>
    <w:rsid w:val="00463102"/>
    <w:rsid w:val="0046531C"/>
    <w:rsid w:val="00470C4A"/>
    <w:rsid w:val="004714AB"/>
    <w:rsid w:val="004730CB"/>
    <w:rsid w:val="00473264"/>
    <w:rsid w:val="00476980"/>
    <w:rsid w:val="00477230"/>
    <w:rsid w:val="00482F0D"/>
    <w:rsid w:val="00491216"/>
    <w:rsid w:val="00492D45"/>
    <w:rsid w:val="004948A4"/>
    <w:rsid w:val="004A1F11"/>
    <w:rsid w:val="004A3BCD"/>
    <w:rsid w:val="004B7753"/>
    <w:rsid w:val="004C0EFB"/>
    <w:rsid w:val="004C668C"/>
    <w:rsid w:val="004C6932"/>
    <w:rsid w:val="004D047E"/>
    <w:rsid w:val="004D13D5"/>
    <w:rsid w:val="004D450D"/>
    <w:rsid w:val="004D5C83"/>
    <w:rsid w:val="004D64A1"/>
    <w:rsid w:val="004D6956"/>
    <w:rsid w:val="004D70C1"/>
    <w:rsid w:val="004E02DD"/>
    <w:rsid w:val="004E2BCB"/>
    <w:rsid w:val="004E3691"/>
    <w:rsid w:val="004E514A"/>
    <w:rsid w:val="004E53B5"/>
    <w:rsid w:val="004E5DB1"/>
    <w:rsid w:val="004F1516"/>
    <w:rsid w:val="004F2235"/>
    <w:rsid w:val="004F40F7"/>
    <w:rsid w:val="004F4C26"/>
    <w:rsid w:val="004F6B80"/>
    <w:rsid w:val="004F7116"/>
    <w:rsid w:val="004F726E"/>
    <w:rsid w:val="00500484"/>
    <w:rsid w:val="00501067"/>
    <w:rsid w:val="0050142D"/>
    <w:rsid w:val="005059B3"/>
    <w:rsid w:val="00505CF2"/>
    <w:rsid w:val="00505E68"/>
    <w:rsid w:val="00507405"/>
    <w:rsid w:val="00522D78"/>
    <w:rsid w:val="00525DFB"/>
    <w:rsid w:val="00530518"/>
    <w:rsid w:val="0054353D"/>
    <w:rsid w:val="005455EB"/>
    <w:rsid w:val="00550856"/>
    <w:rsid w:val="00552483"/>
    <w:rsid w:val="00557982"/>
    <w:rsid w:val="005623CE"/>
    <w:rsid w:val="0057068A"/>
    <w:rsid w:val="0057797C"/>
    <w:rsid w:val="00580575"/>
    <w:rsid w:val="00590B69"/>
    <w:rsid w:val="005933BF"/>
    <w:rsid w:val="00593856"/>
    <w:rsid w:val="00597010"/>
    <w:rsid w:val="005973C6"/>
    <w:rsid w:val="005974F8"/>
    <w:rsid w:val="005975B3"/>
    <w:rsid w:val="005A368D"/>
    <w:rsid w:val="005B042C"/>
    <w:rsid w:val="005B28A6"/>
    <w:rsid w:val="005B2ABE"/>
    <w:rsid w:val="005B2DB5"/>
    <w:rsid w:val="005B4CEB"/>
    <w:rsid w:val="005B5DA4"/>
    <w:rsid w:val="005B750E"/>
    <w:rsid w:val="005B7690"/>
    <w:rsid w:val="005D124D"/>
    <w:rsid w:val="005D23D7"/>
    <w:rsid w:val="005D2715"/>
    <w:rsid w:val="005D434A"/>
    <w:rsid w:val="005D713D"/>
    <w:rsid w:val="005E2B56"/>
    <w:rsid w:val="005E5687"/>
    <w:rsid w:val="005F6522"/>
    <w:rsid w:val="005F783E"/>
    <w:rsid w:val="00600BC7"/>
    <w:rsid w:val="00603BF8"/>
    <w:rsid w:val="006063E1"/>
    <w:rsid w:val="0061308C"/>
    <w:rsid w:val="006156DB"/>
    <w:rsid w:val="00624651"/>
    <w:rsid w:val="00624D4B"/>
    <w:rsid w:val="0062791E"/>
    <w:rsid w:val="0063077A"/>
    <w:rsid w:val="00644AAF"/>
    <w:rsid w:val="0064590B"/>
    <w:rsid w:val="00646E71"/>
    <w:rsid w:val="00647838"/>
    <w:rsid w:val="00650A93"/>
    <w:rsid w:val="006532CE"/>
    <w:rsid w:val="00656A56"/>
    <w:rsid w:val="006604F4"/>
    <w:rsid w:val="00662560"/>
    <w:rsid w:val="006670ED"/>
    <w:rsid w:val="00672A10"/>
    <w:rsid w:val="00673194"/>
    <w:rsid w:val="00674B36"/>
    <w:rsid w:val="00680E85"/>
    <w:rsid w:val="00682C62"/>
    <w:rsid w:val="00682CF2"/>
    <w:rsid w:val="00685052"/>
    <w:rsid w:val="00692019"/>
    <w:rsid w:val="00696E6A"/>
    <w:rsid w:val="006A1945"/>
    <w:rsid w:val="006A3337"/>
    <w:rsid w:val="006A480F"/>
    <w:rsid w:val="006A5EA3"/>
    <w:rsid w:val="006A6ECC"/>
    <w:rsid w:val="006B2DA5"/>
    <w:rsid w:val="006B2FCD"/>
    <w:rsid w:val="006B536D"/>
    <w:rsid w:val="006B6656"/>
    <w:rsid w:val="006B7266"/>
    <w:rsid w:val="006C08A2"/>
    <w:rsid w:val="006C1C41"/>
    <w:rsid w:val="006C3188"/>
    <w:rsid w:val="006C3277"/>
    <w:rsid w:val="006D0E23"/>
    <w:rsid w:val="006D15D7"/>
    <w:rsid w:val="006E50E7"/>
    <w:rsid w:val="006E67FA"/>
    <w:rsid w:val="006F18DA"/>
    <w:rsid w:val="006F52CF"/>
    <w:rsid w:val="006F7A10"/>
    <w:rsid w:val="007003C0"/>
    <w:rsid w:val="00700C7C"/>
    <w:rsid w:val="007010DC"/>
    <w:rsid w:val="00711314"/>
    <w:rsid w:val="00712CBE"/>
    <w:rsid w:val="007142D6"/>
    <w:rsid w:val="007176AE"/>
    <w:rsid w:val="007206F1"/>
    <w:rsid w:val="00721592"/>
    <w:rsid w:val="00723118"/>
    <w:rsid w:val="00723C45"/>
    <w:rsid w:val="007243E4"/>
    <w:rsid w:val="00730625"/>
    <w:rsid w:val="00732803"/>
    <w:rsid w:val="007413C4"/>
    <w:rsid w:val="00743530"/>
    <w:rsid w:val="00745A42"/>
    <w:rsid w:val="0074751C"/>
    <w:rsid w:val="00747BC7"/>
    <w:rsid w:val="00753EC0"/>
    <w:rsid w:val="00753EF7"/>
    <w:rsid w:val="00757E6C"/>
    <w:rsid w:val="00760412"/>
    <w:rsid w:val="007611F0"/>
    <w:rsid w:val="00764414"/>
    <w:rsid w:val="00765CF9"/>
    <w:rsid w:val="00770186"/>
    <w:rsid w:val="00771565"/>
    <w:rsid w:val="00771897"/>
    <w:rsid w:val="00772E41"/>
    <w:rsid w:val="0077689C"/>
    <w:rsid w:val="007854C2"/>
    <w:rsid w:val="0078740E"/>
    <w:rsid w:val="00792033"/>
    <w:rsid w:val="0079476B"/>
    <w:rsid w:val="007A1CF5"/>
    <w:rsid w:val="007A1D73"/>
    <w:rsid w:val="007A2234"/>
    <w:rsid w:val="007A6E92"/>
    <w:rsid w:val="007A7680"/>
    <w:rsid w:val="007B3938"/>
    <w:rsid w:val="007B5071"/>
    <w:rsid w:val="007B59CA"/>
    <w:rsid w:val="007B6008"/>
    <w:rsid w:val="007C01E8"/>
    <w:rsid w:val="007C2B06"/>
    <w:rsid w:val="007C5878"/>
    <w:rsid w:val="007C5BF9"/>
    <w:rsid w:val="007C7D83"/>
    <w:rsid w:val="007D2B45"/>
    <w:rsid w:val="007D60CE"/>
    <w:rsid w:val="007F3CD4"/>
    <w:rsid w:val="007F4EB8"/>
    <w:rsid w:val="007F62C2"/>
    <w:rsid w:val="007F6917"/>
    <w:rsid w:val="00807766"/>
    <w:rsid w:val="0081526E"/>
    <w:rsid w:val="00815830"/>
    <w:rsid w:val="00821565"/>
    <w:rsid w:val="008226F2"/>
    <w:rsid w:val="00823496"/>
    <w:rsid w:val="008248BA"/>
    <w:rsid w:val="00827349"/>
    <w:rsid w:val="00830DA2"/>
    <w:rsid w:val="00835D09"/>
    <w:rsid w:val="00837A00"/>
    <w:rsid w:val="00840887"/>
    <w:rsid w:val="00841AA6"/>
    <w:rsid w:val="00842FA9"/>
    <w:rsid w:val="00844A93"/>
    <w:rsid w:val="00845987"/>
    <w:rsid w:val="00854730"/>
    <w:rsid w:val="00864BC4"/>
    <w:rsid w:val="0087340D"/>
    <w:rsid w:val="00875D3C"/>
    <w:rsid w:val="00877068"/>
    <w:rsid w:val="008771EC"/>
    <w:rsid w:val="0088006C"/>
    <w:rsid w:val="00880989"/>
    <w:rsid w:val="00882931"/>
    <w:rsid w:val="00885EAE"/>
    <w:rsid w:val="00887A50"/>
    <w:rsid w:val="008907FE"/>
    <w:rsid w:val="008926DC"/>
    <w:rsid w:val="00896CD8"/>
    <w:rsid w:val="008A479A"/>
    <w:rsid w:val="008B013E"/>
    <w:rsid w:val="008B034B"/>
    <w:rsid w:val="008B2507"/>
    <w:rsid w:val="008B25C9"/>
    <w:rsid w:val="008B532F"/>
    <w:rsid w:val="008D1F1B"/>
    <w:rsid w:val="008D53CC"/>
    <w:rsid w:val="008D5C8C"/>
    <w:rsid w:val="008D6472"/>
    <w:rsid w:val="008E1F53"/>
    <w:rsid w:val="008E4F95"/>
    <w:rsid w:val="008E51D7"/>
    <w:rsid w:val="008E5E87"/>
    <w:rsid w:val="008E5F87"/>
    <w:rsid w:val="008F335E"/>
    <w:rsid w:val="008F4C0D"/>
    <w:rsid w:val="008F537D"/>
    <w:rsid w:val="008F55CD"/>
    <w:rsid w:val="00902136"/>
    <w:rsid w:val="009027E5"/>
    <w:rsid w:val="00905287"/>
    <w:rsid w:val="0091573A"/>
    <w:rsid w:val="00917387"/>
    <w:rsid w:val="00917920"/>
    <w:rsid w:val="00920007"/>
    <w:rsid w:val="009203B3"/>
    <w:rsid w:val="00921562"/>
    <w:rsid w:val="009236F7"/>
    <w:rsid w:val="0092727D"/>
    <w:rsid w:val="00940645"/>
    <w:rsid w:val="009424FC"/>
    <w:rsid w:val="00945F8B"/>
    <w:rsid w:val="0094647F"/>
    <w:rsid w:val="00946927"/>
    <w:rsid w:val="00946F2F"/>
    <w:rsid w:val="0095441C"/>
    <w:rsid w:val="00954822"/>
    <w:rsid w:val="0095724A"/>
    <w:rsid w:val="00960846"/>
    <w:rsid w:val="009629AA"/>
    <w:rsid w:val="009632D9"/>
    <w:rsid w:val="009649DA"/>
    <w:rsid w:val="00964BEA"/>
    <w:rsid w:val="00965E0D"/>
    <w:rsid w:val="00966757"/>
    <w:rsid w:val="00971CC2"/>
    <w:rsid w:val="00974B3C"/>
    <w:rsid w:val="00975D86"/>
    <w:rsid w:val="00975F28"/>
    <w:rsid w:val="00976D14"/>
    <w:rsid w:val="009806F8"/>
    <w:rsid w:val="0098123B"/>
    <w:rsid w:val="0098148B"/>
    <w:rsid w:val="00985640"/>
    <w:rsid w:val="00987BE3"/>
    <w:rsid w:val="00991772"/>
    <w:rsid w:val="00991C07"/>
    <w:rsid w:val="009922EC"/>
    <w:rsid w:val="00992531"/>
    <w:rsid w:val="0099602A"/>
    <w:rsid w:val="00996249"/>
    <w:rsid w:val="009974EC"/>
    <w:rsid w:val="009A0EE0"/>
    <w:rsid w:val="009A24A4"/>
    <w:rsid w:val="009A25A2"/>
    <w:rsid w:val="009A6BBB"/>
    <w:rsid w:val="009A7C7C"/>
    <w:rsid w:val="009B4A03"/>
    <w:rsid w:val="009B639A"/>
    <w:rsid w:val="009C0C33"/>
    <w:rsid w:val="009C38AB"/>
    <w:rsid w:val="009C50A6"/>
    <w:rsid w:val="009C51E3"/>
    <w:rsid w:val="009C541B"/>
    <w:rsid w:val="009C77B3"/>
    <w:rsid w:val="009D208B"/>
    <w:rsid w:val="009D49A3"/>
    <w:rsid w:val="009D561E"/>
    <w:rsid w:val="009E07A6"/>
    <w:rsid w:val="009E0EB2"/>
    <w:rsid w:val="009E1010"/>
    <w:rsid w:val="009E261F"/>
    <w:rsid w:val="009E3F20"/>
    <w:rsid w:val="009F41CA"/>
    <w:rsid w:val="009F44C1"/>
    <w:rsid w:val="009F6740"/>
    <w:rsid w:val="009F686A"/>
    <w:rsid w:val="009F7D5E"/>
    <w:rsid w:val="00A00740"/>
    <w:rsid w:val="00A00F5F"/>
    <w:rsid w:val="00A01705"/>
    <w:rsid w:val="00A02352"/>
    <w:rsid w:val="00A0288E"/>
    <w:rsid w:val="00A04128"/>
    <w:rsid w:val="00A05D98"/>
    <w:rsid w:val="00A10B80"/>
    <w:rsid w:val="00A11B93"/>
    <w:rsid w:val="00A2010B"/>
    <w:rsid w:val="00A21747"/>
    <w:rsid w:val="00A24D9B"/>
    <w:rsid w:val="00A267A7"/>
    <w:rsid w:val="00A30A57"/>
    <w:rsid w:val="00A33DA2"/>
    <w:rsid w:val="00A34EF7"/>
    <w:rsid w:val="00A3563C"/>
    <w:rsid w:val="00A35DFA"/>
    <w:rsid w:val="00A40A52"/>
    <w:rsid w:val="00A46AF1"/>
    <w:rsid w:val="00A47897"/>
    <w:rsid w:val="00A5257D"/>
    <w:rsid w:val="00A57F78"/>
    <w:rsid w:val="00A705A4"/>
    <w:rsid w:val="00A72F80"/>
    <w:rsid w:val="00A73BC2"/>
    <w:rsid w:val="00A76856"/>
    <w:rsid w:val="00A84B53"/>
    <w:rsid w:val="00A8737B"/>
    <w:rsid w:val="00A901CB"/>
    <w:rsid w:val="00A93790"/>
    <w:rsid w:val="00A93BCC"/>
    <w:rsid w:val="00A94627"/>
    <w:rsid w:val="00A94958"/>
    <w:rsid w:val="00A95A10"/>
    <w:rsid w:val="00AA030E"/>
    <w:rsid w:val="00AA66EA"/>
    <w:rsid w:val="00AB0906"/>
    <w:rsid w:val="00AB17B1"/>
    <w:rsid w:val="00AB5121"/>
    <w:rsid w:val="00AC20BE"/>
    <w:rsid w:val="00AC7D07"/>
    <w:rsid w:val="00AD4C39"/>
    <w:rsid w:val="00AE087F"/>
    <w:rsid w:val="00AE0BB1"/>
    <w:rsid w:val="00AE1F80"/>
    <w:rsid w:val="00AE3CEA"/>
    <w:rsid w:val="00AE62F9"/>
    <w:rsid w:val="00AF1213"/>
    <w:rsid w:val="00AF53FB"/>
    <w:rsid w:val="00B05ADF"/>
    <w:rsid w:val="00B0764B"/>
    <w:rsid w:val="00B12716"/>
    <w:rsid w:val="00B12AED"/>
    <w:rsid w:val="00B17D69"/>
    <w:rsid w:val="00B240BB"/>
    <w:rsid w:val="00B244B6"/>
    <w:rsid w:val="00B32879"/>
    <w:rsid w:val="00B35D6D"/>
    <w:rsid w:val="00B360A3"/>
    <w:rsid w:val="00B37A67"/>
    <w:rsid w:val="00B414E1"/>
    <w:rsid w:val="00B432EC"/>
    <w:rsid w:val="00B437E5"/>
    <w:rsid w:val="00B50FC4"/>
    <w:rsid w:val="00B52240"/>
    <w:rsid w:val="00B56CD7"/>
    <w:rsid w:val="00B570A8"/>
    <w:rsid w:val="00B57747"/>
    <w:rsid w:val="00B661C3"/>
    <w:rsid w:val="00B675F9"/>
    <w:rsid w:val="00B67988"/>
    <w:rsid w:val="00B71D9A"/>
    <w:rsid w:val="00B72DAA"/>
    <w:rsid w:val="00B74385"/>
    <w:rsid w:val="00B753D6"/>
    <w:rsid w:val="00B760D4"/>
    <w:rsid w:val="00B80A6A"/>
    <w:rsid w:val="00B84CAA"/>
    <w:rsid w:val="00B85896"/>
    <w:rsid w:val="00B9782C"/>
    <w:rsid w:val="00BA14A9"/>
    <w:rsid w:val="00BA300D"/>
    <w:rsid w:val="00BA3C10"/>
    <w:rsid w:val="00BA5F46"/>
    <w:rsid w:val="00BB1D35"/>
    <w:rsid w:val="00BB61E8"/>
    <w:rsid w:val="00BC1D0B"/>
    <w:rsid w:val="00BC2AF8"/>
    <w:rsid w:val="00BC6007"/>
    <w:rsid w:val="00BC7C0B"/>
    <w:rsid w:val="00BD00E7"/>
    <w:rsid w:val="00BD1BE6"/>
    <w:rsid w:val="00BD1FEB"/>
    <w:rsid w:val="00BD5D20"/>
    <w:rsid w:val="00BE4772"/>
    <w:rsid w:val="00BE4EAD"/>
    <w:rsid w:val="00BE639E"/>
    <w:rsid w:val="00BE6788"/>
    <w:rsid w:val="00BE6CA2"/>
    <w:rsid w:val="00BF00DE"/>
    <w:rsid w:val="00BF01C8"/>
    <w:rsid w:val="00BF0331"/>
    <w:rsid w:val="00BF1A75"/>
    <w:rsid w:val="00BF377B"/>
    <w:rsid w:val="00BF43B2"/>
    <w:rsid w:val="00BF4D57"/>
    <w:rsid w:val="00BF7031"/>
    <w:rsid w:val="00C00939"/>
    <w:rsid w:val="00C02791"/>
    <w:rsid w:val="00C05268"/>
    <w:rsid w:val="00C06285"/>
    <w:rsid w:val="00C07423"/>
    <w:rsid w:val="00C11177"/>
    <w:rsid w:val="00C144B9"/>
    <w:rsid w:val="00C14BE1"/>
    <w:rsid w:val="00C158F5"/>
    <w:rsid w:val="00C159D1"/>
    <w:rsid w:val="00C165C7"/>
    <w:rsid w:val="00C21279"/>
    <w:rsid w:val="00C22C78"/>
    <w:rsid w:val="00C24283"/>
    <w:rsid w:val="00C3101F"/>
    <w:rsid w:val="00C32BAD"/>
    <w:rsid w:val="00C34F4B"/>
    <w:rsid w:val="00C35EEE"/>
    <w:rsid w:val="00C41D6E"/>
    <w:rsid w:val="00C45583"/>
    <w:rsid w:val="00C46A2C"/>
    <w:rsid w:val="00C471B1"/>
    <w:rsid w:val="00C52222"/>
    <w:rsid w:val="00C5517D"/>
    <w:rsid w:val="00C56E95"/>
    <w:rsid w:val="00C60F32"/>
    <w:rsid w:val="00C7178B"/>
    <w:rsid w:val="00C71D94"/>
    <w:rsid w:val="00C72DA2"/>
    <w:rsid w:val="00C73720"/>
    <w:rsid w:val="00C75135"/>
    <w:rsid w:val="00C82959"/>
    <w:rsid w:val="00C86DE8"/>
    <w:rsid w:val="00C91588"/>
    <w:rsid w:val="00C930D1"/>
    <w:rsid w:val="00C93F96"/>
    <w:rsid w:val="00C96B23"/>
    <w:rsid w:val="00CA196B"/>
    <w:rsid w:val="00CA5656"/>
    <w:rsid w:val="00CB2A43"/>
    <w:rsid w:val="00CB554E"/>
    <w:rsid w:val="00CB7838"/>
    <w:rsid w:val="00CB7937"/>
    <w:rsid w:val="00CB79F7"/>
    <w:rsid w:val="00CC0819"/>
    <w:rsid w:val="00CC08B2"/>
    <w:rsid w:val="00CC2CB9"/>
    <w:rsid w:val="00CC374C"/>
    <w:rsid w:val="00CC4EBD"/>
    <w:rsid w:val="00CC4F51"/>
    <w:rsid w:val="00CC71BC"/>
    <w:rsid w:val="00CD2F76"/>
    <w:rsid w:val="00CD3614"/>
    <w:rsid w:val="00CD4906"/>
    <w:rsid w:val="00CD5170"/>
    <w:rsid w:val="00CE1165"/>
    <w:rsid w:val="00CE244A"/>
    <w:rsid w:val="00CE735A"/>
    <w:rsid w:val="00CF0C1C"/>
    <w:rsid w:val="00CF398E"/>
    <w:rsid w:val="00CF5252"/>
    <w:rsid w:val="00CF5BEE"/>
    <w:rsid w:val="00CF6600"/>
    <w:rsid w:val="00D02471"/>
    <w:rsid w:val="00D038EA"/>
    <w:rsid w:val="00D04485"/>
    <w:rsid w:val="00D103F0"/>
    <w:rsid w:val="00D11119"/>
    <w:rsid w:val="00D14A28"/>
    <w:rsid w:val="00D15260"/>
    <w:rsid w:val="00D158BD"/>
    <w:rsid w:val="00D204B6"/>
    <w:rsid w:val="00D21001"/>
    <w:rsid w:val="00D217C8"/>
    <w:rsid w:val="00D22ABD"/>
    <w:rsid w:val="00D24F59"/>
    <w:rsid w:val="00D2687A"/>
    <w:rsid w:val="00D26A12"/>
    <w:rsid w:val="00D327FB"/>
    <w:rsid w:val="00D35685"/>
    <w:rsid w:val="00D40A86"/>
    <w:rsid w:val="00D46A46"/>
    <w:rsid w:val="00D4744C"/>
    <w:rsid w:val="00D641C2"/>
    <w:rsid w:val="00D65DF4"/>
    <w:rsid w:val="00D71531"/>
    <w:rsid w:val="00D71E78"/>
    <w:rsid w:val="00D72CC6"/>
    <w:rsid w:val="00D73D8D"/>
    <w:rsid w:val="00D819DE"/>
    <w:rsid w:val="00D830D6"/>
    <w:rsid w:val="00D87175"/>
    <w:rsid w:val="00D873C0"/>
    <w:rsid w:val="00D87F82"/>
    <w:rsid w:val="00D91BDC"/>
    <w:rsid w:val="00D96EAB"/>
    <w:rsid w:val="00D973A0"/>
    <w:rsid w:val="00DA072C"/>
    <w:rsid w:val="00DA2533"/>
    <w:rsid w:val="00DA2ECF"/>
    <w:rsid w:val="00DA6C75"/>
    <w:rsid w:val="00DA7E4B"/>
    <w:rsid w:val="00DB1920"/>
    <w:rsid w:val="00DB1CA3"/>
    <w:rsid w:val="00DB29E7"/>
    <w:rsid w:val="00DB6294"/>
    <w:rsid w:val="00DB7B30"/>
    <w:rsid w:val="00DC143E"/>
    <w:rsid w:val="00DC1A12"/>
    <w:rsid w:val="00DC470F"/>
    <w:rsid w:val="00DC50B6"/>
    <w:rsid w:val="00DD10BD"/>
    <w:rsid w:val="00DD60C6"/>
    <w:rsid w:val="00DD74AD"/>
    <w:rsid w:val="00DE03B9"/>
    <w:rsid w:val="00DE127C"/>
    <w:rsid w:val="00DE12CA"/>
    <w:rsid w:val="00DE1F42"/>
    <w:rsid w:val="00DE5B37"/>
    <w:rsid w:val="00DE5D52"/>
    <w:rsid w:val="00DE6D65"/>
    <w:rsid w:val="00DE71C6"/>
    <w:rsid w:val="00DF5399"/>
    <w:rsid w:val="00E02E27"/>
    <w:rsid w:val="00E03AFE"/>
    <w:rsid w:val="00E075A3"/>
    <w:rsid w:val="00E10D92"/>
    <w:rsid w:val="00E1448D"/>
    <w:rsid w:val="00E169FE"/>
    <w:rsid w:val="00E20547"/>
    <w:rsid w:val="00E2412B"/>
    <w:rsid w:val="00E24C24"/>
    <w:rsid w:val="00E26F67"/>
    <w:rsid w:val="00E32483"/>
    <w:rsid w:val="00E3335B"/>
    <w:rsid w:val="00E41AD7"/>
    <w:rsid w:val="00E464CF"/>
    <w:rsid w:val="00E465FE"/>
    <w:rsid w:val="00E467C5"/>
    <w:rsid w:val="00E479B1"/>
    <w:rsid w:val="00E54B62"/>
    <w:rsid w:val="00E568C4"/>
    <w:rsid w:val="00E619CF"/>
    <w:rsid w:val="00E65229"/>
    <w:rsid w:val="00E6722F"/>
    <w:rsid w:val="00E71F03"/>
    <w:rsid w:val="00E73293"/>
    <w:rsid w:val="00E76ACA"/>
    <w:rsid w:val="00E83A33"/>
    <w:rsid w:val="00E84356"/>
    <w:rsid w:val="00E84985"/>
    <w:rsid w:val="00E8559C"/>
    <w:rsid w:val="00E86C6D"/>
    <w:rsid w:val="00E9125C"/>
    <w:rsid w:val="00E93164"/>
    <w:rsid w:val="00E9344E"/>
    <w:rsid w:val="00E97881"/>
    <w:rsid w:val="00EA208F"/>
    <w:rsid w:val="00EA5565"/>
    <w:rsid w:val="00EA6C3F"/>
    <w:rsid w:val="00EA7380"/>
    <w:rsid w:val="00EB08A2"/>
    <w:rsid w:val="00EB0D0F"/>
    <w:rsid w:val="00EB1391"/>
    <w:rsid w:val="00EB29DE"/>
    <w:rsid w:val="00EB35FB"/>
    <w:rsid w:val="00EB53F3"/>
    <w:rsid w:val="00EC68E7"/>
    <w:rsid w:val="00EC7EAB"/>
    <w:rsid w:val="00ED1B6F"/>
    <w:rsid w:val="00EE1D3F"/>
    <w:rsid w:val="00EE2541"/>
    <w:rsid w:val="00EE4156"/>
    <w:rsid w:val="00EF692D"/>
    <w:rsid w:val="00F04081"/>
    <w:rsid w:val="00F065F7"/>
    <w:rsid w:val="00F1121F"/>
    <w:rsid w:val="00F11DF7"/>
    <w:rsid w:val="00F1387B"/>
    <w:rsid w:val="00F16F8D"/>
    <w:rsid w:val="00F25529"/>
    <w:rsid w:val="00F25ADC"/>
    <w:rsid w:val="00F26D22"/>
    <w:rsid w:val="00F355B6"/>
    <w:rsid w:val="00F4248A"/>
    <w:rsid w:val="00F479DD"/>
    <w:rsid w:val="00F47B4D"/>
    <w:rsid w:val="00F50CE8"/>
    <w:rsid w:val="00F56A1A"/>
    <w:rsid w:val="00F56E82"/>
    <w:rsid w:val="00F63D6F"/>
    <w:rsid w:val="00F658F7"/>
    <w:rsid w:val="00F6674C"/>
    <w:rsid w:val="00F748B3"/>
    <w:rsid w:val="00F75D4C"/>
    <w:rsid w:val="00F77CF7"/>
    <w:rsid w:val="00F77DAC"/>
    <w:rsid w:val="00F84913"/>
    <w:rsid w:val="00F92AE7"/>
    <w:rsid w:val="00F92BA6"/>
    <w:rsid w:val="00F952B4"/>
    <w:rsid w:val="00F963AA"/>
    <w:rsid w:val="00FA194F"/>
    <w:rsid w:val="00FA4875"/>
    <w:rsid w:val="00FA4F38"/>
    <w:rsid w:val="00FB1E25"/>
    <w:rsid w:val="00FB3BEE"/>
    <w:rsid w:val="00FB43E5"/>
    <w:rsid w:val="00FB76AF"/>
    <w:rsid w:val="00FC0EAB"/>
    <w:rsid w:val="00FC1A71"/>
    <w:rsid w:val="00FD374A"/>
    <w:rsid w:val="00FE2778"/>
    <w:rsid w:val="00FE2A71"/>
    <w:rsid w:val="00FE5590"/>
    <w:rsid w:val="00FF0BEF"/>
    <w:rsid w:val="00FF226B"/>
    <w:rsid w:val="00FF2444"/>
    <w:rsid w:val="00FF2BD1"/>
    <w:rsid w:val="00FF3815"/>
    <w:rsid w:val="00FF79E9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7F09"/>
  <w15:chartTrackingRefBased/>
  <w15:docId w15:val="{3DCB6C41-24B8-422C-95AC-49F52617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C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7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1C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C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3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30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A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2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E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C7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212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127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2BC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7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1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4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7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9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sccb.org/about/pro-life-activities/respect-life-program/2015/10-surprising-tips-for-love-the-culture-wont-tell-you.cfm" TargetMode="External"/><Relationship Id="rId18" Type="http://schemas.openxmlformats.org/officeDocument/2006/relationships/hyperlink" Target="http://www.usccb.org/about/pro-life-activities/respect-life-program/2015/upload/shareable-graphic-20-2015-rlp-spanish.jp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usccb.org/about/pro-life-activities/respect-life-program/2015/upload/B-W-10Ways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sccb.org/about/pro-life-activities/respect-life-program/respect-life-image-gallery.cfm" TargetMode="External"/><Relationship Id="rId17" Type="http://schemas.openxmlformats.org/officeDocument/2006/relationships/hyperlink" Target="http://www.usccb.org/about/pro-life-activities/respect-life-program/2015/upload/2015-rlp-shareable-graphic-20.jp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http://www.usccb.org/about/pro-life-activities/respect-life-program/2015/upload/10-ways-to-support-her-when-she-is-unexpectedly-expecting-eng-2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ccb.org/support-her" TargetMode="External"/><Relationship Id="rId24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usccb.org/about/pro-life-activities/respect-life-program/2015/upload/B-W-10Tips.pdf" TargetMode="External"/><Relationship Id="rId23" Type="http://schemas.openxmlformats.org/officeDocument/2006/relationships/hyperlink" Target="http://www.usccb.org/about/pro-life-activities/respect-life-program/2015/upload/shareable-graphic-18-2015-rlp-spanish.jpg" TargetMode="External"/><Relationship Id="rId10" Type="http://schemas.openxmlformats.org/officeDocument/2006/relationships/hyperlink" Target="http://www.usccb.org/adoption-resources" TargetMode="External"/><Relationship Id="rId19" Type="http://schemas.openxmlformats.org/officeDocument/2006/relationships/hyperlink" Target="http://www.usccb.org/about/pro-life-activities/respect-life-program/2015/10-ways-to-support-her-when-shes-unexpectedly-expecting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ccb.org/adoption-resources" TargetMode="External"/><Relationship Id="rId14" Type="http://schemas.openxmlformats.org/officeDocument/2006/relationships/hyperlink" Target="http://www.usccb.org/about/pro-life-activities/respect-life-program/2015/upload/10-Surprising-Tips-for-Love-the-Culture-Wont-Tell-You-Bulletin-Insert-Eng.pdf" TargetMode="External"/><Relationship Id="rId22" Type="http://schemas.openxmlformats.org/officeDocument/2006/relationships/hyperlink" Target="http://www.usccb.org/about/pro-life-activities/respect-life-program/2015/upload/2015-rlp-shareable-graphic-18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ccb.org/respect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D8A19-AAB2-5345-833F-67600669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PLIntern3</dc:creator>
  <cp:keywords/>
  <dc:description/>
  <cp:lastModifiedBy>Anne McGuire</cp:lastModifiedBy>
  <cp:revision>2</cp:revision>
  <cp:lastPrinted>2018-02-09T15:22:00Z</cp:lastPrinted>
  <dcterms:created xsi:type="dcterms:W3CDTF">2018-07-28T00:25:00Z</dcterms:created>
  <dcterms:modified xsi:type="dcterms:W3CDTF">2018-07-28T00:25:00Z</dcterms:modified>
</cp:coreProperties>
</file>