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752" w:rsidRDefault="00E80752" w:rsidP="00E80752">
      <w:pPr>
        <w:widowControl w:val="0"/>
        <w:spacing w:after="0"/>
        <w:rPr>
          <w:rFonts w:ascii="Constantia" w:hAnsi="Constantia"/>
          <w:b/>
          <w:sz w:val="24"/>
          <w:szCs w:val="24"/>
        </w:rPr>
      </w:pPr>
      <w:r>
        <w:rPr>
          <w:rFonts w:ascii="Constantia" w:hAnsi="Constantia"/>
          <w:b/>
          <w:sz w:val="24"/>
          <w:szCs w:val="24"/>
        </w:rPr>
        <w:t>Serving Others in God’s Love: Religious Freedom Week 2018</w:t>
      </w:r>
    </w:p>
    <w:p w:rsidR="00E80752" w:rsidRDefault="00E80752" w:rsidP="00E80752">
      <w:pPr>
        <w:widowControl w:val="0"/>
        <w:spacing w:after="0"/>
        <w:rPr>
          <w:rFonts w:ascii="Constantia" w:hAnsi="Constantia"/>
          <w:b/>
          <w:sz w:val="24"/>
          <w:szCs w:val="24"/>
        </w:rPr>
      </w:pPr>
    </w:p>
    <w:p w:rsidR="00E80752" w:rsidRDefault="00E80752" w:rsidP="00E80752">
      <w:pPr>
        <w:widowControl w:val="0"/>
        <w:spacing w:after="0"/>
        <w:rPr>
          <w:rFonts w:ascii="Constantia" w:hAnsi="Constantia"/>
          <w:b/>
          <w:sz w:val="24"/>
          <w:szCs w:val="24"/>
        </w:rPr>
      </w:pPr>
      <w:r>
        <w:rPr>
          <w:rFonts w:ascii="Constantia" w:hAnsi="Constantia"/>
          <w:b/>
          <w:sz w:val="24"/>
          <w:szCs w:val="24"/>
        </w:rPr>
        <w:t xml:space="preserve">Day 1 - </w:t>
      </w:r>
      <w:r>
        <w:rPr>
          <w:rFonts w:ascii="Constantia" w:hAnsi="Constantia"/>
          <w:b/>
          <w:sz w:val="24"/>
          <w:szCs w:val="24"/>
        </w:rPr>
        <w:t>June 22</w:t>
      </w:r>
    </w:p>
    <w:p w:rsidR="00E80752" w:rsidRPr="00FA7103" w:rsidRDefault="00E80752" w:rsidP="00E80752">
      <w:pPr>
        <w:widowControl w:val="0"/>
        <w:spacing w:after="0"/>
        <w:rPr>
          <w:rFonts w:ascii="Constantia" w:hAnsi="Constantia"/>
          <w:b/>
          <w:bCs/>
          <w:sz w:val="24"/>
          <w:szCs w:val="24"/>
        </w:rPr>
      </w:pPr>
      <w:bookmarkStart w:id="0" w:name="_GoBack"/>
      <w:bookmarkEnd w:id="0"/>
    </w:p>
    <w:p w:rsidR="00E80752" w:rsidRPr="00CB542E" w:rsidRDefault="00E80752" w:rsidP="00E80752">
      <w:pPr>
        <w:widowControl w:val="0"/>
        <w:spacing w:after="0"/>
        <w:rPr>
          <w:rFonts w:ascii="Constantia" w:hAnsi="Constantia"/>
          <w:b/>
          <w:bCs/>
          <w:sz w:val="24"/>
          <w:szCs w:val="24"/>
        </w:rPr>
      </w:pPr>
      <w:r w:rsidRPr="00CB542E">
        <w:rPr>
          <w:rFonts w:ascii="Constantia" w:hAnsi="Constantia"/>
          <w:b/>
          <w:bCs/>
          <w:sz w:val="24"/>
          <w:szCs w:val="24"/>
        </w:rPr>
        <w:t>Pray</w:t>
      </w:r>
    </w:p>
    <w:p w:rsidR="00E80752" w:rsidRPr="00CB542E" w:rsidRDefault="00E80752" w:rsidP="00E80752">
      <w:pPr>
        <w:spacing w:after="0"/>
        <w:rPr>
          <w:rFonts w:ascii="Constantia" w:hAnsi="Constantia"/>
          <w:sz w:val="24"/>
          <w:szCs w:val="24"/>
        </w:rPr>
      </w:pPr>
      <w:r w:rsidRPr="00CB542E">
        <w:rPr>
          <w:rFonts w:ascii="Constantia" w:hAnsi="Constantia"/>
          <w:sz w:val="24"/>
          <w:szCs w:val="24"/>
        </w:rPr>
        <w:t xml:space="preserve">Sts. Thomas More and John Fisher, </w:t>
      </w:r>
    </w:p>
    <w:p w:rsidR="00E80752" w:rsidRDefault="00E80752" w:rsidP="00E80752">
      <w:pPr>
        <w:spacing w:after="0"/>
        <w:rPr>
          <w:rFonts w:ascii="Constantia" w:hAnsi="Constantia"/>
          <w:sz w:val="24"/>
          <w:szCs w:val="24"/>
        </w:rPr>
      </w:pPr>
      <w:r>
        <w:rPr>
          <w:rFonts w:ascii="Constantia" w:hAnsi="Constantia"/>
          <w:sz w:val="24"/>
          <w:szCs w:val="24"/>
        </w:rPr>
        <w:t>for the protection of religious freedom in America and around the world.</w:t>
      </w:r>
    </w:p>
    <w:p w:rsidR="00E80752" w:rsidRPr="00CB542E" w:rsidRDefault="00E80752" w:rsidP="00E80752">
      <w:pPr>
        <w:widowControl w:val="0"/>
        <w:spacing w:after="0"/>
        <w:rPr>
          <w:rFonts w:ascii="Constantia" w:hAnsi="Constantia"/>
          <w:sz w:val="24"/>
          <w:szCs w:val="24"/>
        </w:rPr>
      </w:pPr>
      <w:r w:rsidRPr="00CB542E">
        <w:rPr>
          <w:rFonts w:ascii="Constantia" w:hAnsi="Constantia"/>
          <w:sz w:val="24"/>
          <w:szCs w:val="24"/>
        </w:rPr>
        <w:t> </w:t>
      </w:r>
    </w:p>
    <w:p w:rsidR="00E80752" w:rsidRDefault="00E80752" w:rsidP="00E80752">
      <w:pPr>
        <w:widowControl w:val="0"/>
        <w:spacing w:after="0"/>
        <w:rPr>
          <w:rFonts w:ascii="Constantia" w:hAnsi="Constantia"/>
          <w:b/>
          <w:bCs/>
          <w:sz w:val="24"/>
          <w:szCs w:val="24"/>
        </w:rPr>
      </w:pPr>
      <w:r w:rsidRPr="00CB542E">
        <w:rPr>
          <w:rFonts w:ascii="Constantia" w:hAnsi="Constantia"/>
          <w:b/>
          <w:bCs/>
          <w:sz w:val="24"/>
          <w:szCs w:val="24"/>
        </w:rPr>
        <w:t>Reflect</w:t>
      </w:r>
    </w:p>
    <w:p w:rsidR="00E80752" w:rsidRPr="00CB542E" w:rsidRDefault="00E80752" w:rsidP="00E80752">
      <w:pPr>
        <w:widowControl w:val="0"/>
        <w:spacing w:after="0"/>
        <w:rPr>
          <w:rFonts w:ascii="Constantia" w:hAnsi="Constantia"/>
          <w:sz w:val="24"/>
          <w:szCs w:val="24"/>
        </w:rPr>
      </w:pPr>
      <w:r>
        <w:rPr>
          <w:rFonts w:ascii="Constantia" w:hAnsi="Constantia"/>
          <w:sz w:val="24"/>
          <w:szCs w:val="24"/>
        </w:rPr>
        <w:t xml:space="preserve">On this feast of Sts. Thomas More and John Fisher, we remember these saints who were martyred in 1535 for standing up for the sanctity of marriage and the freedom of the Church in opposition to England’s </w:t>
      </w:r>
      <w:r w:rsidRPr="00E92371">
        <w:rPr>
          <w:rFonts w:ascii="Constantia" w:hAnsi="Constantia"/>
          <w:sz w:val="24"/>
          <w:szCs w:val="24"/>
        </w:rPr>
        <w:t>King Henry VIII</w:t>
      </w:r>
      <w:r>
        <w:rPr>
          <w:rFonts w:ascii="Constantia" w:hAnsi="Constantia"/>
          <w:sz w:val="24"/>
          <w:szCs w:val="24"/>
        </w:rPr>
        <w:t xml:space="preserve">.  In our country today, the Church faces challenges to her freedom to serve in healthcare, child welfare services, and education.  While we seek to be faithful to Christ by serving our neighbors, ignoring conscience cannot be the condition placed on people of faith for service in the public square.  </w:t>
      </w:r>
      <w:r w:rsidRPr="00CB542E">
        <w:rPr>
          <w:rFonts w:ascii="Constantia" w:hAnsi="Constantia"/>
          <w:sz w:val="24"/>
          <w:szCs w:val="24"/>
        </w:rPr>
        <w:t>Sts. Thomas More and John Fisher show us what</w:t>
      </w:r>
      <w:r>
        <w:rPr>
          <w:rFonts w:ascii="Constantia" w:hAnsi="Constantia"/>
          <w:sz w:val="24"/>
          <w:szCs w:val="24"/>
        </w:rPr>
        <w:t xml:space="preserve"> faithful service looks like</w:t>
      </w:r>
      <w:r w:rsidRPr="00CB542E">
        <w:rPr>
          <w:rFonts w:ascii="Constantia" w:hAnsi="Constantia"/>
          <w:sz w:val="24"/>
          <w:szCs w:val="24"/>
        </w:rPr>
        <w:t xml:space="preserve">.  They loved and served their country.  </w:t>
      </w:r>
      <w:r>
        <w:rPr>
          <w:rFonts w:ascii="Constantia" w:hAnsi="Constantia"/>
          <w:sz w:val="24"/>
          <w:szCs w:val="24"/>
        </w:rPr>
        <w:t>Yet they rightly recognized that</w:t>
      </w:r>
      <w:r w:rsidRPr="00CB542E">
        <w:rPr>
          <w:rFonts w:ascii="Constantia" w:hAnsi="Constantia"/>
          <w:sz w:val="24"/>
          <w:szCs w:val="24"/>
        </w:rPr>
        <w:t xml:space="preserve"> they were</w:t>
      </w:r>
      <w:r>
        <w:rPr>
          <w:rFonts w:ascii="Constantia" w:hAnsi="Constantia"/>
          <w:sz w:val="24"/>
          <w:szCs w:val="24"/>
        </w:rPr>
        <w:t xml:space="preserve"> being</w:t>
      </w:r>
      <w:r w:rsidRPr="00CB542E">
        <w:rPr>
          <w:rFonts w:ascii="Constantia" w:hAnsi="Constantia"/>
          <w:sz w:val="24"/>
          <w:szCs w:val="24"/>
        </w:rPr>
        <w:t xml:space="preserve"> forced to choose between </w:t>
      </w:r>
      <w:r>
        <w:rPr>
          <w:rFonts w:ascii="Constantia" w:hAnsi="Constantia"/>
          <w:sz w:val="24"/>
          <w:szCs w:val="24"/>
        </w:rPr>
        <w:t>the Church and the king.  T</w:t>
      </w:r>
      <w:r w:rsidRPr="00CB542E">
        <w:rPr>
          <w:rFonts w:ascii="Constantia" w:hAnsi="Constantia"/>
          <w:sz w:val="24"/>
          <w:szCs w:val="24"/>
        </w:rPr>
        <w:t>he</w:t>
      </w:r>
      <w:r>
        <w:rPr>
          <w:rFonts w:ascii="Constantia" w:hAnsi="Constantia"/>
          <w:sz w:val="24"/>
          <w:szCs w:val="24"/>
        </w:rPr>
        <w:t xml:space="preserve">y were faithful to the Church.  </w:t>
      </w:r>
      <w:r w:rsidRPr="00CB542E">
        <w:rPr>
          <w:rFonts w:ascii="Constantia" w:hAnsi="Constantia"/>
          <w:sz w:val="24"/>
          <w:szCs w:val="24"/>
        </w:rPr>
        <w:t>May their example continue to illuminate the path for us, as we seek to faithfully serve our Church and country.</w:t>
      </w:r>
    </w:p>
    <w:p w:rsidR="00E80752" w:rsidRPr="00CB542E" w:rsidRDefault="00E80752" w:rsidP="00E80752">
      <w:pPr>
        <w:widowControl w:val="0"/>
        <w:spacing w:after="0"/>
        <w:rPr>
          <w:rFonts w:ascii="Constantia" w:hAnsi="Constantia"/>
          <w:sz w:val="24"/>
          <w:szCs w:val="24"/>
        </w:rPr>
      </w:pPr>
      <w:r w:rsidRPr="00CB542E">
        <w:rPr>
          <w:rFonts w:ascii="Constantia" w:hAnsi="Constantia"/>
          <w:sz w:val="24"/>
          <w:szCs w:val="24"/>
        </w:rPr>
        <w:t> </w:t>
      </w:r>
    </w:p>
    <w:p w:rsidR="00E80752" w:rsidRDefault="00E80752" w:rsidP="00E80752">
      <w:pPr>
        <w:widowControl w:val="0"/>
        <w:spacing w:after="0"/>
        <w:rPr>
          <w:rFonts w:ascii="Constantia" w:hAnsi="Constantia"/>
          <w:b/>
          <w:bCs/>
          <w:sz w:val="24"/>
          <w:szCs w:val="24"/>
        </w:rPr>
      </w:pPr>
      <w:r w:rsidRPr="00CB542E">
        <w:rPr>
          <w:rFonts w:ascii="Constantia" w:hAnsi="Constantia"/>
          <w:b/>
          <w:bCs/>
          <w:sz w:val="24"/>
          <w:szCs w:val="24"/>
        </w:rPr>
        <w:t>Act</w:t>
      </w:r>
    </w:p>
    <w:p w:rsidR="00E53D0B" w:rsidRPr="00E80752" w:rsidRDefault="00E80752" w:rsidP="00E80752">
      <w:pPr>
        <w:widowControl w:val="0"/>
        <w:spacing w:after="0"/>
        <w:rPr>
          <w:rFonts w:ascii="Constantia" w:hAnsi="Constantia"/>
          <w:bCs/>
          <w:sz w:val="24"/>
          <w:szCs w:val="24"/>
        </w:rPr>
      </w:pPr>
      <w:r>
        <w:rPr>
          <w:rFonts w:ascii="Constantia" w:hAnsi="Constantia"/>
          <w:bCs/>
          <w:sz w:val="24"/>
          <w:szCs w:val="24"/>
        </w:rPr>
        <w:t>What do conscience and religious freedom mean to you?  Share with us on Twitter using the hashtag #</w:t>
      </w:r>
      <w:proofErr w:type="spellStart"/>
      <w:r>
        <w:rPr>
          <w:rFonts w:ascii="Constantia" w:hAnsi="Constantia"/>
          <w:bCs/>
          <w:sz w:val="24"/>
          <w:szCs w:val="24"/>
        </w:rPr>
        <w:t>ReligiousFreedomWeek</w:t>
      </w:r>
      <w:proofErr w:type="spellEnd"/>
      <w:r>
        <w:rPr>
          <w:rFonts w:ascii="Constantia" w:hAnsi="Constantia"/>
          <w:bCs/>
          <w:sz w:val="24"/>
          <w:szCs w:val="24"/>
        </w:rPr>
        <w:t xml:space="preserve">. </w:t>
      </w:r>
    </w:p>
    <w:sectPr w:rsidR="00E53D0B" w:rsidRPr="00E8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D1"/>
    <w:rsid w:val="00665DA6"/>
    <w:rsid w:val="00747A53"/>
    <w:rsid w:val="007C633A"/>
    <w:rsid w:val="00E80752"/>
    <w:rsid w:val="00EF19D1"/>
    <w:rsid w:val="00FA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4286"/>
  <w15:chartTrackingRefBased/>
  <w15:docId w15:val="{8F3AA2C3-F7A6-4072-A4D5-A78DBEBA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Weldon</dc:creator>
  <cp:keywords/>
  <dc:description/>
  <cp:lastModifiedBy>Aaron Weldon</cp:lastModifiedBy>
  <cp:revision>2</cp:revision>
  <dcterms:created xsi:type="dcterms:W3CDTF">2018-04-20T13:20:00Z</dcterms:created>
  <dcterms:modified xsi:type="dcterms:W3CDTF">2018-04-20T13:22:00Z</dcterms:modified>
</cp:coreProperties>
</file>