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6BCDF3" w14:textId="77777777" w:rsidR="00FD1F63" w:rsidRDefault="00EA6D78" w:rsidP="00FD1F63">
      <w:pPr>
        <w:spacing w:after="240" w:line="23" w:lineRule="atLeast"/>
        <w:jc w:val="center"/>
        <w:rPr>
          <w:b/>
          <w:smallCaps/>
          <w:sz w:val="28"/>
          <w:szCs w:val="28"/>
        </w:rPr>
      </w:pPr>
      <w:r>
        <w:rPr>
          <w:b/>
          <w:smallCaps/>
          <w:sz w:val="28"/>
          <w:szCs w:val="28"/>
        </w:rPr>
        <w:t xml:space="preserve">La </w:t>
      </w:r>
      <w:proofErr w:type="spellStart"/>
      <w:r>
        <w:rPr>
          <w:b/>
          <w:smallCaps/>
          <w:sz w:val="28"/>
          <w:szCs w:val="28"/>
        </w:rPr>
        <w:t>pobreza</w:t>
      </w:r>
      <w:proofErr w:type="spellEnd"/>
      <w:r>
        <w:rPr>
          <w:b/>
          <w:smallCaps/>
          <w:sz w:val="28"/>
          <w:szCs w:val="28"/>
        </w:rPr>
        <w:t xml:space="preserve"> y </w:t>
      </w:r>
      <w:proofErr w:type="spellStart"/>
      <w:r>
        <w:rPr>
          <w:b/>
          <w:smallCaps/>
          <w:sz w:val="28"/>
          <w:szCs w:val="28"/>
        </w:rPr>
        <w:t>el</w:t>
      </w:r>
      <w:proofErr w:type="spellEnd"/>
      <w:r>
        <w:rPr>
          <w:b/>
          <w:smallCaps/>
          <w:sz w:val="28"/>
          <w:szCs w:val="28"/>
        </w:rPr>
        <w:t xml:space="preserve"> </w:t>
      </w:r>
      <w:proofErr w:type="spellStart"/>
      <w:r>
        <w:rPr>
          <w:b/>
          <w:smallCaps/>
          <w:sz w:val="28"/>
          <w:szCs w:val="28"/>
        </w:rPr>
        <w:t>aborto</w:t>
      </w:r>
      <w:proofErr w:type="spellEnd"/>
      <w:r>
        <w:rPr>
          <w:b/>
          <w:smallCaps/>
          <w:sz w:val="28"/>
          <w:szCs w:val="28"/>
        </w:rPr>
        <w:t xml:space="preserve">: un </w:t>
      </w:r>
      <w:proofErr w:type="spellStart"/>
      <w:r>
        <w:rPr>
          <w:b/>
          <w:smallCaps/>
          <w:sz w:val="28"/>
          <w:szCs w:val="28"/>
        </w:rPr>
        <w:t>círculo</w:t>
      </w:r>
      <w:proofErr w:type="spellEnd"/>
      <w:r>
        <w:rPr>
          <w:b/>
          <w:smallCaps/>
          <w:sz w:val="28"/>
          <w:szCs w:val="28"/>
        </w:rPr>
        <w:t xml:space="preserve"> </w:t>
      </w:r>
      <w:proofErr w:type="spellStart"/>
      <w:r>
        <w:rPr>
          <w:b/>
          <w:smallCaps/>
          <w:sz w:val="28"/>
          <w:szCs w:val="28"/>
        </w:rPr>
        <w:t>vicioso</w:t>
      </w:r>
      <w:proofErr w:type="spellEnd"/>
      <w:r w:rsidR="000308ED">
        <w:rPr>
          <w:b/>
          <w:smallCaps/>
          <w:sz w:val="28"/>
          <w:szCs w:val="28"/>
        </w:rPr>
        <w:t xml:space="preserve"> </w:t>
      </w:r>
    </w:p>
    <w:p w14:paraId="576BCDF4" w14:textId="77777777" w:rsidR="00FD1F63" w:rsidRDefault="00FD1F63" w:rsidP="00FD1F63">
      <w:pPr>
        <w:autoSpaceDE w:val="0"/>
        <w:autoSpaceDN w:val="0"/>
        <w:adjustRightInd w:val="0"/>
        <w:rPr>
          <w:rFonts w:ascii="Sabon-Roman" w:eastAsiaTheme="minorHAnsi" w:hAnsi="Sabon-Roman" w:cs="Sabon-Roman"/>
        </w:rPr>
        <w:sectPr w:rsidR="00FD1F63" w:rsidSect="00FD1F63">
          <w:pgSz w:w="12240" w:h="15840"/>
          <w:pgMar w:top="720" w:right="720" w:bottom="720" w:left="72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pPr>
    </w:p>
    <w:p w14:paraId="576BCDF5" w14:textId="77777777" w:rsidR="00563109" w:rsidRPr="00D57D9A" w:rsidRDefault="00563109" w:rsidP="00563109">
      <w:pPr>
        <w:autoSpaceDE w:val="0"/>
        <w:autoSpaceDN w:val="0"/>
        <w:adjustRightInd w:val="0"/>
        <w:rPr>
          <w:rFonts w:ascii="Sabon-Italic" w:eastAsiaTheme="minorHAnsi" w:hAnsi="Sabon-Italic" w:cs="Sabon-Italic"/>
          <w:i/>
          <w:iCs/>
          <w:sz w:val="22"/>
          <w:szCs w:val="22"/>
          <w:lang w:val="es-US"/>
        </w:rPr>
      </w:pPr>
      <w:r w:rsidRPr="00D57D9A">
        <w:rPr>
          <w:rFonts w:ascii="Sabon-Italic" w:eastAsiaTheme="minorHAnsi" w:hAnsi="Sabon-Italic" w:cs="Sabon-Italic"/>
          <w:i/>
          <w:iCs/>
          <w:sz w:val="22"/>
          <w:szCs w:val="22"/>
          <w:lang w:val="es-US"/>
        </w:rPr>
        <w:t xml:space="preserve">“Mi novio </w:t>
      </w:r>
      <w:r w:rsidR="00053CF0" w:rsidRPr="00D57D9A">
        <w:rPr>
          <w:rFonts w:ascii="Sabon-Italic" w:eastAsiaTheme="minorHAnsi" w:hAnsi="Sabon-Italic" w:cs="Sabon-Italic"/>
          <w:i/>
          <w:iCs/>
          <w:sz w:val="22"/>
          <w:szCs w:val="22"/>
          <w:lang w:val="es-US"/>
        </w:rPr>
        <w:t xml:space="preserve">Jimmy y yo íbamos de refugio en refugio </w:t>
      </w:r>
      <w:r w:rsidRPr="00D57D9A">
        <w:rPr>
          <w:rFonts w:ascii="Sabon-Italic" w:eastAsiaTheme="minorHAnsi" w:hAnsi="Sabon-Italic" w:cs="Sabon-Italic"/>
          <w:i/>
          <w:iCs/>
          <w:sz w:val="22"/>
          <w:szCs w:val="22"/>
          <w:lang w:val="es-US"/>
        </w:rPr>
        <w:t>s</w:t>
      </w:r>
      <w:r w:rsidR="00053CF0" w:rsidRPr="00D57D9A">
        <w:rPr>
          <w:rFonts w:ascii="Sabon-Italic" w:eastAsiaTheme="minorHAnsi" w:hAnsi="Sabon-Italic" w:cs="Sabon-Italic"/>
          <w:i/>
          <w:iCs/>
          <w:sz w:val="22"/>
          <w:szCs w:val="22"/>
          <w:lang w:val="es-US"/>
        </w:rPr>
        <w:t xml:space="preserve">implemente para estar abrigados cuando el frío del invierno nos azotaba. Yo estaba con Jimmy y </w:t>
      </w:r>
      <w:r w:rsidRPr="00D57D9A">
        <w:rPr>
          <w:rFonts w:ascii="Sabon-Italic" w:eastAsiaTheme="minorHAnsi" w:hAnsi="Sabon-Italic" w:cs="Sabon-Italic"/>
          <w:i/>
          <w:iCs/>
          <w:sz w:val="22"/>
          <w:szCs w:val="22"/>
          <w:lang w:val="es-US"/>
        </w:rPr>
        <w:t>embarazada”.</w:t>
      </w:r>
    </w:p>
    <w:p w14:paraId="576BCDF6" w14:textId="77777777" w:rsidR="00D473D2" w:rsidRPr="00D57D9A" w:rsidRDefault="00563109" w:rsidP="00563109">
      <w:pPr>
        <w:autoSpaceDE w:val="0"/>
        <w:autoSpaceDN w:val="0"/>
        <w:adjustRightInd w:val="0"/>
        <w:rPr>
          <w:rFonts w:ascii="Sabon-Italic" w:eastAsiaTheme="minorHAnsi" w:hAnsi="Sabon-Italic" w:cs="Sabon-Italic"/>
          <w:i/>
          <w:iCs/>
          <w:sz w:val="22"/>
          <w:szCs w:val="22"/>
          <w:lang w:val="es-US"/>
        </w:rPr>
      </w:pPr>
      <w:r w:rsidRPr="00D57D9A">
        <w:rPr>
          <w:rFonts w:ascii="Sabon-Italic" w:eastAsiaTheme="minorHAnsi" w:hAnsi="Sabon-Italic" w:cs="Sabon-Italic"/>
          <w:i/>
          <w:iCs/>
          <w:sz w:val="22"/>
          <w:szCs w:val="22"/>
          <w:lang w:val="es-US"/>
        </w:rPr>
        <w:t>– Anna*</w:t>
      </w:r>
    </w:p>
    <w:p w14:paraId="576BCDF7" w14:textId="77777777" w:rsidR="00563109" w:rsidRPr="00D57D9A" w:rsidRDefault="00563109" w:rsidP="00563109">
      <w:pPr>
        <w:autoSpaceDE w:val="0"/>
        <w:autoSpaceDN w:val="0"/>
        <w:adjustRightInd w:val="0"/>
        <w:rPr>
          <w:rFonts w:eastAsiaTheme="minorHAnsi"/>
          <w:sz w:val="22"/>
          <w:szCs w:val="22"/>
          <w:lang w:val="es-US"/>
        </w:rPr>
      </w:pPr>
    </w:p>
    <w:p w14:paraId="576BCDF8" w14:textId="77777777" w:rsidR="00563109" w:rsidRPr="00D57D9A" w:rsidRDefault="00563109" w:rsidP="00563109">
      <w:pPr>
        <w:autoSpaceDE w:val="0"/>
        <w:autoSpaceDN w:val="0"/>
        <w:adjustRightInd w:val="0"/>
        <w:rPr>
          <w:rFonts w:ascii="Sabon-Italic" w:eastAsiaTheme="minorHAnsi" w:hAnsi="Sabon-Italic" w:cs="Sabon-Italic"/>
          <w:i/>
          <w:iCs/>
          <w:sz w:val="22"/>
          <w:szCs w:val="22"/>
          <w:lang w:val="es-US"/>
        </w:rPr>
      </w:pPr>
      <w:r w:rsidRPr="00D57D9A">
        <w:rPr>
          <w:rFonts w:ascii="Sabon-Italic" w:eastAsiaTheme="minorHAnsi" w:hAnsi="Sabon-Italic" w:cs="Sabon-Italic"/>
          <w:i/>
          <w:iCs/>
          <w:sz w:val="22"/>
          <w:szCs w:val="22"/>
          <w:lang w:val="es-US"/>
        </w:rPr>
        <w:t>“En varia</w:t>
      </w:r>
      <w:r w:rsidR="00053CF0" w:rsidRPr="00D57D9A">
        <w:rPr>
          <w:rFonts w:ascii="Sabon-Italic" w:eastAsiaTheme="minorHAnsi" w:hAnsi="Sabon-Italic" w:cs="Sabon-Italic"/>
          <w:i/>
          <w:iCs/>
          <w:sz w:val="22"/>
          <w:szCs w:val="22"/>
          <w:lang w:val="es-US"/>
        </w:rPr>
        <w:t xml:space="preserve">s ocasiones, tuvimos que sufrir la falta de techo. Recuerdo dormir en el </w:t>
      </w:r>
      <w:r w:rsidRPr="00D57D9A">
        <w:rPr>
          <w:rFonts w:ascii="Sabon-Italic" w:eastAsiaTheme="minorHAnsi" w:hAnsi="Sabon-Italic" w:cs="Sabon-Italic"/>
          <w:i/>
          <w:iCs/>
          <w:sz w:val="22"/>
          <w:szCs w:val="22"/>
          <w:lang w:val="es-US"/>
        </w:rPr>
        <w:t>ban</w:t>
      </w:r>
      <w:r w:rsidR="00053CF0" w:rsidRPr="00D57D9A">
        <w:rPr>
          <w:rFonts w:ascii="Sabon-Italic" w:eastAsiaTheme="minorHAnsi" w:hAnsi="Sabon-Italic" w:cs="Sabon-Italic"/>
          <w:i/>
          <w:iCs/>
          <w:sz w:val="22"/>
          <w:szCs w:val="22"/>
          <w:lang w:val="es-US"/>
        </w:rPr>
        <w:t xml:space="preserve">co de un parque y en paradas de </w:t>
      </w:r>
      <w:r w:rsidRPr="00D57D9A">
        <w:rPr>
          <w:rFonts w:ascii="Sabon-Italic" w:eastAsiaTheme="minorHAnsi" w:hAnsi="Sabon-Italic" w:cs="Sabon-Italic"/>
          <w:i/>
          <w:iCs/>
          <w:sz w:val="22"/>
          <w:szCs w:val="22"/>
          <w:lang w:val="es-US"/>
        </w:rPr>
        <w:t>autobuses…</w:t>
      </w:r>
      <w:r w:rsidR="00053CF0" w:rsidRPr="00D57D9A">
        <w:rPr>
          <w:rFonts w:ascii="Sabon-Italic" w:eastAsiaTheme="minorHAnsi" w:hAnsi="Sabon-Italic" w:cs="Sabon-Italic"/>
          <w:i/>
          <w:iCs/>
          <w:sz w:val="22"/>
          <w:szCs w:val="22"/>
          <w:lang w:val="es-US"/>
        </w:rPr>
        <w:t xml:space="preserve"> </w:t>
      </w:r>
      <w:r w:rsidRPr="00D57D9A">
        <w:rPr>
          <w:rFonts w:ascii="Sabon-Italic" w:eastAsiaTheme="minorHAnsi" w:hAnsi="Sabon-Italic" w:cs="Sabon-Italic"/>
          <w:i/>
          <w:iCs/>
          <w:sz w:val="22"/>
          <w:szCs w:val="22"/>
          <w:lang w:val="es-US"/>
        </w:rPr>
        <w:t>E</w:t>
      </w:r>
      <w:r w:rsidR="00053CF0" w:rsidRPr="00D57D9A">
        <w:rPr>
          <w:rFonts w:ascii="Sabon-Italic" w:eastAsiaTheme="minorHAnsi" w:hAnsi="Sabon-Italic" w:cs="Sabon-Italic"/>
          <w:i/>
          <w:iCs/>
          <w:sz w:val="22"/>
          <w:szCs w:val="22"/>
          <w:lang w:val="es-US"/>
        </w:rPr>
        <w:t xml:space="preserve">n el año 2009, me enteré de que estaba embarazada, de mi hija Mia. Y antes de estar embarazada de ella, había </w:t>
      </w:r>
      <w:r w:rsidRPr="00D57D9A">
        <w:rPr>
          <w:rFonts w:ascii="Sabon-Italic" w:eastAsiaTheme="minorHAnsi" w:hAnsi="Sabon-Italic" w:cs="Sabon-Italic"/>
          <w:i/>
          <w:iCs/>
          <w:sz w:val="22"/>
          <w:szCs w:val="22"/>
          <w:lang w:val="es-US"/>
        </w:rPr>
        <w:t>estado embarazada antes. Aborté…</w:t>
      </w:r>
      <w:r w:rsidR="00053CF0" w:rsidRPr="00D57D9A">
        <w:rPr>
          <w:rFonts w:ascii="Sabon-Italic" w:eastAsiaTheme="minorHAnsi" w:hAnsi="Sabon-Italic" w:cs="Sabon-Italic"/>
          <w:i/>
          <w:iCs/>
          <w:sz w:val="22"/>
          <w:szCs w:val="22"/>
          <w:lang w:val="es-US"/>
        </w:rPr>
        <w:t xml:space="preserve"> En ton </w:t>
      </w:r>
      <w:r w:rsidRPr="00D57D9A">
        <w:rPr>
          <w:rFonts w:ascii="Sabon-Italic" w:eastAsiaTheme="minorHAnsi" w:hAnsi="Sabon-Italic" w:cs="Sabon-Italic"/>
          <w:i/>
          <w:iCs/>
          <w:sz w:val="22"/>
          <w:szCs w:val="22"/>
          <w:lang w:val="es-US"/>
        </w:rPr>
        <w:t>ces e</w:t>
      </w:r>
      <w:r w:rsidR="00053CF0" w:rsidRPr="00D57D9A">
        <w:rPr>
          <w:rFonts w:ascii="Sabon-Italic" w:eastAsiaTheme="minorHAnsi" w:hAnsi="Sabon-Italic" w:cs="Sabon-Italic"/>
          <w:i/>
          <w:iCs/>
          <w:sz w:val="22"/>
          <w:szCs w:val="22"/>
          <w:lang w:val="es-US"/>
        </w:rPr>
        <w:t xml:space="preserve">sta vez, quería hacer las cosas </w:t>
      </w:r>
      <w:r w:rsidRPr="00D57D9A">
        <w:rPr>
          <w:rFonts w:ascii="Sabon-Italic" w:eastAsiaTheme="minorHAnsi" w:hAnsi="Sabon-Italic" w:cs="Sabon-Italic"/>
          <w:i/>
          <w:iCs/>
          <w:sz w:val="22"/>
          <w:szCs w:val="22"/>
          <w:lang w:val="es-US"/>
        </w:rPr>
        <w:t>bien. Quería elegir la</w:t>
      </w:r>
      <w:r w:rsidR="00053CF0" w:rsidRPr="00D57D9A">
        <w:rPr>
          <w:rFonts w:ascii="Sabon-Italic" w:eastAsiaTheme="minorHAnsi" w:hAnsi="Sabon-Italic" w:cs="Sabon-Italic"/>
          <w:i/>
          <w:iCs/>
          <w:sz w:val="22"/>
          <w:szCs w:val="22"/>
          <w:lang w:val="es-US"/>
        </w:rPr>
        <w:t xml:space="preserve"> </w:t>
      </w:r>
      <w:r w:rsidRPr="00D57D9A">
        <w:rPr>
          <w:rFonts w:ascii="Sabon-Italic" w:eastAsiaTheme="minorHAnsi" w:hAnsi="Sabon-Italic" w:cs="Sabon-Italic"/>
          <w:i/>
          <w:iCs/>
          <w:sz w:val="22"/>
          <w:szCs w:val="22"/>
          <w:lang w:val="es-US"/>
        </w:rPr>
        <w:t>vida”.</w:t>
      </w:r>
    </w:p>
    <w:p w14:paraId="576BCDF9" w14:textId="77777777" w:rsidR="00563109" w:rsidRPr="00D57D9A" w:rsidRDefault="00563109" w:rsidP="00563109">
      <w:pPr>
        <w:autoSpaceDE w:val="0"/>
        <w:autoSpaceDN w:val="0"/>
        <w:adjustRightInd w:val="0"/>
        <w:rPr>
          <w:rFonts w:ascii="Sabon-Italic" w:eastAsiaTheme="minorHAnsi" w:hAnsi="Sabon-Italic" w:cs="Sabon-Italic"/>
          <w:i/>
          <w:iCs/>
          <w:sz w:val="22"/>
          <w:szCs w:val="22"/>
          <w:lang w:val="es-US"/>
        </w:rPr>
      </w:pPr>
      <w:r w:rsidRPr="00D57D9A">
        <w:rPr>
          <w:rFonts w:ascii="Sabon-Italic" w:eastAsiaTheme="minorHAnsi" w:hAnsi="Sabon-Italic" w:cs="Sabon-Italic"/>
          <w:i/>
          <w:iCs/>
          <w:sz w:val="22"/>
          <w:szCs w:val="22"/>
          <w:lang w:val="es-US"/>
        </w:rPr>
        <w:t>– Jacqueline*</w:t>
      </w:r>
    </w:p>
    <w:p w14:paraId="576BCDFA" w14:textId="77777777" w:rsidR="00563109" w:rsidRPr="00D57D9A" w:rsidRDefault="00563109" w:rsidP="00563109">
      <w:pPr>
        <w:autoSpaceDE w:val="0"/>
        <w:autoSpaceDN w:val="0"/>
        <w:adjustRightInd w:val="0"/>
        <w:rPr>
          <w:rFonts w:ascii="Sabon-Italic" w:eastAsiaTheme="minorHAnsi" w:hAnsi="Sabon-Italic" w:cs="Sabon-Italic"/>
          <w:i/>
          <w:iCs/>
          <w:sz w:val="22"/>
          <w:szCs w:val="22"/>
          <w:lang w:val="es-US"/>
        </w:rPr>
      </w:pPr>
    </w:p>
    <w:p w14:paraId="576BCDFB" w14:textId="77777777" w:rsidR="00563109" w:rsidRPr="00D57D9A" w:rsidRDefault="00563109" w:rsidP="00563109">
      <w:pPr>
        <w:autoSpaceDE w:val="0"/>
        <w:autoSpaceDN w:val="0"/>
        <w:adjustRightInd w:val="0"/>
        <w:rPr>
          <w:rFonts w:ascii="Sabon-Roman" w:eastAsiaTheme="minorHAnsi" w:hAnsi="Sabon-Roman" w:cs="Sabon-Roman"/>
          <w:sz w:val="22"/>
          <w:szCs w:val="22"/>
          <w:lang w:val="es-US"/>
        </w:rPr>
      </w:pPr>
      <w:r w:rsidRPr="00D57D9A">
        <w:rPr>
          <w:rFonts w:ascii="Sabon-Roman" w:eastAsiaTheme="minorHAnsi" w:hAnsi="Sabon-Roman" w:cs="Sabon-Roman"/>
          <w:sz w:val="22"/>
          <w:szCs w:val="22"/>
          <w:lang w:val="es-US"/>
        </w:rPr>
        <w:t xml:space="preserve">Anna y Jacqueline* describen una situación grave que es demasiado común. En todo caso, las encuestas indican que las mujeres de bajos recursos están </w:t>
      </w:r>
      <w:r w:rsidRPr="00D57D9A">
        <w:rPr>
          <w:rFonts w:ascii="Sabon-Italic" w:eastAsiaTheme="minorHAnsi" w:hAnsi="Sabon-Italic" w:cs="Sabon-Italic"/>
          <w:i/>
          <w:iCs/>
          <w:sz w:val="22"/>
          <w:szCs w:val="22"/>
          <w:lang w:val="es-US"/>
        </w:rPr>
        <w:t xml:space="preserve">en contra </w:t>
      </w:r>
      <w:r w:rsidRPr="00D57D9A">
        <w:rPr>
          <w:rFonts w:ascii="Sabon-Roman" w:eastAsiaTheme="minorHAnsi" w:hAnsi="Sabon-Roman" w:cs="Sabon-Roman"/>
          <w:sz w:val="22"/>
          <w:szCs w:val="22"/>
          <w:lang w:val="es-US"/>
        </w:rPr>
        <w:t>del aborto más que otras mujeres. Sin embargo, las re</w:t>
      </w:r>
      <w:r w:rsidR="00053CF0" w:rsidRPr="00D57D9A">
        <w:rPr>
          <w:rFonts w:ascii="Sabon-Roman" w:eastAsiaTheme="minorHAnsi" w:hAnsi="Sabon-Roman" w:cs="Sabon-Roman"/>
          <w:sz w:val="22"/>
          <w:szCs w:val="22"/>
          <w:lang w:val="es-US"/>
        </w:rPr>
        <w:t xml:space="preserve">alidades </w:t>
      </w:r>
      <w:r w:rsidRPr="00D57D9A">
        <w:rPr>
          <w:rFonts w:ascii="Sabon-Roman" w:eastAsiaTheme="minorHAnsi" w:hAnsi="Sabon-Roman" w:cs="Sabon-Roman"/>
          <w:sz w:val="22"/>
          <w:szCs w:val="22"/>
          <w:lang w:val="es-US"/>
        </w:rPr>
        <w:t xml:space="preserve">económicas presionan a muchas para que actúen en contra de sus convicciones. Desde hace tiempo esto es una realidad alarmante, y está empeorando. </w:t>
      </w:r>
    </w:p>
    <w:p w14:paraId="576BCDFC" w14:textId="77777777" w:rsidR="00563109" w:rsidRPr="00D57D9A" w:rsidRDefault="00563109" w:rsidP="00563109">
      <w:pPr>
        <w:autoSpaceDE w:val="0"/>
        <w:autoSpaceDN w:val="0"/>
        <w:adjustRightInd w:val="0"/>
        <w:rPr>
          <w:rFonts w:ascii="Sabon-Roman" w:eastAsiaTheme="minorHAnsi" w:hAnsi="Sabon-Roman" w:cs="Sabon-Roman"/>
          <w:sz w:val="22"/>
          <w:szCs w:val="22"/>
          <w:lang w:val="es-US"/>
        </w:rPr>
      </w:pPr>
    </w:p>
    <w:p w14:paraId="576BCDFD" w14:textId="77777777" w:rsidR="00563109" w:rsidRPr="00D57D9A" w:rsidRDefault="00563109" w:rsidP="00563109">
      <w:pPr>
        <w:autoSpaceDE w:val="0"/>
        <w:autoSpaceDN w:val="0"/>
        <w:adjustRightInd w:val="0"/>
        <w:rPr>
          <w:rFonts w:ascii="Sabon-Roman" w:eastAsiaTheme="minorHAnsi" w:hAnsi="Sabon-Roman" w:cs="Sabon-Roman"/>
          <w:sz w:val="22"/>
          <w:szCs w:val="22"/>
          <w:lang w:val="es-US"/>
        </w:rPr>
      </w:pPr>
      <w:r w:rsidRPr="00D57D9A">
        <w:rPr>
          <w:rFonts w:ascii="Sabon-Roman" w:eastAsiaTheme="minorHAnsi" w:hAnsi="Sabon-Roman" w:cs="Sabon-Roman"/>
          <w:sz w:val="22"/>
          <w:szCs w:val="22"/>
          <w:lang w:val="es-US"/>
        </w:rPr>
        <w:t>En un estudio de 2005, el 73% de las mujeres que abortaron dijo que el no poder hacer frente a los gastos para un bebé en ese momento era uno motive para abortar. Esa cifra se elevó al 81% para las mujeres clasificadas federalmente como pobres.</w:t>
      </w:r>
      <w:r w:rsidRPr="00D57D9A">
        <w:rPr>
          <w:rFonts w:ascii="Sabon-Roman" w:eastAsiaTheme="minorHAnsi" w:hAnsi="Sabon-Roman" w:cs="Sabon-Roman"/>
          <w:sz w:val="22"/>
          <w:szCs w:val="22"/>
          <w:vertAlign w:val="superscript"/>
          <w:lang w:val="es-US"/>
        </w:rPr>
        <w:t>1</w:t>
      </w:r>
      <w:r w:rsidRPr="00D57D9A">
        <w:rPr>
          <w:rFonts w:ascii="Sabon-Roman" w:eastAsiaTheme="minorHAnsi" w:hAnsi="Sabon-Roman" w:cs="Sabon-Roman"/>
          <w:sz w:val="22"/>
          <w:szCs w:val="22"/>
          <w:lang w:val="es-US"/>
        </w:rPr>
        <w:t xml:space="preserve"> Y aunque la tasa de abortos para las mujeres de EE. UU. cayó un 8% entre 2000 y 2008, entre las mujeres pobres de EE. UU. Aumentó un 18%.</w:t>
      </w:r>
      <w:r w:rsidRPr="00D57D9A">
        <w:rPr>
          <w:rFonts w:ascii="Sabon-Roman" w:eastAsiaTheme="minorHAnsi" w:hAnsi="Sabon-Roman" w:cs="Sabon-Roman"/>
          <w:sz w:val="22"/>
          <w:szCs w:val="22"/>
          <w:vertAlign w:val="superscript"/>
          <w:lang w:val="es-US"/>
        </w:rPr>
        <w:t>2</w:t>
      </w:r>
      <w:r w:rsidRPr="00D57D9A">
        <w:rPr>
          <w:rFonts w:ascii="Sabon-Roman" w:eastAsiaTheme="minorHAnsi" w:hAnsi="Sabon-Roman" w:cs="Sabon-Roman"/>
          <w:sz w:val="22"/>
          <w:szCs w:val="22"/>
          <w:lang w:val="es-US"/>
        </w:rPr>
        <w:t xml:space="preserve"> </w:t>
      </w:r>
    </w:p>
    <w:p w14:paraId="576BCDFE" w14:textId="77777777" w:rsidR="00563109" w:rsidRPr="00D57D9A" w:rsidRDefault="00563109" w:rsidP="00563109">
      <w:pPr>
        <w:autoSpaceDE w:val="0"/>
        <w:autoSpaceDN w:val="0"/>
        <w:adjustRightInd w:val="0"/>
        <w:rPr>
          <w:rFonts w:ascii="Sabon-Roman" w:eastAsiaTheme="minorHAnsi" w:hAnsi="Sabon-Roman" w:cs="Sabon-Roman"/>
          <w:sz w:val="22"/>
          <w:szCs w:val="22"/>
          <w:lang w:val="es-US"/>
        </w:rPr>
      </w:pPr>
    </w:p>
    <w:p w14:paraId="576BCDFF" w14:textId="77777777" w:rsidR="00D62EF3" w:rsidRPr="00D57D9A" w:rsidRDefault="00563109" w:rsidP="00563109">
      <w:pPr>
        <w:autoSpaceDE w:val="0"/>
        <w:autoSpaceDN w:val="0"/>
        <w:adjustRightInd w:val="0"/>
        <w:rPr>
          <w:rFonts w:ascii="Sabon-Roman" w:eastAsiaTheme="minorHAnsi" w:hAnsi="Sabon-Roman" w:cs="Sabon-Roman"/>
          <w:sz w:val="22"/>
          <w:szCs w:val="22"/>
          <w:lang w:val="es-US"/>
        </w:rPr>
      </w:pPr>
      <w:r w:rsidRPr="00D57D9A">
        <w:rPr>
          <w:rFonts w:ascii="Sabon-Roman" w:eastAsiaTheme="minorHAnsi" w:hAnsi="Sabon-Roman" w:cs="Sabon-Roman"/>
          <w:sz w:val="22"/>
          <w:szCs w:val="22"/>
          <w:lang w:val="es-US"/>
        </w:rPr>
        <w:t xml:space="preserve">La presión económica y la política del gobierno sobre el aborto pueden combinarse para empeorar las cosas. Un </w:t>
      </w:r>
      <w:r w:rsidR="00D57D9A" w:rsidRPr="00D57D9A">
        <w:rPr>
          <w:rFonts w:ascii="Sabon-Roman" w:eastAsiaTheme="minorHAnsi" w:hAnsi="Sabon-Roman" w:cs="Sabon-Roman"/>
          <w:sz w:val="22"/>
          <w:szCs w:val="22"/>
          <w:lang w:val="es-US"/>
        </w:rPr>
        <w:t>estudio</w:t>
      </w:r>
      <w:r w:rsidRPr="00D57D9A">
        <w:rPr>
          <w:rFonts w:ascii="Sabon-Roman" w:eastAsiaTheme="minorHAnsi" w:hAnsi="Sabon-Roman" w:cs="Sabon-Roman"/>
          <w:sz w:val="22"/>
          <w:szCs w:val="22"/>
          <w:lang w:val="es-US"/>
        </w:rPr>
        <w:t xml:space="preserve"> descubrió que las mujeres pobres que tienen Medicaid duplican la tasa de aborto de otras mujeres en su estado. Si el pro grama de Medicaid del estado paga los abortos optativos, su tasa de aborto era más de </w:t>
      </w:r>
      <w:r w:rsidRPr="00D57D9A">
        <w:rPr>
          <w:rFonts w:ascii="Sabon-Italic" w:eastAsiaTheme="minorHAnsi" w:hAnsi="Sabon-Italic" w:cs="Sabon-Italic"/>
          <w:i/>
          <w:iCs/>
          <w:sz w:val="22"/>
          <w:szCs w:val="22"/>
          <w:lang w:val="es-US"/>
        </w:rPr>
        <w:t xml:space="preserve">cuatro veces </w:t>
      </w:r>
      <w:r w:rsidRPr="00D57D9A">
        <w:rPr>
          <w:rFonts w:ascii="Sabon-Roman" w:eastAsiaTheme="minorHAnsi" w:hAnsi="Sabon-Roman" w:cs="Sabon-Roman"/>
          <w:sz w:val="22"/>
          <w:szCs w:val="22"/>
          <w:lang w:val="es-US"/>
        </w:rPr>
        <w:t>la de otras mujeres.</w:t>
      </w:r>
      <w:r w:rsidRPr="00D57D9A">
        <w:rPr>
          <w:rFonts w:ascii="Sabon-Roman" w:eastAsiaTheme="minorHAnsi" w:hAnsi="Sabon-Roman" w:cs="Sabon-Roman"/>
          <w:sz w:val="22"/>
          <w:szCs w:val="22"/>
          <w:vertAlign w:val="superscript"/>
          <w:lang w:val="es-US"/>
        </w:rPr>
        <w:t>3</w:t>
      </w:r>
      <w:r w:rsidRPr="00D57D9A">
        <w:rPr>
          <w:rFonts w:ascii="Sabon-Roman" w:eastAsiaTheme="minorHAnsi" w:hAnsi="Sabon-Roman" w:cs="Sabon-Roman"/>
          <w:sz w:val="22"/>
          <w:szCs w:val="22"/>
          <w:lang w:val="es-US"/>
        </w:rPr>
        <w:t xml:space="preserve"> Al ofrecer abortos “gratuitos”, el gobierno efectivamente pone el dedo en la balanza para favorecer l</w:t>
      </w:r>
      <w:r w:rsidR="0054278E" w:rsidRPr="00D57D9A">
        <w:rPr>
          <w:rFonts w:ascii="Sabon-Roman" w:eastAsiaTheme="minorHAnsi" w:hAnsi="Sabon-Roman" w:cs="Sabon-Roman"/>
          <w:sz w:val="22"/>
          <w:szCs w:val="22"/>
          <w:lang w:val="es-US"/>
        </w:rPr>
        <w:t xml:space="preserve">a muerte del niño por nacer. En </w:t>
      </w:r>
      <w:r w:rsidRPr="00D57D9A">
        <w:rPr>
          <w:rFonts w:ascii="Sabon-Roman" w:eastAsiaTheme="minorHAnsi" w:hAnsi="Sabon-Roman" w:cs="Sabon-Roman"/>
          <w:sz w:val="22"/>
          <w:szCs w:val="22"/>
          <w:lang w:val="es-US"/>
        </w:rPr>
        <w:t>contrast</w:t>
      </w:r>
      <w:r w:rsidR="0054278E" w:rsidRPr="00D57D9A">
        <w:rPr>
          <w:rFonts w:ascii="Sabon-Roman" w:eastAsiaTheme="minorHAnsi" w:hAnsi="Sabon-Roman" w:cs="Sabon-Roman"/>
          <w:sz w:val="22"/>
          <w:szCs w:val="22"/>
          <w:lang w:val="es-US"/>
        </w:rPr>
        <w:t xml:space="preserve">e, si estos programas continúan </w:t>
      </w:r>
      <w:r w:rsidRPr="00D57D9A">
        <w:rPr>
          <w:rFonts w:ascii="Sabon-Roman" w:eastAsiaTheme="minorHAnsi" w:hAnsi="Sabon-Roman" w:cs="Sabon-Roman"/>
          <w:sz w:val="22"/>
          <w:szCs w:val="22"/>
          <w:lang w:val="es-US"/>
        </w:rPr>
        <w:t>financiand</w:t>
      </w:r>
      <w:r w:rsidR="0054278E" w:rsidRPr="00D57D9A">
        <w:rPr>
          <w:rFonts w:ascii="Sabon-Roman" w:eastAsiaTheme="minorHAnsi" w:hAnsi="Sabon-Roman" w:cs="Sabon-Roman"/>
          <w:sz w:val="22"/>
          <w:szCs w:val="22"/>
          <w:lang w:val="es-US"/>
        </w:rPr>
        <w:t xml:space="preserve">o la atención de madres y bebés pero </w:t>
      </w:r>
      <w:r w:rsidRPr="00D57D9A">
        <w:rPr>
          <w:rFonts w:ascii="Sabon-Roman" w:eastAsiaTheme="minorHAnsi" w:hAnsi="Sabon-Roman" w:cs="Sabon-Roman"/>
          <w:sz w:val="22"/>
          <w:szCs w:val="22"/>
          <w:lang w:val="es-US"/>
        </w:rPr>
        <w:t>dejan de</w:t>
      </w:r>
      <w:r w:rsidR="0054278E" w:rsidRPr="00D57D9A">
        <w:rPr>
          <w:rFonts w:ascii="Sabon-Roman" w:eastAsiaTheme="minorHAnsi" w:hAnsi="Sabon-Roman" w:cs="Sabon-Roman"/>
          <w:sz w:val="22"/>
          <w:szCs w:val="22"/>
          <w:lang w:val="es-US"/>
        </w:rPr>
        <w:t xml:space="preserve"> financiar abortos, los abortos entre mujeres del programa se reducen </w:t>
      </w:r>
      <w:r w:rsidRPr="00D57D9A">
        <w:rPr>
          <w:rFonts w:ascii="Sabon-Roman" w:eastAsiaTheme="minorHAnsi" w:hAnsi="Sabon-Roman" w:cs="Sabon-Roman"/>
          <w:sz w:val="22"/>
          <w:szCs w:val="22"/>
          <w:lang w:val="es-US"/>
        </w:rPr>
        <w:t>hasta un 35%.</w:t>
      </w:r>
      <w:r w:rsidRPr="00D57D9A">
        <w:rPr>
          <w:rFonts w:ascii="Sabon-Roman" w:eastAsiaTheme="minorHAnsi" w:hAnsi="Sabon-Roman" w:cs="Sabon-Roman"/>
          <w:sz w:val="22"/>
          <w:szCs w:val="22"/>
          <w:vertAlign w:val="superscript"/>
          <w:lang w:val="es-US"/>
        </w:rPr>
        <w:t>4</w:t>
      </w:r>
    </w:p>
    <w:p w14:paraId="576BCE00" w14:textId="77777777" w:rsidR="00563109" w:rsidRPr="00D57D9A" w:rsidRDefault="00563109" w:rsidP="00563109">
      <w:pPr>
        <w:autoSpaceDE w:val="0"/>
        <w:autoSpaceDN w:val="0"/>
        <w:adjustRightInd w:val="0"/>
        <w:rPr>
          <w:rFonts w:eastAsiaTheme="minorHAnsi"/>
          <w:sz w:val="22"/>
          <w:szCs w:val="22"/>
          <w:lang w:val="es-US"/>
        </w:rPr>
      </w:pPr>
    </w:p>
    <w:p w14:paraId="576BCE01" w14:textId="77777777" w:rsidR="00563109" w:rsidRPr="00D57D9A" w:rsidRDefault="00563109" w:rsidP="00563109">
      <w:pPr>
        <w:autoSpaceDE w:val="0"/>
        <w:autoSpaceDN w:val="0"/>
        <w:adjustRightInd w:val="0"/>
        <w:rPr>
          <w:rFonts w:ascii="Sabon-Roman" w:eastAsiaTheme="minorHAnsi" w:hAnsi="Sabon-Roman" w:cs="Sabon-Roman"/>
          <w:sz w:val="22"/>
          <w:szCs w:val="22"/>
          <w:lang w:val="es-US"/>
        </w:rPr>
      </w:pPr>
      <w:r w:rsidRPr="00D57D9A">
        <w:rPr>
          <w:rFonts w:ascii="Sabon-Roman" w:eastAsiaTheme="minorHAnsi" w:hAnsi="Sabon-Roman" w:cs="Sabon-Roman"/>
          <w:sz w:val="22"/>
          <w:szCs w:val="22"/>
          <w:lang w:val="es-US"/>
        </w:rPr>
        <w:t>Durante mu</w:t>
      </w:r>
      <w:r w:rsidR="0054278E" w:rsidRPr="00D57D9A">
        <w:rPr>
          <w:rFonts w:ascii="Sabon-Roman" w:eastAsiaTheme="minorHAnsi" w:hAnsi="Sabon-Roman" w:cs="Sabon-Roman"/>
          <w:sz w:val="22"/>
          <w:szCs w:val="22"/>
          <w:lang w:val="es-US"/>
        </w:rPr>
        <w:t xml:space="preserve">chos años, los legisladores han </w:t>
      </w:r>
      <w:r w:rsidRPr="00D57D9A">
        <w:rPr>
          <w:rFonts w:ascii="Sabon-Roman" w:eastAsiaTheme="minorHAnsi" w:hAnsi="Sabon-Roman" w:cs="Sabon-Roman"/>
          <w:sz w:val="22"/>
          <w:szCs w:val="22"/>
          <w:lang w:val="es-US"/>
        </w:rPr>
        <w:t>d</w:t>
      </w:r>
      <w:r w:rsidR="0054278E" w:rsidRPr="00D57D9A">
        <w:rPr>
          <w:rFonts w:ascii="Sabon-Roman" w:eastAsiaTheme="minorHAnsi" w:hAnsi="Sabon-Roman" w:cs="Sabon-Roman"/>
          <w:sz w:val="22"/>
          <w:szCs w:val="22"/>
          <w:lang w:val="es-US"/>
        </w:rPr>
        <w:t xml:space="preserve">ebatido </w:t>
      </w:r>
      <w:r w:rsidRPr="00D57D9A">
        <w:rPr>
          <w:rFonts w:ascii="Sabon-Roman" w:eastAsiaTheme="minorHAnsi" w:hAnsi="Sabon-Roman" w:cs="Sabon-Roman"/>
          <w:sz w:val="22"/>
          <w:szCs w:val="22"/>
          <w:lang w:val="es-US"/>
        </w:rPr>
        <w:t>si</w:t>
      </w:r>
      <w:r w:rsidR="0054278E" w:rsidRPr="00D57D9A">
        <w:rPr>
          <w:rFonts w:ascii="Sabon-Roman" w:eastAsiaTheme="minorHAnsi" w:hAnsi="Sabon-Roman" w:cs="Sabon-Roman"/>
          <w:sz w:val="22"/>
          <w:szCs w:val="22"/>
          <w:lang w:val="es-US"/>
        </w:rPr>
        <w:t xml:space="preserve"> deberíamos reducir los abortos </w:t>
      </w:r>
      <w:r w:rsidRPr="00D57D9A">
        <w:rPr>
          <w:rFonts w:ascii="Sabon-Roman" w:eastAsiaTheme="minorHAnsi" w:hAnsi="Sabon-Roman" w:cs="Sabon-Roman"/>
          <w:sz w:val="22"/>
          <w:szCs w:val="22"/>
          <w:lang w:val="es-US"/>
        </w:rPr>
        <w:t>combatien</w:t>
      </w:r>
      <w:r w:rsidR="0054278E" w:rsidRPr="00D57D9A">
        <w:rPr>
          <w:rFonts w:ascii="Sabon-Roman" w:eastAsiaTheme="minorHAnsi" w:hAnsi="Sabon-Roman" w:cs="Sabon-Roman"/>
          <w:sz w:val="22"/>
          <w:szCs w:val="22"/>
          <w:lang w:val="es-US"/>
        </w:rPr>
        <w:t xml:space="preserve">do la pobreza o aprobando leyes en favor de la vida. La pregunta está fuera de lugar. No es cuestión de una </w:t>
      </w:r>
      <w:r w:rsidR="0054278E" w:rsidRPr="00D57D9A">
        <w:rPr>
          <w:rFonts w:ascii="Sabon-Roman" w:eastAsiaTheme="minorHAnsi" w:hAnsi="Sabon-Roman" w:cs="Sabon-Roman"/>
          <w:sz w:val="22"/>
          <w:szCs w:val="22"/>
          <w:lang w:val="es-US"/>
        </w:rPr>
        <w:t xml:space="preserve">cosa o la </w:t>
      </w:r>
      <w:r w:rsidRPr="00D57D9A">
        <w:rPr>
          <w:rFonts w:ascii="Sabon-Roman" w:eastAsiaTheme="minorHAnsi" w:hAnsi="Sabon-Roman" w:cs="Sabon-Roman"/>
          <w:sz w:val="22"/>
          <w:szCs w:val="22"/>
          <w:lang w:val="es-US"/>
        </w:rPr>
        <w:t xml:space="preserve">otra, sino de </w:t>
      </w:r>
      <w:r w:rsidR="0054278E" w:rsidRPr="00D57D9A">
        <w:rPr>
          <w:rFonts w:ascii="Sabon-Roman" w:eastAsiaTheme="minorHAnsi" w:hAnsi="Sabon-Roman" w:cs="Sabon-Roman"/>
          <w:sz w:val="22"/>
          <w:szCs w:val="22"/>
          <w:lang w:val="es-US"/>
        </w:rPr>
        <w:t xml:space="preserve">las dos. Se necesita abordar la </w:t>
      </w:r>
      <w:r w:rsidRPr="00D57D9A">
        <w:rPr>
          <w:rFonts w:ascii="Sabon-Roman" w:eastAsiaTheme="minorHAnsi" w:hAnsi="Sabon-Roman" w:cs="Sabon-Roman"/>
          <w:sz w:val="22"/>
          <w:szCs w:val="22"/>
          <w:lang w:val="es-US"/>
        </w:rPr>
        <w:t xml:space="preserve">pobreza </w:t>
      </w:r>
      <w:r w:rsidRPr="00D57D9A">
        <w:rPr>
          <w:rFonts w:ascii="Sabon-Italic" w:eastAsiaTheme="minorHAnsi" w:hAnsi="Sabon-Italic" w:cs="Sabon-Italic"/>
          <w:i/>
          <w:iCs/>
          <w:sz w:val="22"/>
          <w:szCs w:val="22"/>
          <w:lang w:val="es-US"/>
        </w:rPr>
        <w:t xml:space="preserve">y </w:t>
      </w:r>
      <w:r w:rsidRPr="00D57D9A">
        <w:rPr>
          <w:rFonts w:ascii="Sabon-Roman" w:eastAsiaTheme="minorHAnsi" w:hAnsi="Sabon-Roman" w:cs="Sabon-Roman"/>
          <w:sz w:val="22"/>
          <w:szCs w:val="22"/>
          <w:lang w:val="es-US"/>
        </w:rPr>
        <w:t>las malas políticas de aborto.</w:t>
      </w:r>
    </w:p>
    <w:p w14:paraId="576BCE02" w14:textId="77777777" w:rsidR="00BE0CF9" w:rsidRPr="00D57D9A" w:rsidRDefault="00BE0CF9" w:rsidP="00563109">
      <w:pPr>
        <w:autoSpaceDE w:val="0"/>
        <w:autoSpaceDN w:val="0"/>
        <w:adjustRightInd w:val="0"/>
        <w:rPr>
          <w:rFonts w:ascii="Sabon-Roman" w:eastAsiaTheme="minorHAnsi" w:hAnsi="Sabon-Roman" w:cs="Sabon-Roman"/>
          <w:sz w:val="22"/>
          <w:szCs w:val="22"/>
          <w:lang w:val="es-US"/>
        </w:rPr>
      </w:pPr>
    </w:p>
    <w:p w14:paraId="576BCE03" w14:textId="77777777" w:rsidR="00563109" w:rsidRPr="00D57D9A" w:rsidRDefault="00563109" w:rsidP="00563109">
      <w:pPr>
        <w:autoSpaceDE w:val="0"/>
        <w:autoSpaceDN w:val="0"/>
        <w:adjustRightInd w:val="0"/>
        <w:rPr>
          <w:rFonts w:ascii="Sabon-Roman" w:eastAsiaTheme="minorHAnsi" w:hAnsi="Sabon-Roman" w:cs="Sabon-Roman"/>
          <w:sz w:val="22"/>
          <w:szCs w:val="22"/>
          <w:lang w:val="es-US"/>
        </w:rPr>
      </w:pPr>
      <w:r w:rsidRPr="00D57D9A">
        <w:rPr>
          <w:rFonts w:ascii="Sabon-Roman" w:eastAsiaTheme="minorHAnsi" w:hAnsi="Sabon-Roman" w:cs="Sabon-Roman"/>
          <w:sz w:val="22"/>
          <w:szCs w:val="22"/>
          <w:lang w:val="es-US"/>
        </w:rPr>
        <w:t>Así q</w:t>
      </w:r>
      <w:r w:rsidR="0054278E" w:rsidRPr="00D57D9A">
        <w:rPr>
          <w:rFonts w:ascii="Sabon-Roman" w:eastAsiaTheme="minorHAnsi" w:hAnsi="Sabon-Roman" w:cs="Sabon-Roman"/>
          <w:sz w:val="22"/>
          <w:szCs w:val="22"/>
          <w:lang w:val="es-US"/>
        </w:rPr>
        <w:t xml:space="preserve">ue la pobreza puede llevar a un aumento de los abortos. ¿De qué manera el aborto afecta la </w:t>
      </w:r>
      <w:r w:rsidRPr="00D57D9A">
        <w:rPr>
          <w:rFonts w:ascii="Sabon-Roman" w:eastAsiaTheme="minorHAnsi" w:hAnsi="Sabon-Roman" w:cs="Sabon-Roman"/>
          <w:sz w:val="22"/>
          <w:szCs w:val="22"/>
          <w:lang w:val="es-US"/>
        </w:rPr>
        <w:t>pobreza?</w:t>
      </w:r>
    </w:p>
    <w:p w14:paraId="576BCE04" w14:textId="77777777" w:rsidR="0054278E" w:rsidRPr="00D57D9A" w:rsidRDefault="0054278E" w:rsidP="00563109">
      <w:pPr>
        <w:autoSpaceDE w:val="0"/>
        <w:autoSpaceDN w:val="0"/>
        <w:adjustRightInd w:val="0"/>
        <w:rPr>
          <w:rFonts w:ascii="Sabon-Roman" w:eastAsiaTheme="minorHAnsi" w:hAnsi="Sabon-Roman" w:cs="Sabon-Roman"/>
          <w:sz w:val="22"/>
          <w:szCs w:val="22"/>
          <w:lang w:val="es-US"/>
        </w:rPr>
      </w:pPr>
    </w:p>
    <w:p w14:paraId="576BCE05" w14:textId="77777777" w:rsidR="00563109" w:rsidRPr="00D57D9A" w:rsidRDefault="00563109" w:rsidP="00563109">
      <w:pPr>
        <w:autoSpaceDE w:val="0"/>
        <w:autoSpaceDN w:val="0"/>
        <w:adjustRightInd w:val="0"/>
        <w:rPr>
          <w:rFonts w:ascii="Sabon-Roman" w:eastAsiaTheme="minorHAnsi" w:hAnsi="Sabon-Roman" w:cs="Sabon-Roman"/>
          <w:sz w:val="22"/>
          <w:szCs w:val="22"/>
          <w:lang w:val="es-US"/>
        </w:rPr>
      </w:pPr>
      <w:r w:rsidRPr="00D57D9A">
        <w:rPr>
          <w:rFonts w:ascii="Sabon-Roman" w:eastAsiaTheme="minorHAnsi" w:hAnsi="Sabon-Roman" w:cs="Sabon-Roman"/>
          <w:sz w:val="22"/>
          <w:szCs w:val="22"/>
          <w:lang w:val="es-US"/>
        </w:rPr>
        <w:t>Aquí tenem</w:t>
      </w:r>
      <w:r w:rsidR="0054278E" w:rsidRPr="00D57D9A">
        <w:rPr>
          <w:rFonts w:ascii="Sabon-Roman" w:eastAsiaTheme="minorHAnsi" w:hAnsi="Sabon-Roman" w:cs="Sabon-Roman"/>
          <w:sz w:val="22"/>
          <w:szCs w:val="22"/>
          <w:lang w:val="es-US"/>
        </w:rPr>
        <w:t xml:space="preserve">os que considerar una tendencia </w:t>
      </w:r>
      <w:r w:rsidRPr="00D57D9A">
        <w:rPr>
          <w:rFonts w:ascii="Sabon-Roman" w:eastAsiaTheme="minorHAnsi" w:hAnsi="Sabon-Roman" w:cs="Sabon-Roman"/>
          <w:sz w:val="22"/>
          <w:szCs w:val="22"/>
          <w:lang w:val="es-US"/>
        </w:rPr>
        <w:t>denominada “</w:t>
      </w:r>
      <w:r w:rsidR="0054278E" w:rsidRPr="00D57D9A">
        <w:rPr>
          <w:rFonts w:ascii="Sabon-Roman" w:eastAsiaTheme="minorHAnsi" w:hAnsi="Sabon-Roman" w:cs="Sabon-Roman"/>
          <w:sz w:val="22"/>
          <w:szCs w:val="22"/>
          <w:lang w:val="es-US"/>
        </w:rPr>
        <w:t xml:space="preserve">la feminización de la </w:t>
      </w:r>
      <w:r w:rsidRPr="00D57D9A">
        <w:rPr>
          <w:rFonts w:ascii="Sabon-Roman" w:eastAsiaTheme="minorHAnsi" w:hAnsi="Sabon-Roman" w:cs="Sabon-Roman"/>
          <w:sz w:val="22"/>
          <w:szCs w:val="22"/>
          <w:lang w:val="es-US"/>
        </w:rPr>
        <w:t>pobreza”</w:t>
      </w:r>
      <w:r w:rsidR="0054278E" w:rsidRPr="00D57D9A">
        <w:rPr>
          <w:rFonts w:ascii="Sabon-Roman" w:eastAsiaTheme="minorHAnsi" w:hAnsi="Sabon-Roman" w:cs="Sabon-Roman"/>
          <w:sz w:val="22"/>
          <w:szCs w:val="22"/>
          <w:lang w:val="es-US"/>
        </w:rPr>
        <w:t xml:space="preserve">. Las </w:t>
      </w:r>
      <w:r w:rsidRPr="00D57D9A">
        <w:rPr>
          <w:rFonts w:ascii="Sabon-Roman" w:eastAsiaTheme="minorHAnsi" w:hAnsi="Sabon-Roman" w:cs="Sabon-Roman"/>
          <w:sz w:val="22"/>
          <w:szCs w:val="22"/>
          <w:lang w:val="es-US"/>
        </w:rPr>
        <w:t>mu</w:t>
      </w:r>
      <w:r w:rsidR="0054278E" w:rsidRPr="00D57D9A">
        <w:rPr>
          <w:rFonts w:ascii="Sabon-Roman" w:eastAsiaTheme="minorHAnsi" w:hAnsi="Sabon-Roman" w:cs="Sabon-Roman"/>
          <w:sz w:val="22"/>
          <w:szCs w:val="22"/>
          <w:lang w:val="es-US"/>
        </w:rPr>
        <w:t xml:space="preserve">jeres tienen más probabilidades </w:t>
      </w:r>
      <w:r w:rsidRPr="00D57D9A">
        <w:rPr>
          <w:rFonts w:ascii="Sabon-Roman" w:eastAsiaTheme="minorHAnsi" w:hAnsi="Sabon-Roman" w:cs="Sabon-Roman"/>
          <w:sz w:val="22"/>
          <w:szCs w:val="22"/>
          <w:lang w:val="es-US"/>
        </w:rPr>
        <w:t>que los homb</w:t>
      </w:r>
      <w:r w:rsidR="0054278E" w:rsidRPr="00D57D9A">
        <w:rPr>
          <w:rFonts w:ascii="Sabon-Roman" w:eastAsiaTheme="minorHAnsi" w:hAnsi="Sabon-Roman" w:cs="Sabon-Roman"/>
          <w:sz w:val="22"/>
          <w:szCs w:val="22"/>
          <w:lang w:val="es-US"/>
        </w:rPr>
        <w:t xml:space="preserve">res de ser pobres, y de </w:t>
      </w:r>
      <w:r w:rsidRPr="00D57D9A">
        <w:rPr>
          <w:rFonts w:ascii="Sabon-Roman" w:eastAsiaTheme="minorHAnsi" w:hAnsi="Sabon-Roman" w:cs="Sabon-Roman"/>
          <w:sz w:val="22"/>
          <w:szCs w:val="22"/>
          <w:lang w:val="es-US"/>
        </w:rPr>
        <w:t>estar en la “pobreza extrema”</w:t>
      </w:r>
      <w:r w:rsidR="0054278E" w:rsidRPr="00D57D9A">
        <w:rPr>
          <w:rFonts w:ascii="Sabon-Roman" w:eastAsiaTheme="minorHAnsi" w:hAnsi="Sabon-Roman" w:cs="Sabon-Roman"/>
          <w:sz w:val="22"/>
          <w:szCs w:val="22"/>
          <w:lang w:val="es-US"/>
        </w:rPr>
        <w:t xml:space="preserve"> (con un </w:t>
      </w:r>
      <w:r w:rsidRPr="00D57D9A">
        <w:rPr>
          <w:rFonts w:ascii="Sabon-Roman" w:eastAsiaTheme="minorHAnsi" w:hAnsi="Sabon-Roman" w:cs="Sabon-Roman"/>
          <w:sz w:val="22"/>
          <w:szCs w:val="22"/>
          <w:lang w:val="es-US"/>
        </w:rPr>
        <w:t>ingreso me</w:t>
      </w:r>
      <w:r w:rsidR="0054278E" w:rsidRPr="00D57D9A">
        <w:rPr>
          <w:rFonts w:ascii="Sabon-Roman" w:eastAsiaTheme="minorHAnsi" w:hAnsi="Sabon-Roman" w:cs="Sabon-Roman"/>
          <w:sz w:val="22"/>
          <w:szCs w:val="22"/>
          <w:lang w:val="es-US"/>
        </w:rPr>
        <w:t xml:space="preserve">nor que la mitad de la línea de </w:t>
      </w:r>
      <w:r w:rsidRPr="00D57D9A">
        <w:rPr>
          <w:rFonts w:ascii="Sabon-Roman" w:eastAsiaTheme="minorHAnsi" w:hAnsi="Sabon-Roman" w:cs="Sabon-Roman"/>
          <w:sz w:val="22"/>
          <w:szCs w:val="22"/>
          <w:lang w:val="es-US"/>
        </w:rPr>
        <w:t>pobreza fed</w:t>
      </w:r>
      <w:r w:rsidR="0054278E" w:rsidRPr="00D57D9A">
        <w:rPr>
          <w:rFonts w:ascii="Sabon-Roman" w:eastAsiaTheme="minorHAnsi" w:hAnsi="Sabon-Roman" w:cs="Sabon-Roman"/>
          <w:sz w:val="22"/>
          <w:szCs w:val="22"/>
          <w:lang w:val="es-US"/>
        </w:rPr>
        <w:t xml:space="preserve">eral). Las cifras de la Oficina de Censos de EE. UU. muestran que 5 millones más de mujeres que hombres eran pobres en 2012. Casi el </w:t>
      </w:r>
      <w:r w:rsidRPr="00D57D9A">
        <w:rPr>
          <w:rFonts w:ascii="Sabon-Roman" w:eastAsiaTheme="minorHAnsi" w:hAnsi="Sabon-Roman" w:cs="Sabon-Roman"/>
          <w:sz w:val="22"/>
          <w:szCs w:val="22"/>
          <w:lang w:val="es-US"/>
        </w:rPr>
        <w:t>31% de l</w:t>
      </w:r>
      <w:r w:rsidR="0054278E" w:rsidRPr="00D57D9A">
        <w:rPr>
          <w:rFonts w:ascii="Sabon-Roman" w:eastAsiaTheme="minorHAnsi" w:hAnsi="Sabon-Roman" w:cs="Sabon-Roman"/>
          <w:sz w:val="22"/>
          <w:szCs w:val="22"/>
          <w:lang w:val="es-US"/>
        </w:rPr>
        <w:t xml:space="preserve">os hogares encabezados por una mujer soltera se </w:t>
      </w:r>
      <w:r w:rsidRPr="00D57D9A">
        <w:rPr>
          <w:rFonts w:ascii="Sabon-Roman" w:eastAsiaTheme="minorHAnsi" w:hAnsi="Sabon-Roman" w:cs="Sabon-Roman"/>
          <w:sz w:val="22"/>
          <w:szCs w:val="22"/>
          <w:lang w:val="es-US"/>
        </w:rPr>
        <w:t>clasifica</w:t>
      </w:r>
      <w:r w:rsidR="0054278E" w:rsidRPr="00D57D9A">
        <w:rPr>
          <w:rFonts w:ascii="Sabon-Roman" w:eastAsiaTheme="minorHAnsi" w:hAnsi="Sabon-Roman" w:cs="Sabon-Roman"/>
          <w:sz w:val="22"/>
          <w:szCs w:val="22"/>
          <w:lang w:val="es-US"/>
        </w:rPr>
        <w:t xml:space="preserve">n como pobres, en comparación a </w:t>
      </w:r>
      <w:r w:rsidRPr="00D57D9A">
        <w:rPr>
          <w:rFonts w:ascii="Sabon-Roman" w:eastAsiaTheme="minorHAnsi" w:hAnsi="Sabon-Roman" w:cs="Sabon-Roman"/>
          <w:sz w:val="22"/>
          <w:szCs w:val="22"/>
          <w:lang w:val="es-US"/>
        </w:rPr>
        <w:t>un 6%</w:t>
      </w:r>
      <w:r w:rsidR="0054278E" w:rsidRPr="00D57D9A">
        <w:rPr>
          <w:rFonts w:ascii="Sabon-Roman" w:eastAsiaTheme="minorHAnsi" w:hAnsi="Sabon-Roman" w:cs="Sabon-Roman"/>
          <w:sz w:val="22"/>
          <w:szCs w:val="22"/>
          <w:lang w:val="es-US"/>
        </w:rPr>
        <w:t xml:space="preserve"> de los hogares encabezados por una pareja casada.</w:t>
      </w:r>
      <w:r w:rsidR="0054278E" w:rsidRPr="00D57D9A">
        <w:rPr>
          <w:rFonts w:ascii="Sabon-Roman" w:eastAsiaTheme="minorHAnsi" w:hAnsi="Sabon-Roman" w:cs="Sabon-Roman"/>
          <w:sz w:val="22"/>
          <w:szCs w:val="22"/>
          <w:vertAlign w:val="superscript"/>
          <w:lang w:val="es-US"/>
        </w:rPr>
        <w:t>5</w:t>
      </w:r>
      <w:r w:rsidRPr="00D57D9A">
        <w:rPr>
          <w:rFonts w:ascii="Sabon-Roman" w:eastAsiaTheme="minorHAnsi" w:hAnsi="Sabon-Roman" w:cs="Sabon-Roman"/>
          <w:sz w:val="22"/>
          <w:szCs w:val="22"/>
          <w:lang w:val="es-US"/>
        </w:rPr>
        <w:t xml:space="preserve"> </w:t>
      </w:r>
      <w:r w:rsidR="0054278E" w:rsidRPr="00D57D9A">
        <w:rPr>
          <w:rFonts w:ascii="Sabon-Roman" w:eastAsiaTheme="minorHAnsi" w:hAnsi="Sabon-Roman" w:cs="Sabon-Roman"/>
          <w:sz w:val="22"/>
          <w:szCs w:val="22"/>
          <w:lang w:val="es-US"/>
        </w:rPr>
        <w:t xml:space="preserve">Las mujeres encabezan más del 80% de los hogares monoparentales, y casi la mitad de los niños que viven </w:t>
      </w:r>
      <w:r w:rsidRPr="00D57D9A">
        <w:rPr>
          <w:rFonts w:ascii="Sabon-Roman" w:eastAsiaTheme="minorHAnsi" w:hAnsi="Sabon-Roman" w:cs="Sabon-Roman"/>
          <w:sz w:val="22"/>
          <w:szCs w:val="22"/>
          <w:lang w:val="es-US"/>
        </w:rPr>
        <w:t>solamente con su madre es pobre.</w:t>
      </w:r>
      <w:r w:rsidR="0054278E" w:rsidRPr="00D57D9A">
        <w:rPr>
          <w:rFonts w:ascii="Sabon-Roman" w:eastAsiaTheme="minorHAnsi" w:hAnsi="Sabon-Roman" w:cs="Sabon-Roman"/>
          <w:sz w:val="22"/>
          <w:szCs w:val="22"/>
          <w:lang w:val="es-US"/>
        </w:rPr>
        <w:t xml:space="preserve">6 Por tanto, </w:t>
      </w:r>
      <w:r w:rsidRPr="00D57D9A">
        <w:rPr>
          <w:rFonts w:ascii="Sabon-Roman" w:eastAsiaTheme="minorHAnsi" w:hAnsi="Sabon-Roman" w:cs="Sabon-Roman"/>
          <w:sz w:val="22"/>
          <w:szCs w:val="22"/>
          <w:lang w:val="es-US"/>
        </w:rPr>
        <w:t>la p</w:t>
      </w:r>
      <w:r w:rsidR="0054278E" w:rsidRPr="00D57D9A">
        <w:rPr>
          <w:rFonts w:ascii="Sabon-Roman" w:eastAsiaTheme="minorHAnsi" w:hAnsi="Sabon-Roman" w:cs="Sabon-Roman"/>
          <w:sz w:val="22"/>
          <w:szCs w:val="22"/>
          <w:lang w:val="es-US"/>
        </w:rPr>
        <w:t xml:space="preserve">obreza en Estados Unidos por lo </w:t>
      </w:r>
      <w:r w:rsidRPr="00D57D9A">
        <w:rPr>
          <w:rFonts w:ascii="Sabon-Roman" w:eastAsiaTheme="minorHAnsi" w:hAnsi="Sabon-Roman" w:cs="Sabon-Roman"/>
          <w:sz w:val="22"/>
          <w:szCs w:val="22"/>
          <w:lang w:val="es-US"/>
        </w:rPr>
        <w:t xml:space="preserve">general es </w:t>
      </w:r>
      <w:r w:rsidR="0054278E" w:rsidRPr="00D57D9A">
        <w:rPr>
          <w:rFonts w:ascii="Sabon-Roman" w:eastAsiaTheme="minorHAnsi" w:hAnsi="Sabon-Roman" w:cs="Sabon-Roman"/>
          <w:sz w:val="22"/>
          <w:szCs w:val="22"/>
          <w:lang w:val="es-US"/>
        </w:rPr>
        <w:t xml:space="preserve">una historia de mujeres y niños pobres, </w:t>
      </w:r>
      <w:r w:rsidRPr="00D57D9A">
        <w:rPr>
          <w:rFonts w:ascii="Sabon-Roman" w:eastAsiaTheme="minorHAnsi" w:hAnsi="Sabon-Roman" w:cs="Sabon-Roman"/>
          <w:sz w:val="22"/>
          <w:szCs w:val="22"/>
          <w:lang w:val="es-US"/>
        </w:rPr>
        <w:t>sin un hombre en el hogar.</w:t>
      </w:r>
    </w:p>
    <w:p w14:paraId="576BCE06" w14:textId="77777777" w:rsidR="0054278E" w:rsidRPr="00D57D9A" w:rsidRDefault="0054278E" w:rsidP="00563109">
      <w:pPr>
        <w:autoSpaceDE w:val="0"/>
        <w:autoSpaceDN w:val="0"/>
        <w:adjustRightInd w:val="0"/>
        <w:rPr>
          <w:rFonts w:ascii="Sabon-Roman" w:eastAsiaTheme="minorHAnsi" w:hAnsi="Sabon-Roman" w:cs="Sabon-Roman"/>
          <w:sz w:val="22"/>
          <w:szCs w:val="22"/>
          <w:lang w:val="es-US"/>
        </w:rPr>
      </w:pPr>
    </w:p>
    <w:p w14:paraId="576BCE07" w14:textId="77777777" w:rsidR="00563109" w:rsidRPr="00D57D9A" w:rsidRDefault="00563109" w:rsidP="00563109">
      <w:pPr>
        <w:autoSpaceDE w:val="0"/>
        <w:autoSpaceDN w:val="0"/>
        <w:adjustRightInd w:val="0"/>
        <w:rPr>
          <w:rFonts w:ascii="Sabon-Roman" w:eastAsiaTheme="minorHAnsi" w:hAnsi="Sabon-Roman" w:cs="Sabon-Roman"/>
          <w:sz w:val="22"/>
          <w:szCs w:val="22"/>
          <w:lang w:val="es-US"/>
        </w:rPr>
      </w:pPr>
      <w:r w:rsidRPr="00D57D9A">
        <w:rPr>
          <w:rFonts w:ascii="Sabon-Roman" w:eastAsiaTheme="minorHAnsi" w:hAnsi="Sabon-Roman" w:cs="Sabon-Roman"/>
          <w:sz w:val="22"/>
          <w:szCs w:val="22"/>
          <w:lang w:val="es-US"/>
        </w:rPr>
        <w:t>Algunos o</w:t>
      </w:r>
      <w:r w:rsidR="0054278E" w:rsidRPr="00D57D9A">
        <w:rPr>
          <w:rFonts w:ascii="Sabon-Roman" w:eastAsiaTheme="minorHAnsi" w:hAnsi="Sabon-Roman" w:cs="Sabon-Roman"/>
          <w:sz w:val="22"/>
          <w:szCs w:val="22"/>
          <w:lang w:val="es-US"/>
        </w:rPr>
        <w:t xml:space="preserve">bservadores sociales alguna vez pensaron que la legalización del aborto solucionaría este </w:t>
      </w:r>
      <w:r w:rsidRPr="00D57D9A">
        <w:rPr>
          <w:rFonts w:ascii="Sabon-Roman" w:eastAsiaTheme="minorHAnsi" w:hAnsi="Sabon-Roman" w:cs="Sabon-Roman"/>
          <w:sz w:val="22"/>
          <w:szCs w:val="22"/>
          <w:lang w:val="es-US"/>
        </w:rPr>
        <w:t>prob</w:t>
      </w:r>
      <w:r w:rsidR="0054278E" w:rsidRPr="00D57D9A">
        <w:rPr>
          <w:rFonts w:ascii="Sabon-Roman" w:eastAsiaTheme="minorHAnsi" w:hAnsi="Sabon-Roman" w:cs="Sabon-Roman"/>
          <w:sz w:val="22"/>
          <w:szCs w:val="22"/>
          <w:lang w:val="es-US"/>
        </w:rPr>
        <w:t xml:space="preserve">lema. Si las mujeres pobres solteras tuvieran acceso al aborto, </w:t>
      </w:r>
      <w:r w:rsidRPr="00D57D9A">
        <w:rPr>
          <w:rFonts w:ascii="Sabon-Roman" w:eastAsiaTheme="minorHAnsi" w:hAnsi="Sabon-Roman" w:cs="Sabon-Roman"/>
          <w:sz w:val="22"/>
          <w:szCs w:val="22"/>
          <w:lang w:val="es-US"/>
        </w:rPr>
        <w:t>pod</w:t>
      </w:r>
      <w:r w:rsidR="0054278E" w:rsidRPr="00D57D9A">
        <w:rPr>
          <w:rFonts w:ascii="Sabon-Roman" w:eastAsiaTheme="minorHAnsi" w:hAnsi="Sabon-Roman" w:cs="Sabon-Roman"/>
          <w:sz w:val="22"/>
          <w:szCs w:val="22"/>
          <w:lang w:val="es-US"/>
        </w:rPr>
        <w:t xml:space="preserve">rían evitar las dificultades de tratar de </w:t>
      </w:r>
      <w:r w:rsidRPr="00D57D9A">
        <w:rPr>
          <w:rFonts w:ascii="Sabon-Roman" w:eastAsiaTheme="minorHAnsi" w:hAnsi="Sabon-Roman" w:cs="Sabon-Roman"/>
          <w:sz w:val="22"/>
          <w:szCs w:val="22"/>
          <w:lang w:val="es-US"/>
        </w:rPr>
        <w:t>criar a u</w:t>
      </w:r>
      <w:r w:rsidR="0054278E" w:rsidRPr="00D57D9A">
        <w:rPr>
          <w:rFonts w:ascii="Sabon-Roman" w:eastAsiaTheme="minorHAnsi" w:hAnsi="Sabon-Roman" w:cs="Sabon-Roman"/>
          <w:sz w:val="22"/>
          <w:szCs w:val="22"/>
          <w:lang w:val="es-US"/>
        </w:rPr>
        <w:t xml:space="preserve">n hijo solas sin recursos. Pero después </w:t>
      </w:r>
      <w:r w:rsidRPr="00D57D9A">
        <w:rPr>
          <w:rFonts w:ascii="Sabon-Roman" w:eastAsiaTheme="minorHAnsi" w:hAnsi="Sabon-Roman" w:cs="Sabon-Roman"/>
          <w:sz w:val="22"/>
          <w:szCs w:val="22"/>
          <w:lang w:val="es-US"/>
        </w:rPr>
        <w:t>de más de c</w:t>
      </w:r>
      <w:r w:rsidR="0054278E" w:rsidRPr="00D57D9A">
        <w:rPr>
          <w:rFonts w:ascii="Sabon-Roman" w:eastAsiaTheme="minorHAnsi" w:hAnsi="Sabon-Roman" w:cs="Sabon-Roman"/>
          <w:sz w:val="22"/>
          <w:szCs w:val="22"/>
          <w:lang w:val="es-US"/>
        </w:rPr>
        <w:t xml:space="preserve">uarenta años de la legalización </w:t>
      </w:r>
      <w:r w:rsidRPr="00D57D9A">
        <w:rPr>
          <w:rFonts w:ascii="Sabon-Roman" w:eastAsiaTheme="minorHAnsi" w:hAnsi="Sabon-Roman" w:cs="Sabon-Roman"/>
          <w:sz w:val="22"/>
          <w:szCs w:val="22"/>
          <w:lang w:val="es-US"/>
        </w:rPr>
        <w:t>de</w:t>
      </w:r>
      <w:r w:rsidR="0054278E" w:rsidRPr="00D57D9A">
        <w:rPr>
          <w:rFonts w:ascii="Sabon-Roman" w:eastAsiaTheme="minorHAnsi" w:hAnsi="Sabon-Roman" w:cs="Sabon-Roman"/>
          <w:sz w:val="22"/>
          <w:szCs w:val="22"/>
          <w:lang w:val="es-US"/>
        </w:rPr>
        <w:t xml:space="preserve">l aborto, los nacimientos fuera del matrimonio </w:t>
      </w:r>
      <w:r w:rsidRPr="00D57D9A">
        <w:rPr>
          <w:rFonts w:ascii="Sabon-Roman" w:eastAsiaTheme="minorHAnsi" w:hAnsi="Sabon-Roman" w:cs="Sabon-Roman"/>
          <w:sz w:val="22"/>
          <w:szCs w:val="22"/>
          <w:lang w:val="es-US"/>
        </w:rPr>
        <w:t>han au</w:t>
      </w:r>
      <w:r w:rsidR="0054278E" w:rsidRPr="00D57D9A">
        <w:rPr>
          <w:rFonts w:ascii="Sabon-Roman" w:eastAsiaTheme="minorHAnsi" w:hAnsi="Sabon-Roman" w:cs="Sabon-Roman"/>
          <w:sz w:val="22"/>
          <w:szCs w:val="22"/>
          <w:lang w:val="es-US"/>
        </w:rPr>
        <w:t xml:space="preserve">mentado, y la crisis </w:t>
      </w:r>
      <w:r w:rsidRPr="00D57D9A">
        <w:rPr>
          <w:rFonts w:ascii="Sabon-Roman" w:eastAsiaTheme="minorHAnsi" w:hAnsi="Sabon-Roman" w:cs="Sabon-Roman"/>
          <w:sz w:val="22"/>
          <w:szCs w:val="22"/>
          <w:lang w:val="es-US"/>
        </w:rPr>
        <w:t>de las mujeres pobres ha empeorado.</w:t>
      </w:r>
    </w:p>
    <w:p w14:paraId="576BCE08" w14:textId="77777777" w:rsidR="0054278E" w:rsidRPr="00D57D9A" w:rsidRDefault="0054278E" w:rsidP="00563109">
      <w:pPr>
        <w:autoSpaceDE w:val="0"/>
        <w:autoSpaceDN w:val="0"/>
        <w:adjustRightInd w:val="0"/>
        <w:rPr>
          <w:rFonts w:ascii="Sabon-Roman" w:eastAsiaTheme="minorHAnsi" w:hAnsi="Sabon-Roman" w:cs="Sabon-Roman"/>
          <w:sz w:val="22"/>
          <w:szCs w:val="22"/>
          <w:lang w:val="es-US"/>
        </w:rPr>
      </w:pPr>
    </w:p>
    <w:p w14:paraId="576BCE09" w14:textId="77777777" w:rsidR="002352DB" w:rsidRPr="00D57D9A" w:rsidRDefault="00563109" w:rsidP="00563109">
      <w:pPr>
        <w:autoSpaceDE w:val="0"/>
        <w:autoSpaceDN w:val="0"/>
        <w:adjustRightInd w:val="0"/>
        <w:rPr>
          <w:rFonts w:ascii="Sabon-Roman" w:eastAsiaTheme="minorHAnsi" w:hAnsi="Sabon-Roman" w:cs="Sabon-Roman"/>
          <w:sz w:val="22"/>
          <w:szCs w:val="22"/>
          <w:lang w:val="es-US"/>
        </w:rPr>
      </w:pPr>
      <w:r w:rsidRPr="00D57D9A">
        <w:rPr>
          <w:rFonts w:ascii="Sabon-Roman" w:eastAsiaTheme="minorHAnsi" w:hAnsi="Sabon-Roman" w:cs="Sabon-Roman"/>
          <w:sz w:val="22"/>
          <w:szCs w:val="22"/>
          <w:lang w:val="es-US"/>
        </w:rPr>
        <w:t xml:space="preserve">A partir de la </w:t>
      </w:r>
      <w:r w:rsidR="0054278E" w:rsidRPr="00D57D9A">
        <w:rPr>
          <w:rFonts w:ascii="Sabon-Roman" w:eastAsiaTheme="minorHAnsi" w:hAnsi="Sabon-Roman" w:cs="Sabon-Roman"/>
          <w:sz w:val="22"/>
          <w:szCs w:val="22"/>
          <w:lang w:val="es-US"/>
        </w:rPr>
        <w:t xml:space="preserve">década de 1990, investigaciones innovadoras han demostrado que </w:t>
      </w:r>
      <w:r w:rsidRPr="00D57D9A">
        <w:rPr>
          <w:rFonts w:ascii="Sabon-Roman" w:eastAsiaTheme="minorHAnsi" w:hAnsi="Sabon-Roman" w:cs="Sabon-Roman"/>
          <w:sz w:val="22"/>
          <w:szCs w:val="22"/>
          <w:lang w:val="es-US"/>
        </w:rPr>
        <w:t>el “</w:t>
      </w:r>
      <w:r w:rsidR="0054278E" w:rsidRPr="00D57D9A">
        <w:rPr>
          <w:rFonts w:ascii="Sabon-Roman" w:eastAsiaTheme="minorHAnsi" w:hAnsi="Sabon-Roman" w:cs="Sabon-Roman"/>
          <w:sz w:val="22"/>
          <w:szCs w:val="22"/>
          <w:lang w:val="es-US"/>
        </w:rPr>
        <w:t xml:space="preserve">shock </w:t>
      </w:r>
      <w:r w:rsidRPr="00D57D9A">
        <w:rPr>
          <w:rFonts w:ascii="Sabon-Roman" w:eastAsiaTheme="minorHAnsi" w:hAnsi="Sabon-Roman" w:cs="Sabon-Roman"/>
          <w:sz w:val="22"/>
          <w:szCs w:val="22"/>
          <w:lang w:val="es-US"/>
        </w:rPr>
        <w:t>tecnológico”</w:t>
      </w:r>
      <w:r w:rsidR="0054278E" w:rsidRPr="00D57D9A">
        <w:rPr>
          <w:rFonts w:ascii="Sabon-Roman" w:eastAsiaTheme="minorHAnsi" w:hAnsi="Sabon-Roman" w:cs="Sabon-Roman"/>
          <w:sz w:val="22"/>
          <w:szCs w:val="22"/>
          <w:lang w:val="es-US"/>
        </w:rPr>
        <w:t xml:space="preserve"> del aborto y los anticonceptivos ampliamente disponibles </w:t>
      </w:r>
      <w:r w:rsidRPr="00D57D9A">
        <w:rPr>
          <w:rFonts w:ascii="Sabon-Roman" w:eastAsiaTheme="minorHAnsi" w:hAnsi="Sabon-Roman" w:cs="Sabon-Roman"/>
          <w:sz w:val="22"/>
          <w:szCs w:val="22"/>
          <w:lang w:val="es-US"/>
        </w:rPr>
        <w:t xml:space="preserve">ha </w:t>
      </w:r>
      <w:r w:rsidRPr="00D57D9A">
        <w:rPr>
          <w:rFonts w:ascii="Sabon-Italic" w:eastAsiaTheme="minorHAnsi" w:hAnsi="Sabon-Italic" w:cs="Sabon-Italic"/>
          <w:i/>
          <w:iCs/>
          <w:sz w:val="22"/>
          <w:szCs w:val="22"/>
          <w:lang w:val="es-US"/>
        </w:rPr>
        <w:t xml:space="preserve">aumentado </w:t>
      </w:r>
      <w:r w:rsidR="0054278E" w:rsidRPr="00D57D9A">
        <w:rPr>
          <w:rFonts w:ascii="Sabon-Roman" w:eastAsiaTheme="minorHAnsi" w:hAnsi="Sabon-Roman" w:cs="Sabon-Roman"/>
          <w:sz w:val="22"/>
          <w:szCs w:val="22"/>
          <w:lang w:val="es-US"/>
        </w:rPr>
        <w:t xml:space="preserve">los nacimientos extramatrimoniales. Anteriormente, se aceptaba en gran medida que un embarazo no deseado </w:t>
      </w:r>
      <w:r w:rsidRPr="00D57D9A">
        <w:rPr>
          <w:rFonts w:ascii="Sabon-Roman" w:eastAsiaTheme="minorHAnsi" w:hAnsi="Sabon-Roman" w:cs="Sabon-Roman"/>
          <w:sz w:val="22"/>
          <w:szCs w:val="22"/>
          <w:lang w:val="es-US"/>
        </w:rPr>
        <w:t>fuera</w:t>
      </w:r>
      <w:r w:rsidR="0054278E" w:rsidRPr="00D57D9A">
        <w:rPr>
          <w:rFonts w:ascii="Sabon-Roman" w:eastAsiaTheme="minorHAnsi" w:hAnsi="Sabon-Roman" w:cs="Sabon-Roman"/>
          <w:sz w:val="22"/>
          <w:szCs w:val="22"/>
          <w:lang w:val="es-US"/>
        </w:rPr>
        <w:t xml:space="preserve"> del matrimonio debía llevar al hombre </w:t>
      </w:r>
      <w:r w:rsidRPr="00D57D9A">
        <w:rPr>
          <w:rFonts w:ascii="Sabon-Roman" w:eastAsiaTheme="minorHAnsi" w:hAnsi="Sabon-Roman" w:cs="Sabon-Roman"/>
          <w:sz w:val="22"/>
          <w:szCs w:val="22"/>
          <w:lang w:val="es-US"/>
        </w:rPr>
        <w:t>a ofr</w:t>
      </w:r>
      <w:r w:rsidR="0054278E" w:rsidRPr="00D57D9A">
        <w:rPr>
          <w:rFonts w:ascii="Sabon-Roman" w:eastAsiaTheme="minorHAnsi" w:hAnsi="Sabon-Roman" w:cs="Sabon-Roman"/>
          <w:sz w:val="22"/>
          <w:szCs w:val="22"/>
          <w:lang w:val="es-US"/>
        </w:rPr>
        <w:t xml:space="preserve">ecer matrimonio. Una vez que el uso </w:t>
      </w:r>
      <w:r w:rsidRPr="00D57D9A">
        <w:rPr>
          <w:rFonts w:ascii="Sabon-Roman" w:eastAsiaTheme="minorHAnsi" w:hAnsi="Sabon-Roman" w:cs="Sabon-Roman"/>
          <w:sz w:val="22"/>
          <w:szCs w:val="22"/>
          <w:lang w:val="es-US"/>
        </w:rPr>
        <w:t>de los</w:t>
      </w:r>
      <w:r w:rsidR="0054278E" w:rsidRPr="00D57D9A">
        <w:rPr>
          <w:rFonts w:ascii="Sabon-Roman" w:eastAsiaTheme="minorHAnsi" w:hAnsi="Sabon-Roman" w:cs="Sabon-Roman"/>
          <w:sz w:val="22"/>
          <w:szCs w:val="22"/>
          <w:lang w:val="es-US"/>
        </w:rPr>
        <w:t xml:space="preserve"> anticonceptivos y el aborto se extendieron, el </w:t>
      </w:r>
      <w:r w:rsidRPr="00D57D9A">
        <w:rPr>
          <w:rFonts w:ascii="Sabon-Roman" w:eastAsiaTheme="minorHAnsi" w:hAnsi="Sabon-Roman" w:cs="Sabon-Roman"/>
          <w:sz w:val="22"/>
          <w:szCs w:val="22"/>
          <w:lang w:val="es-US"/>
        </w:rPr>
        <w:t>mismo embara</w:t>
      </w:r>
      <w:r w:rsidR="0054278E" w:rsidRPr="00D57D9A">
        <w:rPr>
          <w:rFonts w:ascii="Sabon-Roman" w:eastAsiaTheme="minorHAnsi" w:hAnsi="Sabon-Roman" w:cs="Sabon-Roman"/>
          <w:sz w:val="22"/>
          <w:szCs w:val="22"/>
          <w:lang w:val="es-US"/>
        </w:rPr>
        <w:t xml:space="preserve">zo llegó a </w:t>
      </w:r>
      <w:r w:rsidR="002352DB" w:rsidRPr="00D57D9A">
        <w:rPr>
          <w:rFonts w:ascii="Sabon-Roman" w:eastAsiaTheme="minorHAnsi" w:hAnsi="Sabon-Roman" w:cs="Sabon-Roman"/>
          <w:sz w:val="22"/>
          <w:szCs w:val="22"/>
          <w:lang w:val="es-US"/>
        </w:rPr>
        <w:t xml:space="preserve">verse como </w:t>
      </w:r>
      <w:r w:rsidRPr="00D57D9A">
        <w:rPr>
          <w:rFonts w:ascii="Sabon-Roman" w:eastAsiaTheme="minorHAnsi" w:hAnsi="Sabon-Roman" w:cs="Sabon-Roman"/>
          <w:sz w:val="22"/>
          <w:szCs w:val="22"/>
          <w:lang w:val="es-US"/>
        </w:rPr>
        <w:t>responsabilidad de la mujer, y</w:t>
      </w:r>
      <w:r w:rsidR="002352DB" w:rsidRPr="00D57D9A">
        <w:rPr>
          <w:rFonts w:ascii="Sabon-Roman" w:eastAsiaTheme="minorHAnsi" w:hAnsi="Sabon-Roman" w:cs="Sabon-Roman"/>
          <w:sz w:val="22"/>
          <w:szCs w:val="22"/>
          <w:lang w:val="es-US"/>
        </w:rPr>
        <w:t xml:space="preserve"> como su problema. La obligación del hombre puede terminar con una oferta de </w:t>
      </w:r>
      <w:r w:rsidRPr="00D57D9A">
        <w:rPr>
          <w:rFonts w:ascii="Sabon-Roman" w:eastAsiaTheme="minorHAnsi" w:hAnsi="Sabon-Roman" w:cs="Sabon-Roman"/>
          <w:sz w:val="22"/>
          <w:szCs w:val="22"/>
          <w:lang w:val="es-US"/>
        </w:rPr>
        <w:t>pagar el ab</w:t>
      </w:r>
      <w:r w:rsidR="002352DB" w:rsidRPr="00D57D9A">
        <w:rPr>
          <w:rFonts w:ascii="Sabon-Roman" w:eastAsiaTheme="minorHAnsi" w:hAnsi="Sabon-Roman" w:cs="Sabon-Roman"/>
          <w:sz w:val="22"/>
          <w:szCs w:val="22"/>
          <w:lang w:val="es-US"/>
        </w:rPr>
        <w:t xml:space="preserve">orto; si la mujer se niega, por lo </w:t>
      </w:r>
      <w:r w:rsidRPr="00D57D9A">
        <w:rPr>
          <w:rFonts w:ascii="Sabon-Roman" w:eastAsiaTheme="minorHAnsi" w:hAnsi="Sabon-Roman" w:cs="Sabon-Roman"/>
          <w:sz w:val="22"/>
          <w:szCs w:val="22"/>
          <w:lang w:val="es-US"/>
        </w:rPr>
        <w:t>gener</w:t>
      </w:r>
      <w:r w:rsidR="002352DB" w:rsidRPr="00D57D9A">
        <w:rPr>
          <w:rFonts w:ascii="Sabon-Roman" w:eastAsiaTheme="minorHAnsi" w:hAnsi="Sabon-Roman" w:cs="Sabon-Roman"/>
          <w:sz w:val="22"/>
          <w:szCs w:val="22"/>
          <w:lang w:val="es-US"/>
        </w:rPr>
        <w:t xml:space="preserve">al enseguida termina siendo una madre soltera. Hoy más del 40% de los </w:t>
      </w:r>
      <w:r w:rsidRPr="00D57D9A">
        <w:rPr>
          <w:rFonts w:ascii="Sabon-Roman" w:eastAsiaTheme="minorHAnsi" w:hAnsi="Sabon-Roman" w:cs="Sabon-Roman"/>
          <w:sz w:val="22"/>
          <w:szCs w:val="22"/>
          <w:lang w:val="es-US"/>
        </w:rPr>
        <w:t>nacimi</w:t>
      </w:r>
      <w:r w:rsidR="002352DB" w:rsidRPr="00D57D9A">
        <w:rPr>
          <w:rFonts w:ascii="Sabon-Roman" w:eastAsiaTheme="minorHAnsi" w:hAnsi="Sabon-Roman" w:cs="Sabon-Roman"/>
          <w:sz w:val="22"/>
          <w:szCs w:val="22"/>
          <w:lang w:val="es-US"/>
        </w:rPr>
        <w:t>entos son extramatrimoniales.</w:t>
      </w:r>
      <w:r w:rsidR="002352DB" w:rsidRPr="00D57D9A">
        <w:rPr>
          <w:rFonts w:ascii="Sabon-Roman" w:eastAsiaTheme="minorHAnsi" w:hAnsi="Sabon-Roman" w:cs="Sabon-Roman"/>
          <w:sz w:val="22"/>
          <w:szCs w:val="22"/>
          <w:vertAlign w:val="superscript"/>
          <w:lang w:val="es-US"/>
        </w:rPr>
        <w:t>7</w:t>
      </w:r>
      <w:r w:rsidRPr="00D57D9A">
        <w:rPr>
          <w:rFonts w:ascii="Sabon-Roman" w:eastAsiaTheme="minorHAnsi" w:hAnsi="Sabon-Roman" w:cs="Sabon-Roman"/>
          <w:sz w:val="22"/>
          <w:szCs w:val="22"/>
          <w:lang w:val="es-US"/>
        </w:rPr>
        <w:t xml:space="preserve"> </w:t>
      </w:r>
    </w:p>
    <w:p w14:paraId="576BCE0A" w14:textId="77777777" w:rsidR="002352DB" w:rsidRPr="00D57D9A" w:rsidRDefault="002352DB" w:rsidP="00563109">
      <w:pPr>
        <w:autoSpaceDE w:val="0"/>
        <w:autoSpaceDN w:val="0"/>
        <w:adjustRightInd w:val="0"/>
        <w:rPr>
          <w:rFonts w:ascii="Sabon-Roman" w:eastAsiaTheme="minorHAnsi" w:hAnsi="Sabon-Roman" w:cs="Sabon-Roman"/>
          <w:sz w:val="22"/>
          <w:szCs w:val="22"/>
          <w:lang w:val="es-US"/>
        </w:rPr>
      </w:pPr>
    </w:p>
    <w:p w14:paraId="576BCE0B" w14:textId="0BD74B81" w:rsidR="00563109" w:rsidRDefault="00563109" w:rsidP="00563109">
      <w:pPr>
        <w:autoSpaceDE w:val="0"/>
        <w:autoSpaceDN w:val="0"/>
        <w:adjustRightInd w:val="0"/>
        <w:rPr>
          <w:rFonts w:ascii="Sabon-Roman" w:eastAsiaTheme="minorHAnsi" w:hAnsi="Sabon-Roman" w:cs="Sabon-Roman"/>
          <w:sz w:val="22"/>
          <w:szCs w:val="22"/>
          <w:lang w:val="es-US"/>
        </w:rPr>
      </w:pPr>
      <w:r w:rsidRPr="00D57D9A">
        <w:rPr>
          <w:rFonts w:ascii="Sabon-Roman" w:eastAsiaTheme="minorHAnsi" w:hAnsi="Sabon-Roman" w:cs="Sabon-Roman"/>
          <w:sz w:val="22"/>
          <w:szCs w:val="22"/>
          <w:lang w:val="es-US"/>
        </w:rPr>
        <w:t>¿Qué su</w:t>
      </w:r>
      <w:r w:rsidR="002352DB" w:rsidRPr="00D57D9A">
        <w:rPr>
          <w:rFonts w:ascii="Sabon-Roman" w:eastAsiaTheme="minorHAnsi" w:hAnsi="Sabon-Roman" w:cs="Sabon-Roman"/>
          <w:sz w:val="22"/>
          <w:szCs w:val="22"/>
          <w:lang w:val="es-US"/>
        </w:rPr>
        <w:t xml:space="preserve">cede si la mujer se practica el aborto? </w:t>
      </w:r>
      <w:r w:rsidRPr="00D57D9A">
        <w:rPr>
          <w:rFonts w:ascii="Sabon-Roman" w:eastAsiaTheme="minorHAnsi" w:hAnsi="Sabon-Roman" w:cs="Sabon-Roman"/>
          <w:sz w:val="22"/>
          <w:szCs w:val="22"/>
          <w:lang w:val="es-US"/>
        </w:rPr>
        <w:t>Ademá</w:t>
      </w:r>
      <w:r w:rsidR="002352DB" w:rsidRPr="00D57D9A">
        <w:rPr>
          <w:rFonts w:ascii="Sabon-Roman" w:eastAsiaTheme="minorHAnsi" w:hAnsi="Sabon-Roman" w:cs="Sabon-Roman"/>
          <w:sz w:val="22"/>
          <w:szCs w:val="22"/>
          <w:lang w:val="es-US"/>
        </w:rPr>
        <w:t xml:space="preserve">s de sufrir cargas psicológicas y espirituales </w:t>
      </w:r>
      <w:r w:rsidRPr="00D57D9A">
        <w:rPr>
          <w:rFonts w:ascii="Sabon-Roman" w:eastAsiaTheme="minorHAnsi" w:hAnsi="Sabon-Roman" w:cs="Sabon-Roman"/>
          <w:sz w:val="22"/>
          <w:szCs w:val="22"/>
          <w:lang w:val="es-US"/>
        </w:rPr>
        <w:t xml:space="preserve">como persona, podría </w:t>
      </w:r>
      <w:r w:rsidR="002352DB" w:rsidRPr="00D57D9A">
        <w:rPr>
          <w:rFonts w:ascii="Sabon-Roman" w:eastAsiaTheme="minorHAnsi" w:hAnsi="Sabon-Roman" w:cs="Sabon-Roman"/>
          <w:sz w:val="22"/>
          <w:szCs w:val="22"/>
          <w:lang w:val="es-US"/>
        </w:rPr>
        <w:t xml:space="preserve">encontrar que el aborto ha </w:t>
      </w:r>
      <w:r w:rsidR="002352DB" w:rsidRPr="00D57D9A">
        <w:rPr>
          <w:rFonts w:ascii="Sabon-Roman" w:eastAsiaTheme="minorHAnsi" w:hAnsi="Sabon-Roman" w:cs="Sabon-Roman"/>
          <w:sz w:val="22"/>
          <w:szCs w:val="22"/>
          <w:lang w:val="es-US"/>
        </w:rPr>
        <w:lastRenderedPageBreak/>
        <w:t xml:space="preserve">envenenado </w:t>
      </w:r>
      <w:r w:rsidRPr="00D57D9A">
        <w:rPr>
          <w:rFonts w:ascii="Sabon-Roman" w:eastAsiaTheme="minorHAnsi" w:hAnsi="Sabon-Roman" w:cs="Sabon-Roman"/>
          <w:sz w:val="22"/>
          <w:szCs w:val="22"/>
          <w:lang w:val="es-US"/>
        </w:rPr>
        <w:t>sus rel</w:t>
      </w:r>
      <w:r w:rsidR="002352DB" w:rsidRPr="00D57D9A">
        <w:rPr>
          <w:rFonts w:ascii="Sabon-Roman" w:eastAsiaTheme="minorHAnsi" w:hAnsi="Sabon-Roman" w:cs="Sabon-Roman"/>
          <w:sz w:val="22"/>
          <w:szCs w:val="22"/>
          <w:lang w:val="es-US"/>
        </w:rPr>
        <w:t xml:space="preserve">aciones. Se dice que la tasa de rupturas </w:t>
      </w:r>
      <w:r w:rsidRPr="00D57D9A">
        <w:rPr>
          <w:rFonts w:ascii="Sabon-Roman" w:eastAsiaTheme="minorHAnsi" w:hAnsi="Sabon-Roman" w:cs="Sabon-Roman"/>
          <w:sz w:val="22"/>
          <w:szCs w:val="22"/>
          <w:lang w:val="es-US"/>
        </w:rPr>
        <w:t>matrimoniales y disol</w:t>
      </w:r>
      <w:r w:rsidR="002352DB" w:rsidRPr="00D57D9A">
        <w:rPr>
          <w:rFonts w:ascii="Sabon-Roman" w:eastAsiaTheme="minorHAnsi" w:hAnsi="Sabon-Roman" w:cs="Sabon-Roman"/>
          <w:sz w:val="22"/>
          <w:szCs w:val="22"/>
          <w:lang w:val="es-US"/>
        </w:rPr>
        <w:t xml:space="preserve">ución de relaciones </w:t>
      </w:r>
      <w:r w:rsidRPr="00D57D9A">
        <w:rPr>
          <w:rFonts w:ascii="Sabon-Roman" w:eastAsiaTheme="minorHAnsi" w:hAnsi="Sabon-Roman" w:cs="Sabon-Roman"/>
          <w:sz w:val="22"/>
          <w:szCs w:val="22"/>
          <w:lang w:val="es-US"/>
        </w:rPr>
        <w:t>des</w:t>
      </w:r>
      <w:r w:rsidR="002352DB" w:rsidRPr="00D57D9A">
        <w:rPr>
          <w:rFonts w:ascii="Sabon-Roman" w:eastAsiaTheme="minorHAnsi" w:hAnsi="Sabon-Roman" w:cs="Sabon-Roman"/>
          <w:sz w:val="22"/>
          <w:szCs w:val="22"/>
          <w:lang w:val="es-US"/>
        </w:rPr>
        <w:t xml:space="preserve">pués de un aborto está entre un 40 y 75 por </w:t>
      </w:r>
      <w:r w:rsidRPr="00D57D9A">
        <w:rPr>
          <w:rFonts w:ascii="Sabon-Roman" w:eastAsiaTheme="minorHAnsi" w:hAnsi="Sabon-Roman" w:cs="Sabon-Roman"/>
          <w:sz w:val="22"/>
          <w:szCs w:val="22"/>
          <w:lang w:val="es-US"/>
        </w:rPr>
        <w:t>cien</w:t>
      </w:r>
      <w:r w:rsidR="002352DB" w:rsidRPr="00D57D9A">
        <w:rPr>
          <w:rFonts w:ascii="Sabon-Roman" w:eastAsiaTheme="minorHAnsi" w:hAnsi="Sabon-Roman" w:cs="Sabon-Roman"/>
          <w:sz w:val="22"/>
          <w:szCs w:val="22"/>
          <w:lang w:val="es-US"/>
        </w:rPr>
        <w:t>to, por lo general relacionadas con una ruptura en la intimidad y la confianza.</w:t>
      </w:r>
      <w:r w:rsidR="002352DB" w:rsidRPr="00D57D9A">
        <w:rPr>
          <w:rFonts w:ascii="Sabon-Roman" w:eastAsiaTheme="minorHAnsi" w:hAnsi="Sabon-Roman" w:cs="Sabon-Roman"/>
          <w:sz w:val="22"/>
          <w:szCs w:val="22"/>
          <w:vertAlign w:val="superscript"/>
          <w:lang w:val="es-US"/>
        </w:rPr>
        <w:t>8</w:t>
      </w:r>
      <w:r w:rsidRPr="00D57D9A">
        <w:rPr>
          <w:rFonts w:ascii="Sabon-Roman" w:eastAsiaTheme="minorHAnsi" w:hAnsi="Sabon-Roman" w:cs="Sabon-Roman"/>
          <w:sz w:val="22"/>
          <w:szCs w:val="22"/>
          <w:lang w:val="es-US"/>
        </w:rPr>
        <w:t xml:space="preserve"> </w:t>
      </w:r>
      <w:r w:rsidR="002352DB" w:rsidRPr="00D57D9A">
        <w:rPr>
          <w:rFonts w:ascii="Sabon-Roman" w:eastAsiaTheme="minorHAnsi" w:hAnsi="Sabon-Roman" w:cs="Sabon-Roman"/>
          <w:sz w:val="22"/>
          <w:szCs w:val="22"/>
          <w:lang w:val="es-US"/>
        </w:rPr>
        <w:t xml:space="preserve">Y eso por lo general deja a </w:t>
      </w:r>
      <w:r w:rsidRPr="00D57D9A">
        <w:rPr>
          <w:rFonts w:ascii="Sabon-Roman" w:eastAsiaTheme="minorHAnsi" w:hAnsi="Sabon-Roman" w:cs="Sabon-Roman"/>
          <w:sz w:val="22"/>
          <w:szCs w:val="22"/>
          <w:lang w:val="es-US"/>
        </w:rPr>
        <w:t>las mujeres</w:t>
      </w:r>
      <w:r w:rsidR="002352DB" w:rsidRPr="00D57D9A">
        <w:rPr>
          <w:rFonts w:ascii="Sabon-Roman" w:eastAsiaTheme="minorHAnsi" w:hAnsi="Sabon-Roman" w:cs="Sabon-Roman"/>
          <w:sz w:val="22"/>
          <w:szCs w:val="22"/>
          <w:lang w:val="es-US"/>
        </w:rPr>
        <w:t xml:space="preserve"> solas para ocuparse de ellas y de </w:t>
      </w:r>
      <w:r w:rsidRPr="00D57D9A">
        <w:rPr>
          <w:rFonts w:ascii="Sabon-Roman" w:eastAsiaTheme="minorHAnsi" w:hAnsi="Sabon-Roman" w:cs="Sabon-Roman"/>
          <w:sz w:val="22"/>
          <w:szCs w:val="22"/>
          <w:lang w:val="es-US"/>
        </w:rPr>
        <w:t xml:space="preserve">sus otros hijos. De hecho, el </w:t>
      </w:r>
      <w:r w:rsidR="002352DB" w:rsidRPr="00D57D9A">
        <w:rPr>
          <w:rFonts w:ascii="Sabon-Roman" w:eastAsiaTheme="minorHAnsi" w:hAnsi="Sabon-Roman" w:cs="Sabon-Roman"/>
          <w:sz w:val="22"/>
          <w:szCs w:val="22"/>
          <w:lang w:val="es-US"/>
        </w:rPr>
        <w:t xml:space="preserve">sesenta por ciento de los abortos se realizan a </w:t>
      </w:r>
      <w:r w:rsidRPr="00D57D9A">
        <w:rPr>
          <w:rFonts w:ascii="Sabon-Roman" w:eastAsiaTheme="minorHAnsi" w:hAnsi="Sabon-Roman" w:cs="Sabon-Roman"/>
          <w:sz w:val="22"/>
          <w:szCs w:val="22"/>
          <w:lang w:val="es-US"/>
        </w:rPr>
        <w:t>mujeres que ya tienen uno o más hijos.</w:t>
      </w:r>
    </w:p>
    <w:p w14:paraId="5D783B33" w14:textId="77777777" w:rsidR="00F92FFD" w:rsidRPr="00D57D9A" w:rsidRDefault="00F92FFD" w:rsidP="00563109">
      <w:pPr>
        <w:autoSpaceDE w:val="0"/>
        <w:autoSpaceDN w:val="0"/>
        <w:adjustRightInd w:val="0"/>
        <w:rPr>
          <w:rFonts w:ascii="Sabon-Roman" w:eastAsiaTheme="minorHAnsi" w:hAnsi="Sabon-Roman" w:cs="Sabon-Roman"/>
          <w:sz w:val="22"/>
          <w:szCs w:val="22"/>
          <w:lang w:val="es-US"/>
        </w:rPr>
      </w:pPr>
    </w:p>
    <w:p w14:paraId="576BCE0C" w14:textId="77777777" w:rsidR="00563109" w:rsidRPr="00D57D9A" w:rsidRDefault="00563109" w:rsidP="00563109">
      <w:pPr>
        <w:autoSpaceDE w:val="0"/>
        <w:autoSpaceDN w:val="0"/>
        <w:adjustRightInd w:val="0"/>
        <w:rPr>
          <w:rFonts w:ascii="Sabon-Roman" w:eastAsiaTheme="minorHAnsi" w:hAnsi="Sabon-Roman" w:cs="Sabon-Roman"/>
          <w:sz w:val="22"/>
          <w:szCs w:val="22"/>
          <w:lang w:val="es-US"/>
        </w:rPr>
      </w:pPr>
      <w:r w:rsidRPr="00D57D9A">
        <w:rPr>
          <w:rFonts w:ascii="Sabon-Roman" w:eastAsiaTheme="minorHAnsi" w:hAnsi="Sabon-Roman" w:cs="Sabon-Roman"/>
          <w:sz w:val="22"/>
          <w:szCs w:val="22"/>
          <w:lang w:val="es-US"/>
        </w:rPr>
        <w:t>Se ha llamado al matrimonio “</w:t>
      </w:r>
      <w:r w:rsidR="002352DB" w:rsidRPr="00D57D9A">
        <w:rPr>
          <w:rFonts w:ascii="Sabon-Roman" w:eastAsiaTheme="minorHAnsi" w:hAnsi="Sabon-Roman" w:cs="Sabon-Roman"/>
          <w:sz w:val="22"/>
          <w:szCs w:val="22"/>
          <w:lang w:val="es-US"/>
        </w:rPr>
        <w:t xml:space="preserve">la mayor arma de Estados Unido contra la pobreza </w:t>
      </w:r>
      <w:r w:rsidRPr="00D57D9A">
        <w:rPr>
          <w:rFonts w:ascii="Sabon-Roman" w:eastAsiaTheme="minorHAnsi" w:hAnsi="Sabon-Roman" w:cs="Sabon-Roman"/>
          <w:sz w:val="22"/>
          <w:szCs w:val="22"/>
          <w:lang w:val="es-US"/>
        </w:rPr>
        <w:t>infantil”</w:t>
      </w:r>
      <w:r w:rsidR="002352DB" w:rsidRPr="00D57D9A">
        <w:rPr>
          <w:rFonts w:ascii="Sabon-Roman" w:eastAsiaTheme="minorHAnsi" w:hAnsi="Sabon-Roman" w:cs="Sabon-Roman"/>
          <w:sz w:val="22"/>
          <w:szCs w:val="22"/>
          <w:lang w:val="es-US"/>
        </w:rPr>
        <w:t>.</w:t>
      </w:r>
      <w:r w:rsidR="002352DB" w:rsidRPr="00D57D9A">
        <w:rPr>
          <w:rFonts w:ascii="Sabon-Roman" w:eastAsiaTheme="minorHAnsi" w:hAnsi="Sabon-Roman" w:cs="Sabon-Roman"/>
          <w:sz w:val="22"/>
          <w:szCs w:val="22"/>
          <w:vertAlign w:val="superscript"/>
          <w:lang w:val="es-US"/>
        </w:rPr>
        <w:t>9</w:t>
      </w:r>
      <w:r w:rsidR="002352DB" w:rsidRPr="00D57D9A">
        <w:rPr>
          <w:rFonts w:ascii="Sabon-Roman" w:eastAsiaTheme="minorHAnsi" w:hAnsi="Sabon-Roman" w:cs="Sabon-Roman"/>
          <w:sz w:val="22"/>
          <w:szCs w:val="22"/>
          <w:lang w:val="es-US"/>
        </w:rPr>
        <w:t xml:space="preserve"> </w:t>
      </w:r>
      <w:r w:rsidRPr="00D57D9A">
        <w:rPr>
          <w:rFonts w:ascii="Sabon-Roman" w:eastAsiaTheme="minorHAnsi" w:hAnsi="Sabon-Roman" w:cs="Sabon-Roman"/>
          <w:sz w:val="22"/>
          <w:szCs w:val="22"/>
          <w:lang w:val="es-US"/>
        </w:rPr>
        <w:t xml:space="preserve"> </w:t>
      </w:r>
      <w:r w:rsidR="002352DB" w:rsidRPr="00D57D9A">
        <w:rPr>
          <w:rFonts w:ascii="Sabon-Roman" w:eastAsiaTheme="minorHAnsi" w:hAnsi="Sabon-Roman" w:cs="Sabon-Roman"/>
          <w:sz w:val="22"/>
          <w:szCs w:val="22"/>
          <w:lang w:val="es-US"/>
        </w:rPr>
        <w:t xml:space="preserve">Así también, todo lo que interrumpa las relaciones duraderas socava la capacidad de hombres y mujeres de unirse para tener un futuro prometedor para ellos </w:t>
      </w:r>
      <w:r w:rsidRPr="00D57D9A">
        <w:rPr>
          <w:rFonts w:ascii="Sabon-Roman" w:eastAsiaTheme="minorHAnsi" w:hAnsi="Sabon-Roman" w:cs="Sabon-Roman"/>
          <w:sz w:val="22"/>
          <w:szCs w:val="22"/>
          <w:lang w:val="es-US"/>
        </w:rPr>
        <w:t>y sus hijo</w:t>
      </w:r>
      <w:r w:rsidR="002352DB" w:rsidRPr="00D57D9A">
        <w:rPr>
          <w:rFonts w:ascii="Sabon-Roman" w:eastAsiaTheme="minorHAnsi" w:hAnsi="Sabon-Roman" w:cs="Sabon-Roman"/>
          <w:sz w:val="22"/>
          <w:szCs w:val="22"/>
          <w:lang w:val="es-US"/>
        </w:rPr>
        <w:t xml:space="preserve">s. En resumen, la pobreza puede </w:t>
      </w:r>
      <w:r w:rsidRPr="00D57D9A">
        <w:rPr>
          <w:rFonts w:ascii="Sabon-Roman" w:eastAsiaTheme="minorHAnsi" w:hAnsi="Sabon-Roman" w:cs="Sabon-Roman"/>
          <w:sz w:val="22"/>
          <w:szCs w:val="22"/>
          <w:lang w:val="es-US"/>
        </w:rPr>
        <w:t>llevar al abo</w:t>
      </w:r>
      <w:r w:rsidR="002352DB" w:rsidRPr="00D57D9A">
        <w:rPr>
          <w:rFonts w:ascii="Sabon-Roman" w:eastAsiaTheme="minorHAnsi" w:hAnsi="Sabon-Roman" w:cs="Sabon-Roman"/>
          <w:sz w:val="22"/>
          <w:szCs w:val="22"/>
          <w:lang w:val="es-US"/>
        </w:rPr>
        <w:t xml:space="preserve">rto, y el aborto puede llevar a </w:t>
      </w:r>
      <w:r w:rsidRPr="00D57D9A">
        <w:rPr>
          <w:rFonts w:ascii="Sabon-Roman" w:eastAsiaTheme="minorHAnsi" w:hAnsi="Sabon-Roman" w:cs="Sabon-Roman"/>
          <w:sz w:val="22"/>
          <w:szCs w:val="22"/>
          <w:lang w:val="es-US"/>
        </w:rPr>
        <w:t>más pobreza.</w:t>
      </w:r>
    </w:p>
    <w:p w14:paraId="576BCE0D" w14:textId="77777777" w:rsidR="002352DB" w:rsidRPr="00D57D9A" w:rsidRDefault="002352DB" w:rsidP="00563109">
      <w:pPr>
        <w:autoSpaceDE w:val="0"/>
        <w:autoSpaceDN w:val="0"/>
        <w:adjustRightInd w:val="0"/>
        <w:rPr>
          <w:rFonts w:ascii="Sabon-Roman" w:eastAsiaTheme="minorHAnsi" w:hAnsi="Sabon-Roman" w:cs="Sabon-Roman"/>
          <w:sz w:val="22"/>
          <w:szCs w:val="22"/>
          <w:lang w:val="es-US"/>
        </w:rPr>
      </w:pPr>
    </w:p>
    <w:p w14:paraId="576BCE0E" w14:textId="77777777" w:rsidR="00563109" w:rsidRPr="00D57D9A" w:rsidRDefault="00563109" w:rsidP="00563109">
      <w:pPr>
        <w:autoSpaceDE w:val="0"/>
        <w:autoSpaceDN w:val="0"/>
        <w:adjustRightInd w:val="0"/>
        <w:rPr>
          <w:rFonts w:ascii="Sabon-Roman" w:eastAsiaTheme="minorHAnsi" w:hAnsi="Sabon-Roman" w:cs="Sabon-Roman"/>
          <w:sz w:val="22"/>
          <w:szCs w:val="22"/>
          <w:lang w:val="es-US"/>
        </w:rPr>
      </w:pPr>
      <w:r w:rsidRPr="00D57D9A">
        <w:rPr>
          <w:rFonts w:ascii="Sabon-Roman" w:eastAsiaTheme="minorHAnsi" w:hAnsi="Sabon-Roman" w:cs="Sabon-Roman"/>
          <w:sz w:val="22"/>
          <w:szCs w:val="22"/>
          <w:lang w:val="es-US"/>
        </w:rPr>
        <w:t>El Papa Francis</w:t>
      </w:r>
      <w:r w:rsidR="002352DB" w:rsidRPr="00D57D9A">
        <w:rPr>
          <w:rFonts w:ascii="Sabon-Roman" w:eastAsiaTheme="minorHAnsi" w:hAnsi="Sabon-Roman" w:cs="Sabon-Roman"/>
          <w:sz w:val="22"/>
          <w:szCs w:val="22"/>
          <w:lang w:val="es-US"/>
        </w:rPr>
        <w:t xml:space="preserve">co ve una conexión más profunda </w:t>
      </w:r>
      <w:r w:rsidRPr="00D57D9A">
        <w:rPr>
          <w:rFonts w:ascii="Sabon-Roman" w:eastAsiaTheme="minorHAnsi" w:hAnsi="Sabon-Roman" w:cs="Sabon-Roman"/>
          <w:sz w:val="22"/>
          <w:szCs w:val="22"/>
          <w:lang w:val="es-US"/>
        </w:rPr>
        <w:t>entre los pobres y los ni</w:t>
      </w:r>
      <w:r w:rsidR="002352DB" w:rsidRPr="00D57D9A">
        <w:rPr>
          <w:rFonts w:ascii="Sabon-Roman" w:eastAsiaTheme="minorHAnsi" w:hAnsi="Sabon-Roman" w:cs="Sabon-Roman"/>
          <w:sz w:val="22"/>
          <w:szCs w:val="22"/>
          <w:lang w:val="es-US"/>
        </w:rPr>
        <w:t xml:space="preserve">ños por nacer. Ambos se </w:t>
      </w:r>
      <w:r w:rsidRPr="00D57D9A">
        <w:rPr>
          <w:rFonts w:ascii="Sabon-Roman" w:eastAsiaTheme="minorHAnsi" w:hAnsi="Sabon-Roman" w:cs="Sabon-Roman"/>
          <w:sz w:val="22"/>
          <w:szCs w:val="22"/>
          <w:lang w:val="es-US"/>
        </w:rPr>
        <w:t>encuent</w:t>
      </w:r>
      <w:r w:rsidR="002352DB" w:rsidRPr="00D57D9A">
        <w:rPr>
          <w:rFonts w:ascii="Sabon-Roman" w:eastAsiaTheme="minorHAnsi" w:hAnsi="Sabon-Roman" w:cs="Sabon-Roman"/>
          <w:sz w:val="22"/>
          <w:szCs w:val="22"/>
          <w:lang w:val="es-US"/>
        </w:rPr>
        <w:t xml:space="preserve">ran entre las primeras víctimas de una </w:t>
      </w:r>
      <w:r w:rsidRPr="00D57D9A">
        <w:rPr>
          <w:rFonts w:ascii="Sabon-Roman" w:eastAsiaTheme="minorHAnsi" w:hAnsi="Sabon-Roman" w:cs="Sabon-Roman"/>
          <w:sz w:val="22"/>
          <w:szCs w:val="22"/>
          <w:lang w:val="es-US"/>
        </w:rPr>
        <w:t>“sociedad del descarte”</w:t>
      </w:r>
      <w:r w:rsidR="002352DB" w:rsidRPr="00D57D9A">
        <w:rPr>
          <w:rFonts w:ascii="Sabon-Roman" w:eastAsiaTheme="minorHAnsi" w:hAnsi="Sabon-Roman" w:cs="Sabon-Roman"/>
          <w:sz w:val="22"/>
          <w:szCs w:val="22"/>
          <w:lang w:val="es-US"/>
        </w:rPr>
        <w:t xml:space="preserve">, una actitud que ve a las personas como descartables cuando no cumplen los intereses egoístas </w:t>
      </w:r>
      <w:r w:rsidRPr="00D57D9A">
        <w:rPr>
          <w:rFonts w:ascii="Sabon-Roman" w:eastAsiaTheme="minorHAnsi" w:hAnsi="Sabon-Roman" w:cs="Sabon-Roman"/>
          <w:sz w:val="22"/>
          <w:szCs w:val="22"/>
          <w:lang w:val="es-US"/>
        </w:rPr>
        <w:t>de quienes tienen más poder.</w:t>
      </w:r>
    </w:p>
    <w:p w14:paraId="576BCE0F" w14:textId="77777777" w:rsidR="002352DB" w:rsidRPr="00D57D9A" w:rsidRDefault="002352DB" w:rsidP="00563109">
      <w:pPr>
        <w:autoSpaceDE w:val="0"/>
        <w:autoSpaceDN w:val="0"/>
        <w:adjustRightInd w:val="0"/>
        <w:rPr>
          <w:rFonts w:ascii="Sabon-Roman" w:eastAsiaTheme="minorHAnsi" w:hAnsi="Sabon-Roman" w:cs="Sabon-Roman"/>
          <w:sz w:val="22"/>
          <w:szCs w:val="22"/>
          <w:lang w:val="es-US"/>
        </w:rPr>
      </w:pPr>
    </w:p>
    <w:p w14:paraId="576BCE10" w14:textId="77777777" w:rsidR="00563109" w:rsidRPr="00D57D9A" w:rsidRDefault="00563109" w:rsidP="00563109">
      <w:pPr>
        <w:autoSpaceDE w:val="0"/>
        <w:autoSpaceDN w:val="0"/>
        <w:adjustRightInd w:val="0"/>
        <w:rPr>
          <w:rFonts w:ascii="Sabon-Italic" w:eastAsiaTheme="minorHAnsi" w:hAnsi="Sabon-Italic" w:cs="Sabon-Italic"/>
          <w:i/>
          <w:iCs/>
          <w:sz w:val="22"/>
          <w:szCs w:val="22"/>
          <w:lang w:val="es-US"/>
        </w:rPr>
      </w:pPr>
      <w:r w:rsidRPr="00D57D9A">
        <w:rPr>
          <w:rFonts w:ascii="Sabon-Roman" w:eastAsiaTheme="minorHAnsi" w:hAnsi="Sabon-Roman" w:cs="Sabon-Roman"/>
          <w:sz w:val="22"/>
          <w:szCs w:val="22"/>
          <w:lang w:val="es-US"/>
        </w:rPr>
        <w:t xml:space="preserve">En </w:t>
      </w:r>
      <w:proofErr w:type="spellStart"/>
      <w:r w:rsidRPr="00D57D9A">
        <w:rPr>
          <w:rFonts w:ascii="Sabon-Italic" w:eastAsiaTheme="minorHAnsi" w:hAnsi="Sabon-Italic" w:cs="Sabon-Italic"/>
          <w:i/>
          <w:iCs/>
          <w:sz w:val="22"/>
          <w:szCs w:val="22"/>
          <w:lang w:val="es-US"/>
        </w:rPr>
        <w:t>Evangelii</w:t>
      </w:r>
      <w:proofErr w:type="spellEnd"/>
      <w:r w:rsidRPr="00D57D9A">
        <w:rPr>
          <w:rFonts w:ascii="Sabon-Italic" w:eastAsiaTheme="minorHAnsi" w:hAnsi="Sabon-Italic" w:cs="Sabon-Italic"/>
          <w:i/>
          <w:iCs/>
          <w:sz w:val="22"/>
          <w:szCs w:val="22"/>
          <w:lang w:val="es-US"/>
        </w:rPr>
        <w:t xml:space="preserve"> </w:t>
      </w:r>
      <w:proofErr w:type="spellStart"/>
      <w:r w:rsidRPr="00D57D9A">
        <w:rPr>
          <w:rFonts w:ascii="Sabon-Italic" w:eastAsiaTheme="minorHAnsi" w:hAnsi="Sabon-Italic" w:cs="Sabon-Italic"/>
          <w:i/>
          <w:iCs/>
          <w:sz w:val="22"/>
          <w:szCs w:val="22"/>
          <w:lang w:val="es-US"/>
        </w:rPr>
        <w:t>gaudium</w:t>
      </w:r>
      <w:proofErr w:type="spellEnd"/>
      <w:r w:rsidRPr="00D57D9A">
        <w:rPr>
          <w:rFonts w:ascii="Sabon-Italic" w:eastAsiaTheme="minorHAnsi" w:hAnsi="Sabon-Italic" w:cs="Sabon-Italic"/>
          <w:i/>
          <w:iCs/>
          <w:sz w:val="22"/>
          <w:szCs w:val="22"/>
          <w:lang w:val="es-US"/>
        </w:rPr>
        <w:t xml:space="preserve"> </w:t>
      </w:r>
      <w:r w:rsidRPr="00D57D9A">
        <w:rPr>
          <w:rFonts w:ascii="Sabon-Roman" w:eastAsiaTheme="minorHAnsi" w:hAnsi="Sabon-Roman" w:cs="Sabon-Roman"/>
          <w:sz w:val="22"/>
          <w:szCs w:val="22"/>
          <w:lang w:val="es-US"/>
        </w:rPr>
        <w:t>(</w:t>
      </w:r>
      <w:r w:rsidR="000308ED" w:rsidRPr="00D57D9A">
        <w:rPr>
          <w:rFonts w:ascii="Sabon-Italic" w:eastAsiaTheme="minorHAnsi" w:hAnsi="Sabon-Italic" w:cs="Sabon-Italic"/>
          <w:i/>
          <w:iCs/>
          <w:sz w:val="22"/>
          <w:szCs w:val="22"/>
          <w:lang w:val="es-US"/>
        </w:rPr>
        <w:t xml:space="preserve">La alegría del </w:t>
      </w:r>
      <w:r w:rsidRPr="00D57D9A">
        <w:rPr>
          <w:rFonts w:ascii="Sabon-Italic" w:eastAsiaTheme="minorHAnsi" w:hAnsi="Sabon-Italic" w:cs="Sabon-Italic"/>
          <w:i/>
          <w:iCs/>
          <w:sz w:val="22"/>
          <w:szCs w:val="22"/>
          <w:lang w:val="es-US"/>
        </w:rPr>
        <w:t>Evangelio</w:t>
      </w:r>
      <w:r w:rsidR="002352DB" w:rsidRPr="00D57D9A">
        <w:rPr>
          <w:rFonts w:ascii="Sabon-Roman" w:eastAsiaTheme="minorHAnsi" w:hAnsi="Sabon-Roman" w:cs="Sabon-Roman"/>
          <w:sz w:val="22"/>
          <w:szCs w:val="22"/>
          <w:lang w:val="es-US"/>
        </w:rPr>
        <w:t>),</w:t>
      </w:r>
      <w:r w:rsidR="002352DB" w:rsidRPr="00D57D9A">
        <w:rPr>
          <w:rFonts w:ascii="Sabon-Roman" w:eastAsiaTheme="minorHAnsi" w:hAnsi="Sabon-Roman" w:cs="Sabon-Roman"/>
          <w:sz w:val="22"/>
          <w:szCs w:val="22"/>
          <w:vertAlign w:val="superscript"/>
          <w:lang w:val="es-US"/>
        </w:rPr>
        <w:t>10</w:t>
      </w:r>
      <w:r w:rsidRPr="00D57D9A">
        <w:rPr>
          <w:rFonts w:ascii="Sabon-Roman" w:eastAsiaTheme="minorHAnsi" w:hAnsi="Sabon-Roman" w:cs="Sabon-Roman"/>
          <w:sz w:val="22"/>
          <w:szCs w:val="22"/>
          <w:lang w:val="es-US"/>
        </w:rPr>
        <w:t xml:space="preserve"> </w:t>
      </w:r>
      <w:r w:rsidR="000308ED" w:rsidRPr="00D57D9A">
        <w:rPr>
          <w:rFonts w:ascii="Sabon-Roman" w:eastAsiaTheme="minorHAnsi" w:hAnsi="Sabon-Roman" w:cs="Sabon-Roman"/>
          <w:sz w:val="22"/>
          <w:szCs w:val="22"/>
          <w:lang w:val="es-US"/>
        </w:rPr>
        <w:t xml:space="preserve">el Papa Francisco </w:t>
      </w:r>
      <w:proofErr w:type="spellStart"/>
      <w:r w:rsidR="000308ED" w:rsidRPr="00D57D9A">
        <w:rPr>
          <w:rFonts w:ascii="Sabon-Roman" w:eastAsiaTheme="minorHAnsi" w:hAnsi="Sabon-Roman" w:cs="Sabon-Roman"/>
          <w:sz w:val="22"/>
          <w:szCs w:val="22"/>
          <w:lang w:val="es-US"/>
        </w:rPr>
        <w:t>rededicó</w:t>
      </w:r>
      <w:proofErr w:type="spellEnd"/>
      <w:r w:rsidR="000308ED" w:rsidRPr="00D57D9A">
        <w:rPr>
          <w:rFonts w:ascii="Sabon-Roman" w:eastAsiaTheme="minorHAnsi" w:hAnsi="Sabon-Roman" w:cs="Sabon-Roman"/>
          <w:sz w:val="22"/>
          <w:szCs w:val="22"/>
          <w:lang w:val="es-US"/>
        </w:rPr>
        <w:t xml:space="preserve"> la Iglesia a la solidaridad </w:t>
      </w:r>
      <w:r w:rsidRPr="00D57D9A">
        <w:rPr>
          <w:rFonts w:ascii="Sabon-Roman" w:eastAsiaTheme="minorHAnsi" w:hAnsi="Sabon-Roman" w:cs="Sabon-Roman"/>
          <w:sz w:val="22"/>
          <w:szCs w:val="22"/>
          <w:lang w:val="es-US"/>
        </w:rPr>
        <w:t>con los pobres y</w:t>
      </w:r>
      <w:r w:rsidR="000308ED" w:rsidRPr="00D57D9A">
        <w:rPr>
          <w:rFonts w:ascii="Sabon-Italic" w:eastAsiaTheme="minorHAnsi" w:hAnsi="Sabon-Italic" w:cs="Sabon-Italic"/>
          <w:i/>
          <w:iCs/>
          <w:sz w:val="22"/>
          <w:szCs w:val="22"/>
          <w:lang w:val="es-US"/>
        </w:rPr>
        <w:t xml:space="preserve"> </w:t>
      </w:r>
      <w:r w:rsidRPr="00D57D9A">
        <w:rPr>
          <w:rFonts w:ascii="Sabon-Roman" w:eastAsiaTheme="minorHAnsi" w:hAnsi="Sabon-Roman" w:cs="Sabon-Roman"/>
          <w:sz w:val="22"/>
          <w:szCs w:val="22"/>
          <w:lang w:val="es-US"/>
        </w:rPr>
        <w:t>ma</w:t>
      </w:r>
      <w:r w:rsidR="000308ED" w:rsidRPr="00D57D9A">
        <w:rPr>
          <w:rFonts w:ascii="Sabon-Roman" w:eastAsiaTheme="minorHAnsi" w:hAnsi="Sabon-Roman" w:cs="Sabon-Roman"/>
          <w:sz w:val="22"/>
          <w:szCs w:val="22"/>
          <w:lang w:val="es-US"/>
        </w:rPr>
        <w:t xml:space="preserve">rginados, incluidas las mujeres </w:t>
      </w:r>
      <w:r w:rsidRPr="00D57D9A">
        <w:rPr>
          <w:rFonts w:ascii="Sabon-Roman" w:eastAsiaTheme="minorHAnsi" w:hAnsi="Sabon-Roman" w:cs="Sabon-Roman"/>
          <w:sz w:val="22"/>
          <w:szCs w:val="22"/>
          <w:lang w:val="es-US"/>
        </w:rPr>
        <w:t>que son</w:t>
      </w:r>
      <w:r w:rsidR="000308ED" w:rsidRPr="00D57D9A">
        <w:rPr>
          <w:rFonts w:ascii="Sabon-Italic" w:eastAsiaTheme="minorHAnsi" w:hAnsi="Sabon-Italic" w:cs="Sabon-Italic"/>
          <w:i/>
          <w:iCs/>
          <w:sz w:val="22"/>
          <w:szCs w:val="22"/>
          <w:lang w:val="es-US"/>
        </w:rPr>
        <w:t xml:space="preserve"> </w:t>
      </w:r>
      <w:r w:rsidRPr="00D57D9A">
        <w:rPr>
          <w:rFonts w:ascii="Sabon-Roman" w:eastAsiaTheme="minorHAnsi" w:hAnsi="Sabon-Roman" w:cs="Sabon-Roman"/>
          <w:sz w:val="22"/>
          <w:szCs w:val="22"/>
          <w:lang w:val="es-US"/>
        </w:rPr>
        <w:t>“doblemente pobres” porque “sufren</w:t>
      </w:r>
      <w:r w:rsidR="000308ED" w:rsidRPr="00D57D9A">
        <w:rPr>
          <w:rFonts w:ascii="Sabon-Italic" w:eastAsiaTheme="minorHAnsi" w:hAnsi="Sabon-Italic" w:cs="Sabon-Italic"/>
          <w:i/>
          <w:iCs/>
          <w:sz w:val="22"/>
          <w:szCs w:val="22"/>
          <w:lang w:val="es-US"/>
        </w:rPr>
        <w:t xml:space="preserve"> </w:t>
      </w:r>
      <w:r w:rsidRPr="00D57D9A">
        <w:rPr>
          <w:rFonts w:ascii="Sabon-Roman" w:eastAsiaTheme="minorHAnsi" w:hAnsi="Sabon-Roman" w:cs="Sabon-Roman"/>
          <w:sz w:val="22"/>
          <w:szCs w:val="22"/>
          <w:lang w:val="es-US"/>
        </w:rPr>
        <w:t>situaciones de exclusión, maltrato y violencia”.</w:t>
      </w:r>
      <w:r w:rsidR="000308ED" w:rsidRPr="00D57D9A">
        <w:rPr>
          <w:rFonts w:ascii="Sabon-Italic" w:eastAsiaTheme="minorHAnsi" w:hAnsi="Sabon-Italic" w:cs="Sabon-Italic"/>
          <w:i/>
          <w:iCs/>
          <w:sz w:val="22"/>
          <w:szCs w:val="22"/>
          <w:lang w:val="es-US"/>
        </w:rPr>
        <w:t xml:space="preserve"> </w:t>
      </w:r>
      <w:r w:rsidRPr="00D57D9A">
        <w:rPr>
          <w:rFonts w:ascii="Sabon-Roman" w:eastAsiaTheme="minorHAnsi" w:hAnsi="Sabon-Roman" w:cs="Sabon-Roman"/>
          <w:sz w:val="22"/>
          <w:szCs w:val="22"/>
          <w:lang w:val="es-US"/>
        </w:rPr>
        <w:t>Agregó: “Entre esos débiles, que</w:t>
      </w:r>
      <w:r w:rsidR="000308ED" w:rsidRPr="00D57D9A">
        <w:rPr>
          <w:rFonts w:ascii="Sabon-Italic" w:eastAsiaTheme="minorHAnsi" w:hAnsi="Sabon-Italic" w:cs="Sabon-Italic"/>
          <w:i/>
          <w:iCs/>
          <w:sz w:val="22"/>
          <w:szCs w:val="22"/>
          <w:lang w:val="es-US"/>
        </w:rPr>
        <w:t xml:space="preserve"> </w:t>
      </w:r>
      <w:r w:rsidRPr="00D57D9A">
        <w:rPr>
          <w:rFonts w:ascii="Sabon-Roman" w:eastAsiaTheme="minorHAnsi" w:hAnsi="Sabon-Roman" w:cs="Sabon-Roman"/>
          <w:sz w:val="22"/>
          <w:szCs w:val="22"/>
          <w:lang w:val="es-US"/>
        </w:rPr>
        <w:t>la Iglesia qu</w:t>
      </w:r>
      <w:r w:rsidR="000308ED" w:rsidRPr="00D57D9A">
        <w:rPr>
          <w:rFonts w:ascii="Sabon-Roman" w:eastAsiaTheme="minorHAnsi" w:hAnsi="Sabon-Roman" w:cs="Sabon-Roman"/>
          <w:sz w:val="22"/>
          <w:szCs w:val="22"/>
          <w:lang w:val="es-US"/>
        </w:rPr>
        <w:t xml:space="preserve">iere </w:t>
      </w:r>
      <w:r w:rsidRPr="00D57D9A">
        <w:rPr>
          <w:rFonts w:ascii="Sabon-Roman" w:eastAsiaTheme="minorHAnsi" w:hAnsi="Sabon-Roman" w:cs="Sabon-Roman"/>
          <w:sz w:val="22"/>
          <w:szCs w:val="22"/>
          <w:lang w:val="es-US"/>
        </w:rPr>
        <w:t>cuidar con predilección,</w:t>
      </w:r>
      <w:r w:rsidR="000308ED" w:rsidRPr="00D57D9A">
        <w:rPr>
          <w:rFonts w:ascii="Sabon-Italic" w:eastAsiaTheme="minorHAnsi" w:hAnsi="Sabon-Italic" w:cs="Sabon-Italic"/>
          <w:i/>
          <w:iCs/>
          <w:sz w:val="22"/>
          <w:szCs w:val="22"/>
          <w:lang w:val="es-US"/>
        </w:rPr>
        <w:t xml:space="preserve"> </w:t>
      </w:r>
      <w:r w:rsidRPr="00D57D9A">
        <w:rPr>
          <w:rFonts w:ascii="Sabon-Roman" w:eastAsiaTheme="minorHAnsi" w:hAnsi="Sabon-Roman" w:cs="Sabon-Roman"/>
          <w:sz w:val="22"/>
          <w:szCs w:val="22"/>
          <w:lang w:val="es-US"/>
        </w:rPr>
        <w:t>están también los niños por nacer, que</w:t>
      </w:r>
      <w:r w:rsidR="000308ED" w:rsidRPr="00D57D9A">
        <w:rPr>
          <w:rFonts w:ascii="Sabon-Italic" w:eastAsiaTheme="minorHAnsi" w:hAnsi="Sabon-Italic" w:cs="Sabon-Italic"/>
          <w:i/>
          <w:iCs/>
          <w:sz w:val="22"/>
          <w:szCs w:val="22"/>
          <w:lang w:val="es-US"/>
        </w:rPr>
        <w:t xml:space="preserve"> </w:t>
      </w:r>
      <w:r w:rsidRPr="00D57D9A">
        <w:rPr>
          <w:rFonts w:ascii="Sabon-Roman" w:eastAsiaTheme="minorHAnsi" w:hAnsi="Sabon-Roman" w:cs="Sabon-Roman"/>
          <w:sz w:val="22"/>
          <w:szCs w:val="22"/>
          <w:lang w:val="es-US"/>
        </w:rPr>
        <w:t>son los más indefensos e inocentes de</w:t>
      </w:r>
      <w:r w:rsidR="000308ED" w:rsidRPr="00D57D9A">
        <w:rPr>
          <w:rFonts w:ascii="Sabon-Italic" w:eastAsiaTheme="minorHAnsi" w:hAnsi="Sabon-Italic" w:cs="Sabon-Italic"/>
          <w:i/>
          <w:iCs/>
          <w:sz w:val="22"/>
          <w:szCs w:val="22"/>
          <w:lang w:val="es-US"/>
        </w:rPr>
        <w:t xml:space="preserve"> </w:t>
      </w:r>
      <w:r w:rsidRPr="00D57D9A">
        <w:rPr>
          <w:rFonts w:ascii="Sabon-Roman" w:eastAsiaTheme="minorHAnsi" w:hAnsi="Sabon-Roman" w:cs="Sabon-Roman"/>
          <w:sz w:val="22"/>
          <w:szCs w:val="22"/>
          <w:lang w:val="es-US"/>
        </w:rPr>
        <w:t>todos”. A quienes abandonarían a</w:t>
      </w:r>
      <w:r w:rsidR="000308ED" w:rsidRPr="00D57D9A">
        <w:rPr>
          <w:rFonts w:ascii="Sabon-Italic" w:eastAsiaTheme="minorHAnsi" w:hAnsi="Sabon-Italic" w:cs="Sabon-Italic"/>
          <w:i/>
          <w:iCs/>
          <w:sz w:val="22"/>
          <w:szCs w:val="22"/>
          <w:lang w:val="es-US"/>
        </w:rPr>
        <w:t xml:space="preserve"> </w:t>
      </w:r>
      <w:r w:rsidR="000308ED" w:rsidRPr="00D57D9A">
        <w:rPr>
          <w:rFonts w:ascii="Sabon-Roman" w:eastAsiaTheme="minorHAnsi" w:hAnsi="Sabon-Roman" w:cs="Sabon-Roman"/>
          <w:sz w:val="22"/>
          <w:szCs w:val="22"/>
          <w:lang w:val="es-US"/>
        </w:rPr>
        <w:t xml:space="preserve">los niños por </w:t>
      </w:r>
      <w:r w:rsidRPr="00D57D9A">
        <w:rPr>
          <w:rFonts w:ascii="Sabon-Roman" w:eastAsiaTheme="minorHAnsi" w:hAnsi="Sabon-Roman" w:cs="Sabon-Roman"/>
          <w:sz w:val="22"/>
          <w:szCs w:val="22"/>
          <w:lang w:val="es-US"/>
        </w:rPr>
        <w:t>nacer para ser más</w:t>
      </w:r>
      <w:r w:rsidR="000308ED" w:rsidRPr="00D57D9A">
        <w:rPr>
          <w:rFonts w:ascii="Sabon-Italic" w:eastAsiaTheme="minorHAnsi" w:hAnsi="Sabon-Italic" w:cs="Sabon-Italic"/>
          <w:i/>
          <w:iCs/>
          <w:sz w:val="22"/>
          <w:szCs w:val="22"/>
          <w:lang w:val="es-US"/>
        </w:rPr>
        <w:t xml:space="preserve"> </w:t>
      </w:r>
      <w:r w:rsidRPr="00D57D9A">
        <w:rPr>
          <w:rFonts w:ascii="Sabon-Roman" w:eastAsiaTheme="minorHAnsi" w:hAnsi="Sabon-Roman" w:cs="Sabon-Roman"/>
          <w:sz w:val="22"/>
          <w:szCs w:val="22"/>
          <w:lang w:val="es-US"/>
        </w:rPr>
        <w:t>“progresistas”, insistió: “</w:t>
      </w:r>
      <w:r w:rsidR="000308ED" w:rsidRPr="00D57D9A">
        <w:rPr>
          <w:rFonts w:ascii="Sabon-Roman" w:eastAsiaTheme="minorHAnsi" w:hAnsi="Sabon-Roman" w:cs="Sabon-Roman"/>
          <w:sz w:val="22"/>
          <w:szCs w:val="22"/>
          <w:lang w:val="es-US"/>
        </w:rPr>
        <w:t xml:space="preserve">No es </w:t>
      </w:r>
      <w:r w:rsidRPr="00D57D9A">
        <w:rPr>
          <w:rFonts w:ascii="Sabon-Roman" w:eastAsiaTheme="minorHAnsi" w:hAnsi="Sabon-Roman" w:cs="Sabon-Roman"/>
          <w:sz w:val="22"/>
          <w:szCs w:val="22"/>
          <w:lang w:val="es-US"/>
        </w:rPr>
        <w:t>progresista</w:t>
      </w:r>
      <w:r w:rsidR="000308ED" w:rsidRPr="00D57D9A">
        <w:rPr>
          <w:rFonts w:ascii="Sabon-Italic" w:eastAsiaTheme="minorHAnsi" w:hAnsi="Sabon-Italic" w:cs="Sabon-Italic"/>
          <w:i/>
          <w:iCs/>
          <w:sz w:val="22"/>
          <w:szCs w:val="22"/>
          <w:lang w:val="es-US"/>
        </w:rPr>
        <w:t xml:space="preserve"> </w:t>
      </w:r>
      <w:r w:rsidRPr="00D57D9A">
        <w:rPr>
          <w:rFonts w:ascii="Sabon-Roman" w:eastAsiaTheme="minorHAnsi" w:hAnsi="Sabon-Roman" w:cs="Sabon-Roman"/>
          <w:sz w:val="22"/>
          <w:szCs w:val="22"/>
          <w:lang w:val="es-US"/>
        </w:rPr>
        <w:t>p</w:t>
      </w:r>
      <w:r w:rsidR="000308ED" w:rsidRPr="00D57D9A">
        <w:rPr>
          <w:rFonts w:ascii="Sabon-Roman" w:eastAsiaTheme="minorHAnsi" w:hAnsi="Sabon-Roman" w:cs="Sabon-Roman"/>
          <w:sz w:val="22"/>
          <w:szCs w:val="22"/>
          <w:lang w:val="es-US"/>
        </w:rPr>
        <w:t xml:space="preserve">retender resolver los problemas </w:t>
      </w:r>
      <w:r w:rsidRPr="00D57D9A">
        <w:rPr>
          <w:rFonts w:ascii="Sabon-Roman" w:eastAsiaTheme="minorHAnsi" w:hAnsi="Sabon-Roman" w:cs="Sabon-Roman"/>
          <w:sz w:val="22"/>
          <w:szCs w:val="22"/>
          <w:lang w:val="es-US"/>
        </w:rPr>
        <w:t>eliminando</w:t>
      </w:r>
      <w:r w:rsidR="000308ED" w:rsidRPr="00D57D9A">
        <w:rPr>
          <w:rFonts w:ascii="Sabon-Italic" w:eastAsiaTheme="minorHAnsi" w:hAnsi="Sabon-Italic" w:cs="Sabon-Italic"/>
          <w:i/>
          <w:iCs/>
          <w:sz w:val="22"/>
          <w:szCs w:val="22"/>
          <w:lang w:val="es-US"/>
        </w:rPr>
        <w:t xml:space="preserve"> </w:t>
      </w:r>
      <w:r w:rsidRPr="00D57D9A">
        <w:rPr>
          <w:rFonts w:ascii="Sabon-Roman" w:eastAsiaTheme="minorHAnsi" w:hAnsi="Sabon-Roman" w:cs="Sabon-Roman"/>
          <w:sz w:val="22"/>
          <w:szCs w:val="22"/>
          <w:lang w:val="es-US"/>
        </w:rPr>
        <w:t>una vida humana”. Luego dijo que</w:t>
      </w:r>
      <w:r w:rsidR="000308ED" w:rsidRPr="00D57D9A">
        <w:rPr>
          <w:rFonts w:ascii="Sabon-Italic" w:eastAsiaTheme="minorHAnsi" w:hAnsi="Sabon-Italic" w:cs="Sabon-Italic"/>
          <w:i/>
          <w:iCs/>
          <w:sz w:val="22"/>
          <w:szCs w:val="22"/>
          <w:lang w:val="es-US"/>
        </w:rPr>
        <w:t xml:space="preserve"> </w:t>
      </w:r>
      <w:r w:rsidR="000308ED" w:rsidRPr="00D57D9A">
        <w:rPr>
          <w:rFonts w:ascii="Sabon-Roman" w:eastAsiaTheme="minorHAnsi" w:hAnsi="Sabon-Roman" w:cs="Sabon-Roman"/>
          <w:sz w:val="22"/>
          <w:szCs w:val="22"/>
          <w:lang w:val="es-US"/>
        </w:rPr>
        <w:t xml:space="preserve">no se </w:t>
      </w:r>
      <w:r w:rsidRPr="00D57D9A">
        <w:rPr>
          <w:rFonts w:ascii="Sabon-Roman" w:eastAsiaTheme="minorHAnsi" w:hAnsi="Sabon-Roman" w:cs="Sabon-Roman"/>
          <w:sz w:val="22"/>
          <w:szCs w:val="22"/>
          <w:lang w:val="es-US"/>
        </w:rPr>
        <w:t>ha hecho lo suficiente para “acompañar</w:t>
      </w:r>
      <w:r w:rsidR="000308ED" w:rsidRPr="00D57D9A">
        <w:rPr>
          <w:rFonts w:ascii="Sabon-Italic" w:eastAsiaTheme="minorHAnsi" w:hAnsi="Sabon-Italic" w:cs="Sabon-Italic"/>
          <w:i/>
          <w:iCs/>
          <w:sz w:val="22"/>
          <w:szCs w:val="22"/>
          <w:lang w:val="es-US"/>
        </w:rPr>
        <w:t xml:space="preserve"> </w:t>
      </w:r>
      <w:r w:rsidRPr="00D57D9A">
        <w:rPr>
          <w:rFonts w:ascii="Sabon-Roman" w:eastAsiaTheme="minorHAnsi" w:hAnsi="Sabon-Roman" w:cs="Sabon-Roman"/>
          <w:sz w:val="22"/>
          <w:szCs w:val="22"/>
          <w:lang w:val="es-US"/>
        </w:rPr>
        <w:t>adecuadamente a las mujeres que se</w:t>
      </w:r>
      <w:r w:rsidR="000308ED" w:rsidRPr="00D57D9A">
        <w:rPr>
          <w:rFonts w:ascii="Sabon-Italic" w:eastAsiaTheme="minorHAnsi" w:hAnsi="Sabon-Italic" w:cs="Sabon-Italic"/>
          <w:i/>
          <w:iCs/>
          <w:sz w:val="22"/>
          <w:szCs w:val="22"/>
          <w:lang w:val="es-US"/>
        </w:rPr>
        <w:t xml:space="preserve"> </w:t>
      </w:r>
      <w:r w:rsidR="000308ED" w:rsidRPr="00D57D9A">
        <w:rPr>
          <w:rFonts w:ascii="Sabon-Roman" w:eastAsiaTheme="minorHAnsi" w:hAnsi="Sabon-Roman" w:cs="Sabon-Roman"/>
          <w:sz w:val="22"/>
          <w:szCs w:val="22"/>
          <w:lang w:val="es-US"/>
        </w:rPr>
        <w:t xml:space="preserve">encuentran en </w:t>
      </w:r>
      <w:r w:rsidRPr="00D57D9A">
        <w:rPr>
          <w:rFonts w:ascii="Sabon-Roman" w:eastAsiaTheme="minorHAnsi" w:hAnsi="Sabon-Roman" w:cs="Sabon-Roman"/>
          <w:sz w:val="22"/>
          <w:szCs w:val="22"/>
          <w:lang w:val="es-US"/>
        </w:rPr>
        <w:t>situaciones muy duras,</w:t>
      </w:r>
      <w:r w:rsidR="000308ED" w:rsidRPr="00D57D9A">
        <w:rPr>
          <w:rFonts w:ascii="Sabon-Italic" w:eastAsiaTheme="minorHAnsi" w:hAnsi="Sabon-Italic" w:cs="Sabon-Italic"/>
          <w:i/>
          <w:iCs/>
          <w:sz w:val="22"/>
          <w:szCs w:val="22"/>
          <w:lang w:val="es-US"/>
        </w:rPr>
        <w:t xml:space="preserve"> </w:t>
      </w:r>
      <w:r w:rsidRPr="00D57D9A">
        <w:rPr>
          <w:rFonts w:ascii="Sabon-Roman" w:eastAsiaTheme="minorHAnsi" w:hAnsi="Sabon-Roman" w:cs="Sabon-Roman"/>
          <w:sz w:val="22"/>
          <w:szCs w:val="22"/>
          <w:lang w:val="es-US"/>
        </w:rPr>
        <w:t>donde el aborto se les presenta como una</w:t>
      </w:r>
      <w:r w:rsidR="000308ED" w:rsidRPr="00D57D9A">
        <w:rPr>
          <w:rFonts w:ascii="Sabon-Italic" w:eastAsiaTheme="minorHAnsi" w:hAnsi="Sabon-Italic" w:cs="Sabon-Italic"/>
          <w:i/>
          <w:iCs/>
          <w:sz w:val="22"/>
          <w:szCs w:val="22"/>
          <w:lang w:val="es-US"/>
        </w:rPr>
        <w:t xml:space="preserve"> </w:t>
      </w:r>
      <w:r w:rsidRPr="00D57D9A">
        <w:rPr>
          <w:rFonts w:ascii="Sabon-Roman" w:eastAsiaTheme="minorHAnsi" w:hAnsi="Sabon-Roman" w:cs="Sabon-Roman"/>
          <w:sz w:val="22"/>
          <w:szCs w:val="22"/>
          <w:lang w:val="es-US"/>
        </w:rPr>
        <w:t>rápida solución a sus profundas angustias,</w:t>
      </w:r>
      <w:r w:rsidR="000308ED" w:rsidRPr="00D57D9A">
        <w:rPr>
          <w:rFonts w:ascii="Sabon-Italic" w:eastAsiaTheme="minorHAnsi" w:hAnsi="Sabon-Italic" w:cs="Sabon-Italic"/>
          <w:i/>
          <w:iCs/>
          <w:sz w:val="22"/>
          <w:szCs w:val="22"/>
          <w:lang w:val="es-US"/>
        </w:rPr>
        <w:t xml:space="preserve"> </w:t>
      </w:r>
      <w:r w:rsidRPr="00D57D9A">
        <w:rPr>
          <w:rFonts w:ascii="Sabon-Roman" w:eastAsiaTheme="minorHAnsi" w:hAnsi="Sabon-Roman" w:cs="Sabon-Roman"/>
          <w:sz w:val="22"/>
          <w:szCs w:val="22"/>
          <w:lang w:val="es-US"/>
        </w:rPr>
        <w:t>particularmente cuando la vida que</w:t>
      </w:r>
      <w:r w:rsidR="00D57D9A">
        <w:rPr>
          <w:rFonts w:ascii="Sabon-Italic" w:eastAsiaTheme="minorHAnsi" w:hAnsi="Sabon-Italic" w:cs="Sabon-Italic"/>
          <w:i/>
          <w:iCs/>
          <w:sz w:val="22"/>
          <w:szCs w:val="22"/>
          <w:lang w:val="es-US"/>
        </w:rPr>
        <w:t xml:space="preserve"> </w:t>
      </w:r>
      <w:r w:rsidRPr="00D57D9A">
        <w:rPr>
          <w:rFonts w:ascii="Sabon-Roman" w:eastAsiaTheme="minorHAnsi" w:hAnsi="Sabon-Roman" w:cs="Sabon-Roman"/>
          <w:sz w:val="22"/>
          <w:szCs w:val="22"/>
          <w:lang w:val="es-US"/>
        </w:rPr>
        <w:t>crece en</w:t>
      </w:r>
      <w:r w:rsidR="000308ED" w:rsidRPr="00D57D9A">
        <w:rPr>
          <w:rFonts w:ascii="Sabon-Roman" w:eastAsiaTheme="minorHAnsi" w:hAnsi="Sabon-Roman" w:cs="Sabon-Roman"/>
          <w:sz w:val="22"/>
          <w:szCs w:val="22"/>
          <w:lang w:val="es-US"/>
        </w:rPr>
        <w:t xml:space="preserve"> ellas ha surgido como </w:t>
      </w:r>
      <w:r w:rsidR="00D57D9A" w:rsidRPr="00D57D9A">
        <w:rPr>
          <w:rFonts w:ascii="Sabon-Roman" w:eastAsiaTheme="minorHAnsi" w:hAnsi="Sabon-Roman" w:cs="Sabon-Roman"/>
          <w:sz w:val="22"/>
          <w:szCs w:val="22"/>
          <w:lang w:val="es-US"/>
        </w:rPr>
        <w:t>producto</w:t>
      </w:r>
      <w:r w:rsidR="000308ED" w:rsidRPr="00D57D9A">
        <w:rPr>
          <w:rFonts w:ascii="Sabon-Roman" w:eastAsiaTheme="minorHAnsi" w:hAnsi="Sabon-Roman" w:cs="Sabon-Roman"/>
          <w:sz w:val="22"/>
          <w:szCs w:val="22"/>
          <w:lang w:val="es-US"/>
        </w:rPr>
        <w:t xml:space="preserve"> de una violación o en un contexto de </w:t>
      </w:r>
      <w:r w:rsidRPr="00D57D9A">
        <w:rPr>
          <w:rFonts w:ascii="Sabon-Roman" w:eastAsiaTheme="minorHAnsi" w:hAnsi="Sabon-Roman" w:cs="Sabon-Roman"/>
          <w:sz w:val="22"/>
          <w:szCs w:val="22"/>
          <w:lang w:val="es-US"/>
        </w:rPr>
        <w:t>extrema pobreza” (nos. 212-214).</w:t>
      </w:r>
    </w:p>
    <w:p w14:paraId="576BCE11" w14:textId="77777777" w:rsidR="000308ED" w:rsidRPr="00D57D9A" w:rsidRDefault="000308ED" w:rsidP="00563109">
      <w:pPr>
        <w:autoSpaceDE w:val="0"/>
        <w:autoSpaceDN w:val="0"/>
        <w:adjustRightInd w:val="0"/>
        <w:rPr>
          <w:rFonts w:ascii="Sabon-Roman" w:eastAsiaTheme="minorHAnsi" w:hAnsi="Sabon-Roman" w:cs="Sabon-Roman"/>
          <w:sz w:val="22"/>
          <w:szCs w:val="22"/>
          <w:lang w:val="es-US"/>
        </w:rPr>
      </w:pPr>
    </w:p>
    <w:p w14:paraId="576BCE12" w14:textId="6BACD773" w:rsidR="000308ED" w:rsidRDefault="00563109" w:rsidP="00563109">
      <w:pPr>
        <w:autoSpaceDE w:val="0"/>
        <w:autoSpaceDN w:val="0"/>
        <w:adjustRightInd w:val="0"/>
        <w:rPr>
          <w:rFonts w:ascii="Sabon-Roman" w:eastAsiaTheme="minorHAnsi" w:hAnsi="Sabon-Roman" w:cs="Sabon-Roman"/>
          <w:sz w:val="22"/>
          <w:szCs w:val="22"/>
          <w:lang w:val="es-US"/>
        </w:rPr>
      </w:pPr>
      <w:r w:rsidRPr="00D57D9A">
        <w:rPr>
          <w:rFonts w:ascii="Sabon-Roman" w:eastAsiaTheme="minorHAnsi" w:hAnsi="Sabon-Roman" w:cs="Sabon-Roman"/>
          <w:sz w:val="22"/>
          <w:szCs w:val="22"/>
          <w:lang w:val="es-US"/>
        </w:rPr>
        <w:t xml:space="preserve">Al defender a </w:t>
      </w:r>
      <w:r w:rsidR="000308ED" w:rsidRPr="00D57D9A">
        <w:rPr>
          <w:rFonts w:ascii="Sabon-Roman" w:eastAsiaTheme="minorHAnsi" w:hAnsi="Sabon-Roman" w:cs="Sabon-Roman"/>
          <w:sz w:val="22"/>
          <w:szCs w:val="22"/>
          <w:lang w:val="es-US"/>
        </w:rPr>
        <w:t xml:space="preserve">los niños por nacer, a quien la Madre </w:t>
      </w:r>
      <w:r w:rsidRPr="00D57D9A">
        <w:rPr>
          <w:rFonts w:ascii="Sabon-Roman" w:eastAsiaTheme="minorHAnsi" w:hAnsi="Sabon-Roman" w:cs="Sabon-Roman"/>
          <w:sz w:val="22"/>
          <w:szCs w:val="22"/>
          <w:lang w:val="es-US"/>
        </w:rPr>
        <w:t>Teresa llamaba “</w:t>
      </w:r>
      <w:r w:rsidR="000308ED" w:rsidRPr="00D57D9A">
        <w:rPr>
          <w:rFonts w:ascii="Sabon-Roman" w:eastAsiaTheme="minorHAnsi" w:hAnsi="Sabon-Roman" w:cs="Sabon-Roman"/>
          <w:sz w:val="22"/>
          <w:szCs w:val="22"/>
          <w:lang w:val="es-US"/>
        </w:rPr>
        <w:t xml:space="preserve">los pobres entre los </w:t>
      </w:r>
      <w:r w:rsidRPr="00D57D9A">
        <w:rPr>
          <w:rFonts w:ascii="Sabon-Roman" w:eastAsiaTheme="minorHAnsi" w:hAnsi="Sabon-Roman" w:cs="Sabon-Roman"/>
          <w:sz w:val="22"/>
          <w:szCs w:val="22"/>
          <w:lang w:val="es-US"/>
        </w:rPr>
        <w:t>pobres”</w:t>
      </w:r>
      <w:r w:rsidR="000308ED" w:rsidRPr="00D57D9A">
        <w:rPr>
          <w:rFonts w:ascii="Sabon-Roman" w:eastAsiaTheme="minorHAnsi" w:hAnsi="Sabon-Roman" w:cs="Sabon-Roman"/>
          <w:sz w:val="22"/>
          <w:szCs w:val="22"/>
          <w:lang w:val="es-US"/>
        </w:rPr>
        <w:t xml:space="preserve">, resistimos una </w:t>
      </w:r>
      <w:r w:rsidRPr="00D57D9A">
        <w:rPr>
          <w:rFonts w:ascii="Sabon-Roman" w:eastAsiaTheme="minorHAnsi" w:hAnsi="Sabon-Roman" w:cs="Sabon-Roman"/>
          <w:sz w:val="22"/>
          <w:szCs w:val="22"/>
          <w:lang w:val="es-US"/>
        </w:rPr>
        <w:t>actitud de “</w:t>
      </w:r>
      <w:r w:rsidR="000308ED" w:rsidRPr="00D57D9A">
        <w:rPr>
          <w:rFonts w:ascii="Sabon-Roman" w:eastAsiaTheme="minorHAnsi" w:hAnsi="Sabon-Roman" w:cs="Sabon-Roman"/>
          <w:sz w:val="22"/>
          <w:szCs w:val="22"/>
          <w:lang w:val="es-US"/>
        </w:rPr>
        <w:t xml:space="preserve">la ley </w:t>
      </w:r>
      <w:r w:rsidRPr="00D57D9A">
        <w:rPr>
          <w:rFonts w:ascii="Sabon-Roman" w:eastAsiaTheme="minorHAnsi" w:hAnsi="Sabon-Roman" w:cs="Sabon-Roman"/>
          <w:sz w:val="22"/>
          <w:szCs w:val="22"/>
          <w:lang w:val="es-US"/>
        </w:rPr>
        <w:t>del más fuerte”</w:t>
      </w:r>
      <w:r w:rsidR="000308ED" w:rsidRPr="00D57D9A">
        <w:rPr>
          <w:rFonts w:ascii="Sabon-Roman" w:eastAsiaTheme="minorHAnsi" w:hAnsi="Sabon-Roman" w:cs="Sabon-Roman"/>
          <w:sz w:val="22"/>
          <w:szCs w:val="22"/>
          <w:lang w:val="es-US"/>
        </w:rPr>
        <w:t xml:space="preserve"> que ignora a los  necesitados, </w:t>
      </w:r>
      <w:r w:rsidRPr="00D57D9A">
        <w:rPr>
          <w:rFonts w:ascii="Sabon-Roman" w:eastAsiaTheme="minorHAnsi" w:hAnsi="Sabon-Roman" w:cs="Sabon-Roman"/>
          <w:sz w:val="22"/>
          <w:szCs w:val="22"/>
          <w:lang w:val="es-US"/>
        </w:rPr>
        <w:t>inclu</w:t>
      </w:r>
      <w:r w:rsidR="000308ED" w:rsidRPr="00D57D9A">
        <w:rPr>
          <w:rFonts w:ascii="Sabon-Roman" w:eastAsiaTheme="minorHAnsi" w:hAnsi="Sabon-Roman" w:cs="Sabon-Roman"/>
          <w:sz w:val="22"/>
          <w:szCs w:val="22"/>
          <w:lang w:val="es-US"/>
        </w:rPr>
        <w:t xml:space="preserve">idas las mujeres pobres, muchas de las </w:t>
      </w:r>
      <w:r w:rsidRPr="00D57D9A">
        <w:rPr>
          <w:rFonts w:ascii="Sabon-Roman" w:eastAsiaTheme="minorHAnsi" w:hAnsi="Sabon-Roman" w:cs="Sabon-Roman"/>
          <w:sz w:val="22"/>
          <w:szCs w:val="22"/>
          <w:lang w:val="es-US"/>
        </w:rPr>
        <w:t>cuales se</w:t>
      </w:r>
      <w:r w:rsidR="000308ED" w:rsidRPr="00D57D9A">
        <w:rPr>
          <w:rFonts w:ascii="Sabon-Roman" w:eastAsiaTheme="minorHAnsi" w:hAnsi="Sabon-Roman" w:cs="Sabon-Roman"/>
          <w:sz w:val="22"/>
          <w:szCs w:val="22"/>
          <w:lang w:val="es-US"/>
        </w:rPr>
        <w:t xml:space="preserve"> sienten presionadas</w:t>
      </w:r>
      <w:r w:rsidR="000308ED" w:rsidRPr="00D57D9A">
        <w:rPr>
          <w:rFonts w:ascii="Sabon-Roman" w:eastAsiaTheme="minorHAnsi" w:hAnsi="Sabon-Roman" w:cs="Sabon-Roman"/>
          <w:lang w:val="es-US"/>
        </w:rPr>
        <w:t xml:space="preserve"> </w:t>
      </w:r>
      <w:r w:rsidR="000308ED" w:rsidRPr="00D57D9A">
        <w:rPr>
          <w:rFonts w:ascii="Sabon-Roman" w:eastAsiaTheme="minorHAnsi" w:hAnsi="Sabon-Roman" w:cs="Sabon-Roman"/>
          <w:sz w:val="22"/>
          <w:szCs w:val="22"/>
          <w:lang w:val="es-US"/>
        </w:rPr>
        <w:t xml:space="preserve">a abortar. Y al defender las necesidades de los </w:t>
      </w:r>
      <w:r w:rsidRPr="00D57D9A">
        <w:rPr>
          <w:rFonts w:ascii="Sabon-Roman" w:eastAsiaTheme="minorHAnsi" w:hAnsi="Sabon-Roman" w:cs="Sabon-Roman"/>
          <w:sz w:val="22"/>
          <w:szCs w:val="22"/>
          <w:lang w:val="es-US"/>
        </w:rPr>
        <w:t>pobres</w:t>
      </w:r>
      <w:r w:rsidR="000308ED" w:rsidRPr="00D57D9A">
        <w:rPr>
          <w:rFonts w:ascii="Sabon-Roman" w:eastAsiaTheme="minorHAnsi" w:hAnsi="Sabon-Roman" w:cs="Sabon-Roman"/>
          <w:sz w:val="22"/>
          <w:szCs w:val="22"/>
          <w:lang w:val="es-US"/>
        </w:rPr>
        <w:t xml:space="preserve">, nos oponemos a una mentalidad </w:t>
      </w:r>
      <w:r w:rsidRPr="00D57D9A">
        <w:rPr>
          <w:rFonts w:ascii="Sabon-Roman" w:eastAsiaTheme="minorHAnsi" w:hAnsi="Sabon-Roman" w:cs="Sabon-Roman"/>
          <w:sz w:val="22"/>
          <w:szCs w:val="22"/>
          <w:lang w:val="es-US"/>
        </w:rPr>
        <w:t>que trata</w:t>
      </w:r>
      <w:r w:rsidR="000308ED" w:rsidRPr="00D57D9A">
        <w:rPr>
          <w:rFonts w:ascii="Sabon-Roman" w:eastAsiaTheme="minorHAnsi" w:hAnsi="Sabon-Roman" w:cs="Sabon-Roman"/>
          <w:sz w:val="22"/>
          <w:szCs w:val="22"/>
          <w:lang w:val="es-US"/>
        </w:rPr>
        <w:t xml:space="preserve"> la misma vida de algunos seres humanos, cualquier ser </w:t>
      </w:r>
      <w:r w:rsidR="000308ED" w:rsidRPr="00D57D9A">
        <w:rPr>
          <w:rFonts w:ascii="Sabon-Roman" w:eastAsiaTheme="minorHAnsi" w:hAnsi="Sabon-Roman" w:cs="Sabon-Roman"/>
          <w:sz w:val="22"/>
          <w:szCs w:val="22"/>
          <w:lang w:val="es-US"/>
        </w:rPr>
        <w:t xml:space="preserve">humano, desde la concepción hasta la muerte natural, como sin importancia o molesta. </w:t>
      </w:r>
    </w:p>
    <w:p w14:paraId="576BCE14" w14:textId="2BACDCE4" w:rsidR="008A4FA1" w:rsidRDefault="00F92FFD" w:rsidP="00563109">
      <w:pPr>
        <w:autoSpaceDE w:val="0"/>
        <w:autoSpaceDN w:val="0"/>
        <w:adjustRightInd w:val="0"/>
        <w:rPr>
          <w:rFonts w:ascii="Sabon-Roman" w:eastAsiaTheme="minorHAnsi" w:hAnsi="Sabon-Roman" w:cs="Sabon-Roman"/>
          <w:sz w:val="22"/>
          <w:szCs w:val="22"/>
          <w:lang w:val="es-US"/>
        </w:rPr>
      </w:pPr>
      <w:r>
        <w:rPr>
          <w:rFonts w:ascii="Sabon-Roman" w:eastAsiaTheme="minorHAnsi" w:hAnsi="Sabon-Roman" w:cs="Sabon-Roman"/>
          <w:sz w:val="22"/>
          <w:szCs w:val="22"/>
          <w:lang w:val="es-US"/>
        </w:rPr>
        <w:br/>
      </w:r>
      <w:r w:rsidR="000308ED" w:rsidRPr="00D57D9A">
        <w:rPr>
          <w:rFonts w:ascii="Sabon-Roman" w:eastAsiaTheme="minorHAnsi" w:hAnsi="Sabon-Roman" w:cs="Sabon-Roman"/>
          <w:sz w:val="22"/>
          <w:szCs w:val="22"/>
          <w:lang w:val="es-US"/>
        </w:rPr>
        <w:t xml:space="preserve">Anna y Jacqueline tuvieron suerte. </w:t>
      </w:r>
      <w:r w:rsidR="00563109" w:rsidRPr="00D57D9A">
        <w:rPr>
          <w:rFonts w:ascii="Sabon-Roman" w:eastAsiaTheme="minorHAnsi" w:hAnsi="Sabon-Roman" w:cs="Sabon-Roman"/>
          <w:sz w:val="22"/>
          <w:szCs w:val="22"/>
          <w:lang w:val="es-US"/>
        </w:rPr>
        <w:t>Encontraron</w:t>
      </w:r>
      <w:r w:rsidR="000308ED" w:rsidRPr="00D57D9A">
        <w:rPr>
          <w:rFonts w:ascii="Sabon-Roman" w:eastAsiaTheme="minorHAnsi" w:hAnsi="Sabon-Roman" w:cs="Sabon-Roman"/>
          <w:sz w:val="22"/>
          <w:szCs w:val="22"/>
          <w:lang w:val="es-US"/>
        </w:rPr>
        <w:t xml:space="preserve"> una red de apoyo de la Iglesia </w:t>
      </w:r>
      <w:r w:rsidR="00563109" w:rsidRPr="00D57D9A">
        <w:rPr>
          <w:rFonts w:ascii="Sabon-Roman" w:eastAsiaTheme="minorHAnsi" w:hAnsi="Sabon-Roman" w:cs="Sabon-Roman"/>
          <w:sz w:val="22"/>
          <w:szCs w:val="22"/>
          <w:lang w:val="es-US"/>
        </w:rPr>
        <w:t>que brinda apoyo material, emocional</w:t>
      </w:r>
      <w:r w:rsidR="000308ED" w:rsidRPr="00D57D9A">
        <w:rPr>
          <w:rFonts w:ascii="Sabon-Roman" w:eastAsiaTheme="minorHAnsi" w:hAnsi="Sabon-Roman" w:cs="Sabon-Roman"/>
          <w:sz w:val="22"/>
          <w:szCs w:val="22"/>
          <w:lang w:val="es-US"/>
        </w:rPr>
        <w:t xml:space="preserve"> y espiritual para mujeres con embarazos no deseados. Miles de centros para atención del </w:t>
      </w:r>
      <w:r w:rsidR="00563109" w:rsidRPr="00D57D9A">
        <w:rPr>
          <w:rFonts w:ascii="Sabon-Roman" w:eastAsiaTheme="minorHAnsi" w:hAnsi="Sabon-Roman" w:cs="Sabon-Roman"/>
          <w:sz w:val="22"/>
          <w:szCs w:val="22"/>
          <w:lang w:val="es-US"/>
        </w:rPr>
        <w:t>embarazo de</w:t>
      </w:r>
      <w:r w:rsidR="000308ED" w:rsidRPr="00D57D9A">
        <w:rPr>
          <w:rFonts w:ascii="Sabon-Roman" w:eastAsiaTheme="minorHAnsi" w:hAnsi="Sabon-Roman" w:cs="Sabon-Roman"/>
          <w:sz w:val="22"/>
          <w:szCs w:val="22"/>
          <w:lang w:val="es-US"/>
        </w:rPr>
        <w:t xml:space="preserve"> todo el país brindan ese apoyo </w:t>
      </w:r>
      <w:r w:rsidR="00563109" w:rsidRPr="00D57D9A">
        <w:rPr>
          <w:rFonts w:ascii="Sabon-Roman" w:eastAsiaTheme="minorHAnsi" w:hAnsi="Sabon-Roman" w:cs="Sabon-Roman"/>
          <w:sz w:val="22"/>
          <w:szCs w:val="22"/>
          <w:lang w:val="es-US"/>
        </w:rPr>
        <w:t>todos los día</w:t>
      </w:r>
      <w:r w:rsidR="000308ED" w:rsidRPr="00D57D9A">
        <w:rPr>
          <w:rFonts w:ascii="Sabon-Roman" w:eastAsiaTheme="minorHAnsi" w:hAnsi="Sabon-Roman" w:cs="Sabon-Roman"/>
          <w:sz w:val="22"/>
          <w:szCs w:val="22"/>
          <w:lang w:val="es-US"/>
        </w:rPr>
        <w:t xml:space="preserve">s, asegurando a las mujeres que atraviesan una crisis que ella y sus hijos por nacer realmente importan.** </w:t>
      </w:r>
    </w:p>
    <w:p w14:paraId="7B8DD953" w14:textId="77777777" w:rsidR="00F92FFD" w:rsidRPr="00D57D9A" w:rsidRDefault="00F92FFD" w:rsidP="00563109">
      <w:pPr>
        <w:autoSpaceDE w:val="0"/>
        <w:autoSpaceDN w:val="0"/>
        <w:adjustRightInd w:val="0"/>
        <w:rPr>
          <w:rFonts w:ascii="Sabon-Roman" w:eastAsiaTheme="minorHAnsi" w:hAnsi="Sabon-Roman" w:cs="Sabon-Roman"/>
          <w:sz w:val="22"/>
          <w:szCs w:val="22"/>
          <w:lang w:val="es-US"/>
        </w:rPr>
      </w:pPr>
    </w:p>
    <w:p w14:paraId="576BCE15" w14:textId="77777777" w:rsidR="00D57D9A" w:rsidRDefault="00563109" w:rsidP="00563109">
      <w:pPr>
        <w:autoSpaceDE w:val="0"/>
        <w:autoSpaceDN w:val="0"/>
        <w:adjustRightInd w:val="0"/>
        <w:rPr>
          <w:rFonts w:ascii="Sabon-Roman" w:eastAsiaTheme="minorHAnsi" w:hAnsi="Sabon-Roman" w:cs="Sabon-Roman"/>
          <w:sz w:val="22"/>
          <w:szCs w:val="22"/>
          <w:lang w:val="es-US"/>
        </w:rPr>
      </w:pPr>
      <w:r w:rsidRPr="00D57D9A">
        <w:rPr>
          <w:rFonts w:ascii="Sabon-Roman" w:eastAsiaTheme="minorHAnsi" w:hAnsi="Sabon-Roman" w:cs="Sabon-Roman"/>
          <w:sz w:val="22"/>
          <w:szCs w:val="22"/>
          <w:lang w:val="es-US"/>
        </w:rPr>
        <w:t>Debemos ap</w:t>
      </w:r>
      <w:r w:rsidR="000308ED" w:rsidRPr="00D57D9A">
        <w:rPr>
          <w:rFonts w:ascii="Sabon-Roman" w:eastAsiaTheme="minorHAnsi" w:hAnsi="Sabon-Roman" w:cs="Sabon-Roman"/>
          <w:sz w:val="22"/>
          <w:szCs w:val="22"/>
          <w:lang w:val="es-US"/>
        </w:rPr>
        <w:t xml:space="preserve">oyar estos centros y ofrecernos como </w:t>
      </w:r>
      <w:r w:rsidRPr="00D57D9A">
        <w:rPr>
          <w:rFonts w:ascii="Sabon-Roman" w:eastAsiaTheme="minorHAnsi" w:hAnsi="Sabon-Roman" w:cs="Sabon-Roman"/>
          <w:sz w:val="22"/>
          <w:szCs w:val="22"/>
          <w:lang w:val="es-US"/>
        </w:rPr>
        <w:t>volu</w:t>
      </w:r>
      <w:r w:rsidR="000308ED" w:rsidRPr="00D57D9A">
        <w:rPr>
          <w:rFonts w:ascii="Sabon-Roman" w:eastAsiaTheme="minorHAnsi" w:hAnsi="Sabon-Roman" w:cs="Sabon-Roman"/>
          <w:sz w:val="22"/>
          <w:szCs w:val="22"/>
          <w:lang w:val="es-US"/>
        </w:rPr>
        <w:t>ntarios o abrir</w:t>
      </w:r>
      <w:r w:rsidR="00BE0CF9" w:rsidRPr="00D57D9A">
        <w:rPr>
          <w:rFonts w:ascii="Sabon-Roman" w:eastAsiaTheme="minorHAnsi" w:hAnsi="Sabon-Roman" w:cs="Sabon-Roman"/>
          <w:sz w:val="22"/>
          <w:szCs w:val="22"/>
          <w:lang w:val="es-US"/>
        </w:rPr>
        <w:t xml:space="preserve"> nuestro hogar a una embarazada</w:t>
      </w:r>
    </w:p>
    <w:p w14:paraId="576BCE16" w14:textId="77777777" w:rsidR="00563109" w:rsidRPr="00D57D9A" w:rsidRDefault="000308ED" w:rsidP="00563109">
      <w:pPr>
        <w:autoSpaceDE w:val="0"/>
        <w:autoSpaceDN w:val="0"/>
        <w:adjustRightInd w:val="0"/>
        <w:rPr>
          <w:rFonts w:ascii="Sabon-Roman" w:eastAsiaTheme="minorHAnsi" w:hAnsi="Sabon-Roman" w:cs="Sabon-Roman"/>
          <w:sz w:val="22"/>
          <w:szCs w:val="22"/>
          <w:lang w:val="es-US"/>
        </w:rPr>
      </w:pPr>
      <w:r w:rsidRPr="00D57D9A">
        <w:rPr>
          <w:rFonts w:ascii="Sabon-Roman" w:eastAsiaTheme="minorHAnsi" w:hAnsi="Sabon-Roman" w:cs="Sabon-Roman"/>
          <w:sz w:val="22"/>
          <w:szCs w:val="22"/>
          <w:lang w:val="es-US"/>
        </w:rPr>
        <w:t xml:space="preserve">necesitada. Y todos podemos </w:t>
      </w:r>
      <w:r w:rsidR="00563109" w:rsidRPr="00D57D9A">
        <w:rPr>
          <w:rFonts w:ascii="Sabon-Roman" w:eastAsiaTheme="minorHAnsi" w:hAnsi="Sabon-Roman" w:cs="Sabon-Roman"/>
          <w:sz w:val="22"/>
          <w:szCs w:val="22"/>
          <w:lang w:val="es-US"/>
        </w:rPr>
        <w:t>apoya</w:t>
      </w:r>
      <w:r w:rsidRPr="00D57D9A">
        <w:rPr>
          <w:rFonts w:ascii="Sabon-Roman" w:eastAsiaTheme="minorHAnsi" w:hAnsi="Sabon-Roman" w:cs="Sabon-Roman"/>
          <w:sz w:val="22"/>
          <w:szCs w:val="22"/>
          <w:lang w:val="es-US"/>
        </w:rPr>
        <w:t xml:space="preserve">r a animar a nuestro gobierno y </w:t>
      </w:r>
      <w:r w:rsidR="00563109" w:rsidRPr="00D57D9A">
        <w:rPr>
          <w:rFonts w:ascii="Sabon-Roman" w:eastAsiaTheme="minorHAnsi" w:hAnsi="Sabon-Roman" w:cs="Sabon-Roman"/>
          <w:sz w:val="22"/>
          <w:szCs w:val="22"/>
          <w:lang w:val="es-US"/>
        </w:rPr>
        <w:t>a otras instituciones a que apoyen la vida.</w:t>
      </w:r>
      <w:r w:rsidR="00BE0CF9" w:rsidRPr="00D57D9A">
        <w:rPr>
          <w:rFonts w:ascii="Sabon-Roman" w:eastAsiaTheme="minorHAnsi" w:hAnsi="Sabon-Roman" w:cs="Sabon-Roman"/>
          <w:sz w:val="22"/>
          <w:szCs w:val="22"/>
          <w:lang w:val="es-US"/>
        </w:rPr>
        <w:t xml:space="preserve"> </w:t>
      </w:r>
      <w:r w:rsidR="00563109" w:rsidRPr="00D57D9A">
        <w:rPr>
          <w:rFonts w:ascii="Sabon-Roman" w:eastAsiaTheme="minorHAnsi" w:hAnsi="Sabon-Roman" w:cs="Sabon-Roman"/>
          <w:sz w:val="22"/>
          <w:szCs w:val="22"/>
          <w:lang w:val="es-US"/>
        </w:rPr>
        <w:t>Siem</w:t>
      </w:r>
      <w:r w:rsidRPr="00D57D9A">
        <w:rPr>
          <w:rFonts w:ascii="Sabon-Roman" w:eastAsiaTheme="minorHAnsi" w:hAnsi="Sabon-Roman" w:cs="Sabon-Roman"/>
          <w:sz w:val="22"/>
          <w:szCs w:val="22"/>
          <w:lang w:val="es-US"/>
        </w:rPr>
        <w:t xml:space="preserve">pre deben ayudar y apoyar a las </w:t>
      </w:r>
      <w:r w:rsidR="00563109" w:rsidRPr="00D57D9A">
        <w:rPr>
          <w:rFonts w:ascii="Sabon-Roman" w:eastAsiaTheme="minorHAnsi" w:hAnsi="Sabon-Roman" w:cs="Sabon-Roman"/>
          <w:sz w:val="22"/>
          <w:szCs w:val="22"/>
          <w:lang w:val="es-US"/>
        </w:rPr>
        <w:t>madres e hijo</w:t>
      </w:r>
      <w:r w:rsidRPr="00D57D9A">
        <w:rPr>
          <w:rFonts w:ascii="Sabon-Roman" w:eastAsiaTheme="minorHAnsi" w:hAnsi="Sabon-Roman" w:cs="Sabon-Roman"/>
          <w:sz w:val="22"/>
          <w:szCs w:val="22"/>
          <w:lang w:val="es-US"/>
        </w:rPr>
        <w:t xml:space="preserve">s, y nunca ofrecer pagar la destrucción de la vida como una </w:t>
      </w:r>
      <w:r w:rsidR="00563109" w:rsidRPr="00D57D9A">
        <w:rPr>
          <w:rFonts w:ascii="Sabon-Roman" w:eastAsiaTheme="minorHAnsi" w:hAnsi="Sabon-Roman" w:cs="Sabon-Roman"/>
          <w:sz w:val="22"/>
          <w:szCs w:val="22"/>
          <w:lang w:val="es-US"/>
        </w:rPr>
        <w:t>“solución”</w:t>
      </w:r>
      <w:r w:rsidRPr="00D57D9A">
        <w:rPr>
          <w:rFonts w:ascii="Sabon-Roman" w:eastAsiaTheme="minorHAnsi" w:hAnsi="Sabon-Roman" w:cs="Sabon-Roman"/>
          <w:sz w:val="22"/>
          <w:szCs w:val="22"/>
          <w:lang w:val="es-US"/>
        </w:rPr>
        <w:t xml:space="preserve"> </w:t>
      </w:r>
      <w:r w:rsidR="00563109" w:rsidRPr="00D57D9A">
        <w:rPr>
          <w:rFonts w:ascii="Sabon-Roman" w:eastAsiaTheme="minorHAnsi" w:hAnsi="Sabon-Roman" w:cs="Sabon-Roman"/>
          <w:sz w:val="22"/>
          <w:szCs w:val="22"/>
          <w:lang w:val="es-US"/>
        </w:rPr>
        <w:t>a los desa</w:t>
      </w:r>
      <w:r w:rsidRPr="00D57D9A">
        <w:rPr>
          <w:rFonts w:ascii="Sabon-Roman" w:eastAsiaTheme="minorHAnsi" w:hAnsi="Sabon-Roman" w:cs="Sabon-Roman"/>
          <w:sz w:val="22"/>
          <w:szCs w:val="22"/>
          <w:lang w:val="es-US"/>
        </w:rPr>
        <w:t xml:space="preserve">fíos que enfrentan las mujeres. El </w:t>
      </w:r>
      <w:r w:rsidR="00563109" w:rsidRPr="00D57D9A">
        <w:rPr>
          <w:rFonts w:ascii="Sabon-Roman" w:eastAsiaTheme="minorHAnsi" w:hAnsi="Sabon-Roman" w:cs="Sabon-Roman"/>
          <w:sz w:val="22"/>
          <w:szCs w:val="22"/>
          <w:lang w:val="es-US"/>
        </w:rPr>
        <w:t>llam</w:t>
      </w:r>
      <w:r w:rsidRPr="00D57D9A">
        <w:rPr>
          <w:rFonts w:ascii="Sabon-Roman" w:eastAsiaTheme="minorHAnsi" w:hAnsi="Sabon-Roman" w:cs="Sabon-Roman"/>
          <w:sz w:val="22"/>
          <w:szCs w:val="22"/>
          <w:lang w:val="es-US"/>
        </w:rPr>
        <w:t xml:space="preserve">ado a defender la dignidad y el bienestar de las mujeres y los de sus hijos </w:t>
      </w:r>
      <w:r w:rsidR="00563109" w:rsidRPr="00D57D9A">
        <w:rPr>
          <w:rFonts w:ascii="Sabon-Roman" w:eastAsiaTheme="minorHAnsi" w:hAnsi="Sabon-Roman" w:cs="Sabon-Roman"/>
          <w:sz w:val="22"/>
          <w:szCs w:val="22"/>
          <w:lang w:val="es-US"/>
        </w:rPr>
        <w:t>por nacer, es uno y el mismo.</w:t>
      </w:r>
    </w:p>
    <w:p w14:paraId="576BCE17" w14:textId="77777777" w:rsidR="000308ED" w:rsidRPr="00D57D9A" w:rsidRDefault="000308ED" w:rsidP="00563109">
      <w:pPr>
        <w:autoSpaceDE w:val="0"/>
        <w:autoSpaceDN w:val="0"/>
        <w:adjustRightInd w:val="0"/>
        <w:rPr>
          <w:rFonts w:ascii="Sabon-Roman" w:eastAsiaTheme="minorHAnsi" w:hAnsi="Sabon-Roman" w:cs="Sabon-Roman"/>
          <w:sz w:val="22"/>
          <w:szCs w:val="22"/>
          <w:lang w:val="es-US"/>
        </w:rPr>
      </w:pPr>
    </w:p>
    <w:p w14:paraId="576BCE18" w14:textId="77777777" w:rsidR="00563109" w:rsidRPr="00D57D9A" w:rsidRDefault="00563109" w:rsidP="00563109">
      <w:pPr>
        <w:autoSpaceDE w:val="0"/>
        <w:autoSpaceDN w:val="0"/>
        <w:adjustRightInd w:val="0"/>
        <w:rPr>
          <w:rFonts w:ascii="Sabon-Italic" w:eastAsiaTheme="minorHAnsi" w:hAnsi="Sabon-Italic" w:cs="Sabon-Italic"/>
          <w:i/>
          <w:iCs/>
          <w:sz w:val="18"/>
          <w:szCs w:val="18"/>
          <w:lang w:val="es-US"/>
        </w:rPr>
      </w:pPr>
      <w:r w:rsidRPr="00D57D9A">
        <w:rPr>
          <w:rFonts w:ascii="Sabon-Italic" w:eastAsiaTheme="minorHAnsi" w:hAnsi="Sabon-Italic" w:cs="Sabon-Italic"/>
          <w:i/>
          <w:iCs/>
          <w:sz w:val="18"/>
          <w:szCs w:val="18"/>
          <w:lang w:val="es-US"/>
        </w:rPr>
        <w:t>* Se han cambiado los nombres para proteger la privacidad</w:t>
      </w:r>
    </w:p>
    <w:p w14:paraId="576BCE19" w14:textId="6598EEB4" w:rsidR="00563109" w:rsidRDefault="00563109" w:rsidP="00563109">
      <w:pPr>
        <w:autoSpaceDE w:val="0"/>
        <w:autoSpaceDN w:val="0"/>
        <w:adjustRightInd w:val="0"/>
        <w:rPr>
          <w:rFonts w:ascii="Sabon-Italic" w:eastAsiaTheme="minorHAnsi" w:hAnsi="Sabon-Italic" w:cs="Sabon-Italic"/>
          <w:i/>
          <w:iCs/>
          <w:sz w:val="18"/>
          <w:szCs w:val="18"/>
          <w:lang w:val="es-US"/>
        </w:rPr>
      </w:pPr>
      <w:r w:rsidRPr="00D57D9A">
        <w:rPr>
          <w:rFonts w:ascii="Sabon-Italic" w:eastAsiaTheme="minorHAnsi" w:hAnsi="Sabon-Italic" w:cs="Sabon-Italic"/>
          <w:i/>
          <w:iCs/>
          <w:sz w:val="18"/>
          <w:szCs w:val="18"/>
          <w:lang w:val="es-US"/>
        </w:rPr>
        <w:t>de las personas mencionadas.</w:t>
      </w:r>
    </w:p>
    <w:p w14:paraId="370A5DE9" w14:textId="77777777" w:rsidR="0016636D" w:rsidRPr="00D57D9A" w:rsidRDefault="0016636D" w:rsidP="00563109">
      <w:pPr>
        <w:autoSpaceDE w:val="0"/>
        <w:autoSpaceDN w:val="0"/>
        <w:adjustRightInd w:val="0"/>
        <w:rPr>
          <w:rFonts w:ascii="Sabon-Italic" w:eastAsiaTheme="minorHAnsi" w:hAnsi="Sabon-Italic" w:cs="Sabon-Italic"/>
          <w:i/>
          <w:iCs/>
          <w:sz w:val="18"/>
          <w:szCs w:val="18"/>
          <w:lang w:val="es-US"/>
        </w:rPr>
      </w:pPr>
    </w:p>
    <w:p w14:paraId="576BCE1A" w14:textId="77777777" w:rsidR="00563109" w:rsidRPr="00D57D9A" w:rsidRDefault="00563109" w:rsidP="00563109">
      <w:pPr>
        <w:autoSpaceDE w:val="0"/>
        <w:autoSpaceDN w:val="0"/>
        <w:adjustRightInd w:val="0"/>
        <w:rPr>
          <w:rFonts w:ascii="Sabon-Italic" w:eastAsiaTheme="minorHAnsi" w:hAnsi="Sabon-Italic" w:cs="Sabon-Italic"/>
          <w:i/>
          <w:iCs/>
          <w:sz w:val="18"/>
          <w:szCs w:val="18"/>
          <w:lang w:val="es-US"/>
        </w:rPr>
      </w:pPr>
      <w:r w:rsidRPr="00D57D9A">
        <w:rPr>
          <w:rFonts w:ascii="Sabon-Italic" w:eastAsiaTheme="minorHAnsi" w:hAnsi="Sabon-Italic" w:cs="Sabon-Italic"/>
          <w:i/>
          <w:iCs/>
          <w:sz w:val="18"/>
          <w:szCs w:val="18"/>
          <w:lang w:val="es-US"/>
        </w:rPr>
        <w:t>** Para enterarte sobre recursos en tu área, comunícate</w:t>
      </w:r>
    </w:p>
    <w:p w14:paraId="576BCE1B" w14:textId="256317E8" w:rsidR="00563109" w:rsidRDefault="00563109" w:rsidP="00563109">
      <w:pPr>
        <w:autoSpaceDE w:val="0"/>
        <w:autoSpaceDN w:val="0"/>
        <w:adjustRightInd w:val="0"/>
        <w:rPr>
          <w:rFonts w:ascii="Sabon-Italic" w:eastAsiaTheme="minorHAnsi" w:hAnsi="Sabon-Italic" w:cs="Sabon-Italic"/>
          <w:i/>
          <w:iCs/>
          <w:sz w:val="18"/>
          <w:szCs w:val="18"/>
          <w:lang w:val="es-US"/>
        </w:rPr>
      </w:pPr>
      <w:r w:rsidRPr="00D57D9A">
        <w:rPr>
          <w:rFonts w:ascii="Sabon-Italic" w:eastAsiaTheme="minorHAnsi" w:hAnsi="Sabon-Italic" w:cs="Sabon-Italic"/>
          <w:i/>
          <w:iCs/>
          <w:sz w:val="18"/>
          <w:szCs w:val="18"/>
          <w:lang w:val="es-US"/>
        </w:rPr>
        <w:t>con la oficina diocesana Pro Vida o Respetemos la Vida</w:t>
      </w:r>
      <w:r w:rsidR="0016636D">
        <w:rPr>
          <w:rFonts w:ascii="Sabon-Italic" w:eastAsiaTheme="minorHAnsi" w:hAnsi="Sabon-Italic" w:cs="Sabon-Italic"/>
          <w:i/>
          <w:iCs/>
          <w:sz w:val="18"/>
          <w:szCs w:val="18"/>
          <w:lang w:val="es-US"/>
        </w:rPr>
        <w:t xml:space="preserve">: </w:t>
      </w:r>
      <w:hyperlink r:id="rId5" w:history="1">
        <w:r w:rsidR="0016636D" w:rsidRPr="00FE466D">
          <w:rPr>
            <w:rStyle w:val="Hyperlink"/>
            <w:rFonts w:ascii="Sabon-Italic" w:eastAsiaTheme="minorHAnsi" w:hAnsi="Sabon-Italic" w:cs="Sabon-Italic"/>
            <w:i/>
            <w:iCs/>
            <w:sz w:val="18"/>
            <w:szCs w:val="18"/>
            <w:lang w:val="es-US"/>
          </w:rPr>
          <w:t>https://www.usccb.org/prolife/diocesan-pro-life-offices</w:t>
        </w:r>
      </w:hyperlink>
      <w:r w:rsidR="0016636D">
        <w:rPr>
          <w:rFonts w:ascii="Sabon-Italic" w:eastAsiaTheme="minorHAnsi" w:hAnsi="Sabon-Italic" w:cs="Sabon-Italic"/>
          <w:i/>
          <w:iCs/>
          <w:sz w:val="18"/>
          <w:szCs w:val="18"/>
          <w:lang w:val="es-US"/>
        </w:rPr>
        <w:t xml:space="preserve">. </w:t>
      </w:r>
    </w:p>
    <w:p w14:paraId="59DD12EF" w14:textId="77777777" w:rsidR="000F0CDD" w:rsidRPr="00D57D9A" w:rsidRDefault="000F0CDD" w:rsidP="00563109">
      <w:pPr>
        <w:autoSpaceDE w:val="0"/>
        <w:autoSpaceDN w:val="0"/>
        <w:adjustRightInd w:val="0"/>
        <w:rPr>
          <w:rFonts w:ascii="Sabon-Italic" w:eastAsiaTheme="minorHAnsi" w:hAnsi="Sabon-Italic" w:cs="Sabon-Italic"/>
          <w:i/>
          <w:iCs/>
          <w:sz w:val="18"/>
          <w:szCs w:val="18"/>
          <w:lang w:val="es-US"/>
        </w:rPr>
      </w:pPr>
    </w:p>
    <w:p w14:paraId="576BCE1C" w14:textId="77777777" w:rsidR="00563109" w:rsidRPr="00D57D9A" w:rsidRDefault="00563109" w:rsidP="00563109">
      <w:pPr>
        <w:autoSpaceDE w:val="0"/>
        <w:autoSpaceDN w:val="0"/>
        <w:adjustRightInd w:val="0"/>
        <w:rPr>
          <w:rFonts w:ascii="Sabon-Italic" w:eastAsiaTheme="minorHAnsi" w:hAnsi="Sabon-Italic" w:cs="Sabon-Italic"/>
          <w:i/>
          <w:iCs/>
          <w:sz w:val="16"/>
          <w:szCs w:val="16"/>
          <w:lang w:val="es-US"/>
        </w:rPr>
      </w:pPr>
      <w:r w:rsidRPr="00D57D9A">
        <w:rPr>
          <w:rFonts w:ascii="Sabon-Roman" w:eastAsiaTheme="minorHAnsi" w:hAnsi="Sabon-Roman" w:cs="Sabon-Roman"/>
          <w:sz w:val="8"/>
          <w:szCs w:val="8"/>
          <w:lang w:val="es-US"/>
        </w:rPr>
        <w:t xml:space="preserve">1 </w:t>
      </w:r>
      <w:r w:rsidRPr="00D57D9A">
        <w:rPr>
          <w:rFonts w:ascii="Sabon-Roman" w:eastAsiaTheme="minorHAnsi" w:hAnsi="Sabon-Roman" w:cs="Sabon-Roman"/>
          <w:sz w:val="16"/>
          <w:szCs w:val="16"/>
          <w:lang w:val="es-US"/>
        </w:rPr>
        <w:t xml:space="preserve">L. </w:t>
      </w:r>
      <w:proofErr w:type="spellStart"/>
      <w:r w:rsidRPr="00D57D9A">
        <w:rPr>
          <w:rFonts w:ascii="Sabon-Roman" w:eastAsiaTheme="minorHAnsi" w:hAnsi="Sabon-Roman" w:cs="Sabon-Roman"/>
          <w:sz w:val="16"/>
          <w:szCs w:val="16"/>
          <w:lang w:val="es-US"/>
        </w:rPr>
        <w:t>Finer</w:t>
      </w:r>
      <w:proofErr w:type="spellEnd"/>
      <w:r w:rsidRPr="00D57D9A">
        <w:rPr>
          <w:rFonts w:ascii="Sabon-Roman" w:eastAsiaTheme="minorHAnsi" w:hAnsi="Sabon-Roman" w:cs="Sabon-Roman"/>
          <w:sz w:val="16"/>
          <w:szCs w:val="16"/>
          <w:lang w:val="es-US"/>
        </w:rPr>
        <w:t xml:space="preserve"> et al. en </w:t>
      </w:r>
      <w:proofErr w:type="spellStart"/>
      <w:r w:rsidRPr="00D57D9A">
        <w:rPr>
          <w:rFonts w:ascii="Sabon-Italic" w:eastAsiaTheme="minorHAnsi" w:hAnsi="Sabon-Italic" w:cs="Sabon-Italic"/>
          <w:i/>
          <w:iCs/>
          <w:sz w:val="16"/>
          <w:szCs w:val="16"/>
          <w:lang w:val="es-US"/>
        </w:rPr>
        <w:t>Perspectives</w:t>
      </w:r>
      <w:proofErr w:type="spellEnd"/>
      <w:r w:rsidRPr="00D57D9A">
        <w:rPr>
          <w:rFonts w:ascii="Sabon-Italic" w:eastAsiaTheme="minorHAnsi" w:hAnsi="Sabon-Italic" w:cs="Sabon-Italic"/>
          <w:i/>
          <w:iCs/>
          <w:sz w:val="16"/>
          <w:szCs w:val="16"/>
          <w:lang w:val="es-US"/>
        </w:rPr>
        <w:t xml:space="preserve"> </w:t>
      </w:r>
      <w:proofErr w:type="spellStart"/>
      <w:r w:rsidRPr="00D57D9A">
        <w:rPr>
          <w:rFonts w:ascii="Sabon-Italic" w:eastAsiaTheme="minorHAnsi" w:hAnsi="Sabon-Italic" w:cs="Sabon-Italic"/>
          <w:i/>
          <w:iCs/>
          <w:sz w:val="16"/>
          <w:szCs w:val="16"/>
          <w:lang w:val="es-US"/>
        </w:rPr>
        <w:t>on</w:t>
      </w:r>
      <w:proofErr w:type="spellEnd"/>
      <w:r w:rsidRPr="00D57D9A">
        <w:rPr>
          <w:rFonts w:ascii="Sabon-Italic" w:eastAsiaTheme="minorHAnsi" w:hAnsi="Sabon-Italic" w:cs="Sabon-Italic"/>
          <w:i/>
          <w:iCs/>
          <w:sz w:val="16"/>
          <w:szCs w:val="16"/>
          <w:lang w:val="es-US"/>
        </w:rPr>
        <w:t xml:space="preserve"> Sexual and Reproductive</w:t>
      </w:r>
    </w:p>
    <w:p w14:paraId="576BCE1D" w14:textId="77777777" w:rsidR="00563109" w:rsidRPr="00D57D9A" w:rsidRDefault="00563109" w:rsidP="00563109">
      <w:pPr>
        <w:autoSpaceDE w:val="0"/>
        <w:autoSpaceDN w:val="0"/>
        <w:adjustRightInd w:val="0"/>
        <w:rPr>
          <w:rFonts w:ascii="Sabon-Roman" w:eastAsiaTheme="minorHAnsi" w:hAnsi="Sabon-Roman" w:cs="Sabon-Roman"/>
          <w:sz w:val="16"/>
          <w:szCs w:val="16"/>
          <w:lang w:val="es-US"/>
        </w:rPr>
      </w:pPr>
      <w:proofErr w:type="spellStart"/>
      <w:r w:rsidRPr="00D57D9A">
        <w:rPr>
          <w:rFonts w:ascii="Sabon-Italic" w:eastAsiaTheme="minorHAnsi" w:hAnsi="Sabon-Italic" w:cs="Sabon-Italic"/>
          <w:i/>
          <w:iCs/>
          <w:sz w:val="16"/>
          <w:szCs w:val="16"/>
          <w:lang w:val="es-US"/>
        </w:rPr>
        <w:t>Health</w:t>
      </w:r>
      <w:proofErr w:type="spellEnd"/>
      <w:r w:rsidRPr="00D57D9A">
        <w:rPr>
          <w:rFonts w:ascii="Sabon-Roman" w:eastAsiaTheme="minorHAnsi" w:hAnsi="Sabon-Roman" w:cs="Sabon-Roman"/>
          <w:sz w:val="16"/>
          <w:szCs w:val="16"/>
          <w:lang w:val="es-US"/>
        </w:rPr>
        <w:t>, sept. 2005, págs. 110-118 en 115.</w:t>
      </w:r>
    </w:p>
    <w:p w14:paraId="576BCE1E" w14:textId="77777777" w:rsidR="00563109" w:rsidRPr="00D57D9A" w:rsidRDefault="00563109" w:rsidP="00563109">
      <w:pPr>
        <w:autoSpaceDE w:val="0"/>
        <w:autoSpaceDN w:val="0"/>
        <w:adjustRightInd w:val="0"/>
        <w:rPr>
          <w:rFonts w:ascii="Sabon-Roman" w:eastAsiaTheme="minorHAnsi" w:hAnsi="Sabon-Roman" w:cs="Sabon-Roman"/>
          <w:sz w:val="16"/>
          <w:szCs w:val="16"/>
          <w:lang w:val="es-US"/>
        </w:rPr>
      </w:pPr>
      <w:r w:rsidRPr="00D57D9A">
        <w:rPr>
          <w:rFonts w:ascii="Sabon-Roman" w:eastAsiaTheme="minorHAnsi" w:hAnsi="Sabon-Roman" w:cs="Sabon-Roman"/>
          <w:sz w:val="8"/>
          <w:szCs w:val="8"/>
          <w:lang w:val="es-US"/>
        </w:rPr>
        <w:t xml:space="preserve">2 </w:t>
      </w:r>
      <w:r w:rsidRPr="00D57D9A">
        <w:rPr>
          <w:rFonts w:ascii="Sabon-Roman" w:eastAsiaTheme="minorHAnsi" w:hAnsi="Sabon-Roman" w:cs="Sabon-Roman"/>
          <w:sz w:val="16"/>
          <w:szCs w:val="16"/>
          <w:lang w:val="es-US"/>
        </w:rPr>
        <w:t xml:space="preserve">R. Jones y M. Kavanaugh, en </w:t>
      </w:r>
      <w:proofErr w:type="spellStart"/>
      <w:r w:rsidRPr="00D57D9A">
        <w:rPr>
          <w:rFonts w:ascii="Sabon-Italic" w:eastAsiaTheme="minorHAnsi" w:hAnsi="Sabon-Italic" w:cs="Sabon-Italic"/>
          <w:i/>
          <w:iCs/>
          <w:sz w:val="16"/>
          <w:szCs w:val="16"/>
          <w:lang w:val="es-US"/>
        </w:rPr>
        <w:t>Obstetrics</w:t>
      </w:r>
      <w:proofErr w:type="spellEnd"/>
      <w:r w:rsidRPr="00D57D9A">
        <w:rPr>
          <w:rFonts w:ascii="Sabon-Italic" w:eastAsiaTheme="minorHAnsi" w:hAnsi="Sabon-Italic" w:cs="Sabon-Italic"/>
          <w:i/>
          <w:iCs/>
          <w:sz w:val="16"/>
          <w:szCs w:val="16"/>
          <w:lang w:val="es-US"/>
        </w:rPr>
        <w:t xml:space="preserve"> &amp; </w:t>
      </w:r>
      <w:proofErr w:type="spellStart"/>
      <w:r w:rsidRPr="00D57D9A">
        <w:rPr>
          <w:rFonts w:ascii="Sabon-Italic" w:eastAsiaTheme="minorHAnsi" w:hAnsi="Sabon-Italic" w:cs="Sabon-Italic"/>
          <w:i/>
          <w:iCs/>
          <w:sz w:val="16"/>
          <w:szCs w:val="16"/>
          <w:lang w:val="es-US"/>
        </w:rPr>
        <w:t>Gynecology</w:t>
      </w:r>
      <w:proofErr w:type="spellEnd"/>
      <w:r w:rsidRPr="00D57D9A">
        <w:rPr>
          <w:rFonts w:ascii="Sabon-Italic" w:eastAsiaTheme="minorHAnsi" w:hAnsi="Sabon-Italic" w:cs="Sabon-Italic"/>
          <w:i/>
          <w:iCs/>
          <w:sz w:val="16"/>
          <w:szCs w:val="16"/>
          <w:lang w:val="es-US"/>
        </w:rPr>
        <w:t xml:space="preserve">, </w:t>
      </w:r>
      <w:r w:rsidRPr="00D57D9A">
        <w:rPr>
          <w:rFonts w:ascii="Sabon-Roman" w:eastAsiaTheme="minorHAnsi" w:hAnsi="Sabon-Roman" w:cs="Sabon-Roman"/>
          <w:sz w:val="16"/>
          <w:szCs w:val="16"/>
          <w:lang w:val="es-US"/>
        </w:rPr>
        <w:t>junio</w:t>
      </w:r>
    </w:p>
    <w:p w14:paraId="576BCE1F" w14:textId="77777777" w:rsidR="00563109" w:rsidRPr="00D57D9A" w:rsidRDefault="00563109" w:rsidP="00563109">
      <w:pPr>
        <w:autoSpaceDE w:val="0"/>
        <w:autoSpaceDN w:val="0"/>
        <w:adjustRightInd w:val="0"/>
        <w:rPr>
          <w:rFonts w:ascii="Sabon-Roman" w:eastAsiaTheme="minorHAnsi" w:hAnsi="Sabon-Roman" w:cs="Sabon-Roman"/>
          <w:sz w:val="16"/>
          <w:szCs w:val="16"/>
          <w:lang w:val="es-US"/>
        </w:rPr>
      </w:pPr>
      <w:r w:rsidRPr="00D57D9A">
        <w:rPr>
          <w:rFonts w:ascii="Sabon-Roman" w:eastAsiaTheme="minorHAnsi" w:hAnsi="Sabon-Roman" w:cs="Sabon-Roman"/>
          <w:sz w:val="16"/>
          <w:szCs w:val="16"/>
          <w:lang w:val="es-US"/>
        </w:rPr>
        <w:t>de 2011, págs. 1358-1366 en 1362.</w:t>
      </w:r>
    </w:p>
    <w:p w14:paraId="576BCE20" w14:textId="77777777" w:rsidR="00563109" w:rsidRPr="00D57D9A" w:rsidRDefault="00563109" w:rsidP="00563109">
      <w:pPr>
        <w:autoSpaceDE w:val="0"/>
        <w:autoSpaceDN w:val="0"/>
        <w:adjustRightInd w:val="0"/>
        <w:rPr>
          <w:rFonts w:ascii="Sabon-Italic" w:eastAsiaTheme="minorHAnsi" w:hAnsi="Sabon-Italic" w:cs="Sabon-Italic"/>
          <w:i/>
          <w:iCs/>
          <w:sz w:val="16"/>
          <w:szCs w:val="16"/>
          <w:lang w:val="es-US"/>
        </w:rPr>
      </w:pPr>
      <w:r w:rsidRPr="00D57D9A">
        <w:rPr>
          <w:rFonts w:ascii="Sabon-Roman" w:eastAsiaTheme="minorHAnsi" w:hAnsi="Sabon-Roman" w:cs="Sabon-Roman"/>
          <w:sz w:val="8"/>
          <w:szCs w:val="8"/>
          <w:lang w:val="es-US"/>
        </w:rPr>
        <w:t xml:space="preserve">3 </w:t>
      </w:r>
      <w:r w:rsidRPr="00D57D9A">
        <w:rPr>
          <w:rFonts w:ascii="Sabon-Roman" w:eastAsiaTheme="minorHAnsi" w:hAnsi="Sabon-Roman" w:cs="Sabon-Roman"/>
          <w:sz w:val="16"/>
          <w:szCs w:val="16"/>
          <w:lang w:val="es-US"/>
        </w:rPr>
        <w:t xml:space="preserve">R. Jones et al. en </w:t>
      </w:r>
      <w:proofErr w:type="spellStart"/>
      <w:r w:rsidRPr="00D57D9A">
        <w:rPr>
          <w:rFonts w:ascii="Sabon-Italic" w:eastAsiaTheme="minorHAnsi" w:hAnsi="Sabon-Italic" w:cs="Sabon-Italic"/>
          <w:i/>
          <w:iCs/>
          <w:sz w:val="16"/>
          <w:szCs w:val="16"/>
          <w:lang w:val="es-US"/>
        </w:rPr>
        <w:t>Perspectives</w:t>
      </w:r>
      <w:proofErr w:type="spellEnd"/>
      <w:r w:rsidRPr="00D57D9A">
        <w:rPr>
          <w:rFonts w:ascii="Sabon-Italic" w:eastAsiaTheme="minorHAnsi" w:hAnsi="Sabon-Italic" w:cs="Sabon-Italic"/>
          <w:i/>
          <w:iCs/>
          <w:sz w:val="16"/>
          <w:szCs w:val="16"/>
          <w:lang w:val="es-US"/>
        </w:rPr>
        <w:t xml:space="preserve"> </w:t>
      </w:r>
      <w:proofErr w:type="spellStart"/>
      <w:r w:rsidRPr="00D57D9A">
        <w:rPr>
          <w:rFonts w:ascii="Sabon-Italic" w:eastAsiaTheme="minorHAnsi" w:hAnsi="Sabon-Italic" w:cs="Sabon-Italic"/>
          <w:i/>
          <w:iCs/>
          <w:sz w:val="16"/>
          <w:szCs w:val="16"/>
          <w:lang w:val="es-US"/>
        </w:rPr>
        <w:t>on</w:t>
      </w:r>
      <w:proofErr w:type="spellEnd"/>
      <w:r w:rsidRPr="00D57D9A">
        <w:rPr>
          <w:rFonts w:ascii="Sabon-Italic" w:eastAsiaTheme="minorHAnsi" w:hAnsi="Sabon-Italic" w:cs="Sabon-Italic"/>
          <w:i/>
          <w:iCs/>
          <w:sz w:val="16"/>
          <w:szCs w:val="16"/>
          <w:lang w:val="es-US"/>
        </w:rPr>
        <w:t xml:space="preserve"> Sexual and Reproductive</w:t>
      </w:r>
    </w:p>
    <w:p w14:paraId="576BCE21" w14:textId="77777777" w:rsidR="00563109" w:rsidRPr="00D57D9A" w:rsidRDefault="00563109" w:rsidP="00563109">
      <w:pPr>
        <w:autoSpaceDE w:val="0"/>
        <w:autoSpaceDN w:val="0"/>
        <w:adjustRightInd w:val="0"/>
        <w:rPr>
          <w:rFonts w:ascii="Sabon-Roman" w:eastAsiaTheme="minorHAnsi" w:hAnsi="Sabon-Roman" w:cs="Sabon-Roman"/>
          <w:sz w:val="16"/>
          <w:szCs w:val="16"/>
          <w:lang w:val="es-US"/>
        </w:rPr>
      </w:pPr>
      <w:proofErr w:type="spellStart"/>
      <w:r w:rsidRPr="00D57D9A">
        <w:rPr>
          <w:rFonts w:ascii="Sabon-Italic" w:eastAsiaTheme="minorHAnsi" w:hAnsi="Sabon-Italic" w:cs="Sabon-Italic"/>
          <w:i/>
          <w:iCs/>
          <w:sz w:val="16"/>
          <w:szCs w:val="16"/>
          <w:lang w:val="es-US"/>
        </w:rPr>
        <w:t>Health</w:t>
      </w:r>
      <w:proofErr w:type="spellEnd"/>
      <w:r w:rsidRPr="00D57D9A">
        <w:rPr>
          <w:rFonts w:ascii="Sabon-Roman" w:eastAsiaTheme="minorHAnsi" w:hAnsi="Sabon-Roman" w:cs="Sabon-Roman"/>
          <w:sz w:val="16"/>
          <w:szCs w:val="16"/>
          <w:lang w:val="es-US"/>
        </w:rPr>
        <w:t>, sept./oct. 2002, págs. 226-35 en 231.</w:t>
      </w:r>
    </w:p>
    <w:p w14:paraId="576BCE22" w14:textId="77777777" w:rsidR="00563109" w:rsidRPr="00D57D9A" w:rsidRDefault="00563109" w:rsidP="00563109">
      <w:pPr>
        <w:autoSpaceDE w:val="0"/>
        <w:autoSpaceDN w:val="0"/>
        <w:adjustRightInd w:val="0"/>
        <w:rPr>
          <w:rFonts w:ascii="Sabon-Roman" w:eastAsiaTheme="minorHAnsi" w:hAnsi="Sabon-Roman" w:cs="Sabon-Roman"/>
          <w:sz w:val="16"/>
          <w:szCs w:val="16"/>
          <w:lang w:val="es-US"/>
        </w:rPr>
      </w:pPr>
      <w:r w:rsidRPr="00D57D9A">
        <w:rPr>
          <w:rFonts w:ascii="Sabon-Roman" w:eastAsiaTheme="minorHAnsi" w:hAnsi="Sabon-Roman" w:cs="Sabon-Roman"/>
          <w:sz w:val="8"/>
          <w:szCs w:val="8"/>
          <w:lang w:val="es-US"/>
        </w:rPr>
        <w:t xml:space="preserve">4 </w:t>
      </w:r>
      <w:r w:rsidRPr="00D57D9A">
        <w:rPr>
          <w:rFonts w:ascii="Sabon-Roman" w:eastAsiaTheme="minorHAnsi" w:hAnsi="Sabon-Roman" w:cs="Sabon-Roman"/>
          <w:sz w:val="16"/>
          <w:szCs w:val="16"/>
          <w:lang w:val="es-US"/>
        </w:rPr>
        <w:t xml:space="preserve">S. </w:t>
      </w:r>
      <w:proofErr w:type="spellStart"/>
      <w:r w:rsidRPr="00D57D9A">
        <w:rPr>
          <w:rFonts w:ascii="Sabon-Roman" w:eastAsiaTheme="minorHAnsi" w:hAnsi="Sabon-Roman" w:cs="Sabon-Roman"/>
          <w:sz w:val="16"/>
          <w:szCs w:val="16"/>
          <w:lang w:val="es-US"/>
        </w:rPr>
        <w:t>Henshaw</w:t>
      </w:r>
      <w:proofErr w:type="spellEnd"/>
      <w:r w:rsidRPr="00D57D9A">
        <w:rPr>
          <w:rFonts w:ascii="Sabon-Roman" w:eastAsiaTheme="minorHAnsi" w:hAnsi="Sabon-Roman" w:cs="Sabon-Roman"/>
          <w:sz w:val="16"/>
          <w:szCs w:val="16"/>
          <w:lang w:val="es-US"/>
        </w:rPr>
        <w:t xml:space="preserve"> y R. Jones, </w:t>
      </w:r>
      <w:proofErr w:type="spellStart"/>
      <w:r w:rsidRPr="00D57D9A">
        <w:rPr>
          <w:rFonts w:ascii="Sabon-Roman" w:eastAsiaTheme="minorHAnsi" w:hAnsi="Sabon-Roman" w:cs="Sabon-Roman"/>
          <w:sz w:val="16"/>
          <w:szCs w:val="16"/>
          <w:lang w:val="es-US"/>
        </w:rPr>
        <w:t>Guttmacher</w:t>
      </w:r>
      <w:proofErr w:type="spellEnd"/>
      <w:r w:rsidRPr="00D57D9A">
        <w:rPr>
          <w:rFonts w:ascii="Sabon-Roman" w:eastAsiaTheme="minorHAnsi" w:hAnsi="Sabon-Roman" w:cs="Sabon-Roman"/>
          <w:sz w:val="16"/>
          <w:szCs w:val="16"/>
          <w:lang w:val="es-US"/>
        </w:rPr>
        <w:t xml:space="preserve"> </w:t>
      </w:r>
      <w:proofErr w:type="spellStart"/>
      <w:r w:rsidRPr="00D57D9A">
        <w:rPr>
          <w:rFonts w:ascii="Sabon-Roman" w:eastAsiaTheme="minorHAnsi" w:hAnsi="Sabon-Roman" w:cs="Sabon-Roman"/>
          <w:sz w:val="16"/>
          <w:szCs w:val="16"/>
          <w:lang w:val="es-US"/>
        </w:rPr>
        <w:t>Institute</w:t>
      </w:r>
      <w:proofErr w:type="spellEnd"/>
      <w:r w:rsidRPr="00D57D9A">
        <w:rPr>
          <w:rFonts w:ascii="Sabon-Roman" w:eastAsiaTheme="minorHAnsi" w:hAnsi="Sabon-Roman" w:cs="Sabon-Roman"/>
          <w:sz w:val="16"/>
          <w:szCs w:val="16"/>
          <w:lang w:val="es-US"/>
        </w:rPr>
        <w:t>, 20 sept. de 2007,</w:t>
      </w:r>
    </w:p>
    <w:p w14:paraId="576BCE23" w14:textId="77777777" w:rsidR="00563109" w:rsidRPr="00D57D9A" w:rsidRDefault="00563109" w:rsidP="00563109">
      <w:pPr>
        <w:autoSpaceDE w:val="0"/>
        <w:autoSpaceDN w:val="0"/>
        <w:adjustRightInd w:val="0"/>
        <w:rPr>
          <w:rFonts w:ascii="Sabon-Roman" w:eastAsiaTheme="minorHAnsi" w:hAnsi="Sabon-Roman" w:cs="Sabon-Roman"/>
          <w:sz w:val="16"/>
          <w:szCs w:val="16"/>
          <w:lang w:val="es-US"/>
        </w:rPr>
      </w:pPr>
      <w:r w:rsidRPr="00D57D9A">
        <w:rPr>
          <w:rFonts w:ascii="Sabon-Roman" w:eastAsiaTheme="minorHAnsi" w:hAnsi="Sabon-Roman" w:cs="Sabon-Roman"/>
          <w:sz w:val="16"/>
          <w:szCs w:val="16"/>
          <w:lang w:val="es-US"/>
        </w:rPr>
        <w:t>en http://paa2008.princeton.edu/papers/80673.</w:t>
      </w:r>
    </w:p>
    <w:p w14:paraId="576BCE24" w14:textId="77777777" w:rsidR="00563109" w:rsidRPr="00D57D9A" w:rsidRDefault="00563109" w:rsidP="00563109">
      <w:pPr>
        <w:autoSpaceDE w:val="0"/>
        <w:autoSpaceDN w:val="0"/>
        <w:adjustRightInd w:val="0"/>
        <w:rPr>
          <w:rFonts w:ascii="Sabon-Roman" w:eastAsiaTheme="minorHAnsi" w:hAnsi="Sabon-Roman" w:cs="Sabon-Roman"/>
          <w:sz w:val="16"/>
          <w:szCs w:val="16"/>
          <w:lang w:val="es-US"/>
        </w:rPr>
      </w:pPr>
      <w:r w:rsidRPr="00D57D9A">
        <w:rPr>
          <w:rFonts w:ascii="Sabon-Roman" w:eastAsiaTheme="minorHAnsi" w:hAnsi="Sabon-Roman" w:cs="Sabon-Roman"/>
          <w:sz w:val="8"/>
          <w:szCs w:val="8"/>
          <w:lang w:val="es-US"/>
        </w:rPr>
        <w:t xml:space="preserve">5 </w:t>
      </w:r>
      <w:r w:rsidRPr="00D57D9A">
        <w:rPr>
          <w:rFonts w:ascii="Sabon-Roman" w:eastAsiaTheme="minorHAnsi" w:hAnsi="Sabon-Roman" w:cs="Sabon-Roman"/>
          <w:sz w:val="16"/>
          <w:szCs w:val="16"/>
          <w:lang w:val="es-US"/>
        </w:rPr>
        <w:t>“</w:t>
      </w:r>
      <w:proofErr w:type="spellStart"/>
      <w:r w:rsidRPr="00D57D9A">
        <w:rPr>
          <w:rFonts w:ascii="Sabon-Roman" w:eastAsiaTheme="minorHAnsi" w:hAnsi="Sabon-Roman" w:cs="Sabon-Roman"/>
          <w:sz w:val="16"/>
          <w:szCs w:val="16"/>
          <w:lang w:val="es-US"/>
        </w:rPr>
        <w:t>Poverty</w:t>
      </w:r>
      <w:proofErr w:type="spellEnd"/>
      <w:r w:rsidRPr="00D57D9A">
        <w:rPr>
          <w:rFonts w:ascii="Sabon-Roman" w:eastAsiaTheme="minorHAnsi" w:hAnsi="Sabon-Roman" w:cs="Sabon-Roman"/>
          <w:sz w:val="16"/>
          <w:szCs w:val="16"/>
          <w:lang w:val="es-US"/>
        </w:rPr>
        <w:t xml:space="preserve"> in </w:t>
      </w:r>
      <w:proofErr w:type="spellStart"/>
      <w:r w:rsidRPr="00D57D9A">
        <w:rPr>
          <w:rFonts w:ascii="Sabon-Roman" w:eastAsiaTheme="minorHAnsi" w:hAnsi="Sabon-Roman" w:cs="Sabon-Roman"/>
          <w:sz w:val="16"/>
          <w:szCs w:val="16"/>
          <w:lang w:val="es-US"/>
        </w:rPr>
        <w:t>the</w:t>
      </w:r>
      <w:proofErr w:type="spellEnd"/>
      <w:r w:rsidRPr="00D57D9A">
        <w:rPr>
          <w:rFonts w:ascii="Sabon-Roman" w:eastAsiaTheme="minorHAnsi" w:hAnsi="Sabon-Roman" w:cs="Sabon-Roman"/>
          <w:sz w:val="16"/>
          <w:szCs w:val="16"/>
          <w:lang w:val="es-US"/>
        </w:rPr>
        <w:t xml:space="preserve"> </w:t>
      </w:r>
      <w:proofErr w:type="spellStart"/>
      <w:r w:rsidRPr="00D57D9A">
        <w:rPr>
          <w:rFonts w:ascii="Sabon-Roman" w:eastAsiaTheme="minorHAnsi" w:hAnsi="Sabon-Roman" w:cs="Sabon-Roman"/>
          <w:sz w:val="16"/>
          <w:szCs w:val="16"/>
          <w:lang w:val="es-US"/>
        </w:rPr>
        <w:t>United</w:t>
      </w:r>
      <w:proofErr w:type="spellEnd"/>
      <w:r w:rsidRPr="00D57D9A">
        <w:rPr>
          <w:rFonts w:ascii="Sabon-Roman" w:eastAsiaTheme="minorHAnsi" w:hAnsi="Sabon-Roman" w:cs="Sabon-Roman"/>
          <w:sz w:val="16"/>
          <w:szCs w:val="16"/>
          <w:lang w:val="es-US"/>
        </w:rPr>
        <w:t xml:space="preserve"> </w:t>
      </w:r>
      <w:proofErr w:type="spellStart"/>
      <w:r w:rsidRPr="00D57D9A">
        <w:rPr>
          <w:rFonts w:ascii="Sabon-Roman" w:eastAsiaTheme="minorHAnsi" w:hAnsi="Sabon-Roman" w:cs="Sabon-Roman"/>
          <w:sz w:val="16"/>
          <w:szCs w:val="16"/>
          <w:lang w:val="es-US"/>
        </w:rPr>
        <w:t>States</w:t>
      </w:r>
      <w:proofErr w:type="spellEnd"/>
      <w:r w:rsidRPr="00D57D9A">
        <w:rPr>
          <w:rFonts w:ascii="Sabon-Roman" w:eastAsiaTheme="minorHAnsi" w:hAnsi="Sabon-Roman" w:cs="Sabon-Roman"/>
          <w:sz w:val="16"/>
          <w:szCs w:val="16"/>
          <w:lang w:val="es-US"/>
        </w:rPr>
        <w:t xml:space="preserve">: A </w:t>
      </w:r>
      <w:proofErr w:type="spellStart"/>
      <w:r w:rsidRPr="00D57D9A">
        <w:rPr>
          <w:rFonts w:ascii="Sabon-Roman" w:eastAsiaTheme="minorHAnsi" w:hAnsi="Sabon-Roman" w:cs="Sabon-Roman"/>
          <w:sz w:val="16"/>
          <w:szCs w:val="16"/>
          <w:lang w:val="es-US"/>
        </w:rPr>
        <w:t>Snapshot</w:t>
      </w:r>
      <w:proofErr w:type="spellEnd"/>
      <w:r w:rsidRPr="00D57D9A">
        <w:rPr>
          <w:rFonts w:ascii="Sabon-Roman" w:eastAsiaTheme="minorHAnsi" w:hAnsi="Sabon-Roman" w:cs="Sabon-Roman"/>
          <w:sz w:val="16"/>
          <w:szCs w:val="16"/>
          <w:lang w:val="es-US"/>
        </w:rPr>
        <w:t xml:space="preserve">,” </w:t>
      </w:r>
      <w:proofErr w:type="spellStart"/>
      <w:r w:rsidRPr="00D57D9A">
        <w:rPr>
          <w:rFonts w:ascii="Sabon-Roman" w:eastAsiaTheme="minorHAnsi" w:hAnsi="Sabon-Roman" w:cs="Sabon-Roman"/>
          <w:sz w:val="16"/>
          <w:szCs w:val="16"/>
          <w:lang w:val="es-US"/>
        </w:rPr>
        <w:t>National</w:t>
      </w:r>
      <w:proofErr w:type="spellEnd"/>
      <w:r w:rsidRPr="00D57D9A">
        <w:rPr>
          <w:rFonts w:ascii="Sabon-Roman" w:eastAsiaTheme="minorHAnsi" w:hAnsi="Sabon-Roman" w:cs="Sabon-Roman"/>
          <w:sz w:val="16"/>
          <w:szCs w:val="16"/>
          <w:lang w:val="es-US"/>
        </w:rPr>
        <w:t xml:space="preserve"> Center </w:t>
      </w:r>
      <w:proofErr w:type="spellStart"/>
      <w:r w:rsidRPr="00D57D9A">
        <w:rPr>
          <w:rFonts w:ascii="Sabon-Roman" w:eastAsiaTheme="minorHAnsi" w:hAnsi="Sabon-Roman" w:cs="Sabon-Roman"/>
          <w:sz w:val="16"/>
          <w:szCs w:val="16"/>
          <w:lang w:val="es-US"/>
        </w:rPr>
        <w:t>for</w:t>
      </w:r>
      <w:proofErr w:type="spellEnd"/>
    </w:p>
    <w:p w14:paraId="576BCE25" w14:textId="77777777" w:rsidR="00563109" w:rsidRPr="00D57D9A" w:rsidRDefault="00563109" w:rsidP="00563109">
      <w:pPr>
        <w:autoSpaceDE w:val="0"/>
        <w:autoSpaceDN w:val="0"/>
        <w:adjustRightInd w:val="0"/>
        <w:rPr>
          <w:rFonts w:ascii="Sabon-Roman" w:eastAsiaTheme="minorHAnsi" w:hAnsi="Sabon-Roman" w:cs="Sabon-Roman"/>
          <w:sz w:val="16"/>
          <w:szCs w:val="16"/>
          <w:lang w:val="es-US"/>
        </w:rPr>
      </w:pPr>
      <w:proofErr w:type="spellStart"/>
      <w:r w:rsidRPr="00D57D9A">
        <w:rPr>
          <w:rFonts w:ascii="Sabon-Roman" w:eastAsiaTheme="minorHAnsi" w:hAnsi="Sabon-Roman" w:cs="Sabon-Roman"/>
          <w:sz w:val="16"/>
          <w:szCs w:val="16"/>
          <w:lang w:val="es-US"/>
        </w:rPr>
        <w:t>Law</w:t>
      </w:r>
      <w:proofErr w:type="spellEnd"/>
      <w:r w:rsidRPr="00D57D9A">
        <w:rPr>
          <w:rFonts w:ascii="Sabon-Roman" w:eastAsiaTheme="minorHAnsi" w:hAnsi="Sabon-Roman" w:cs="Sabon-Roman"/>
          <w:sz w:val="16"/>
          <w:szCs w:val="16"/>
          <w:lang w:val="es-US"/>
        </w:rPr>
        <w:t xml:space="preserve"> and </w:t>
      </w:r>
      <w:proofErr w:type="spellStart"/>
      <w:r w:rsidRPr="00D57D9A">
        <w:rPr>
          <w:rFonts w:ascii="Sabon-Roman" w:eastAsiaTheme="minorHAnsi" w:hAnsi="Sabon-Roman" w:cs="Sabon-Roman"/>
          <w:sz w:val="16"/>
          <w:szCs w:val="16"/>
          <w:lang w:val="es-US"/>
        </w:rPr>
        <w:t>Economic</w:t>
      </w:r>
      <w:proofErr w:type="spellEnd"/>
      <w:r w:rsidRPr="00D57D9A">
        <w:rPr>
          <w:rFonts w:ascii="Sabon-Roman" w:eastAsiaTheme="minorHAnsi" w:hAnsi="Sabon-Roman" w:cs="Sabon-Roman"/>
          <w:sz w:val="16"/>
          <w:szCs w:val="16"/>
          <w:lang w:val="es-US"/>
        </w:rPr>
        <w:t xml:space="preserve"> </w:t>
      </w:r>
      <w:proofErr w:type="spellStart"/>
      <w:r w:rsidRPr="00D57D9A">
        <w:rPr>
          <w:rFonts w:ascii="Sabon-Roman" w:eastAsiaTheme="minorHAnsi" w:hAnsi="Sabon-Roman" w:cs="Sabon-Roman"/>
          <w:sz w:val="16"/>
          <w:szCs w:val="16"/>
          <w:lang w:val="es-US"/>
        </w:rPr>
        <w:t>Justice</w:t>
      </w:r>
      <w:proofErr w:type="spellEnd"/>
      <w:r w:rsidRPr="00D57D9A">
        <w:rPr>
          <w:rFonts w:ascii="Sabon-Roman" w:eastAsiaTheme="minorHAnsi" w:hAnsi="Sabon-Roman" w:cs="Sabon-Roman"/>
          <w:sz w:val="16"/>
          <w:szCs w:val="16"/>
          <w:lang w:val="es-US"/>
        </w:rPr>
        <w:t>, en http://www.nclej.org/poverty-inthe-</w:t>
      </w:r>
    </w:p>
    <w:p w14:paraId="576BCE26" w14:textId="77777777" w:rsidR="00563109" w:rsidRPr="00D57D9A" w:rsidRDefault="00563109" w:rsidP="00563109">
      <w:pPr>
        <w:autoSpaceDE w:val="0"/>
        <w:autoSpaceDN w:val="0"/>
        <w:adjustRightInd w:val="0"/>
        <w:rPr>
          <w:rFonts w:ascii="Sabon-Roman" w:eastAsiaTheme="minorHAnsi" w:hAnsi="Sabon-Roman" w:cs="Sabon-Roman"/>
          <w:sz w:val="16"/>
          <w:szCs w:val="16"/>
          <w:lang w:val="es-US"/>
        </w:rPr>
      </w:pPr>
      <w:proofErr w:type="spellStart"/>
      <w:r w:rsidRPr="00D57D9A">
        <w:rPr>
          <w:rFonts w:ascii="Sabon-Roman" w:eastAsiaTheme="minorHAnsi" w:hAnsi="Sabon-Roman" w:cs="Sabon-Roman"/>
          <w:sz w:val="16"/>
          <w:szCs w:val="16"/>
          <w:lang w:val="es-US"/>
        </w:rPr>
        <w:t>us.php</w:t>
      </w:r>
      <w:proofErr w:type="spellEnd"/>
      <w:r w:rsidRPr="00D57D9A">
        <w:rPr>
          <w:rFonts w:ascii="Sabon-Roman" w:eastAsiaTheme="minorHAnsi" w:hAnsi="Sabon-Roman" w:cs="Sabon-Roman"/>
          <w:sz w:val="16"/>
          <w:szCs w:val="16"/>
          <w:lang w:val="es-US"/>
        </w:rPr>
        <w:t xml:space="preserve"> (acceso julio de 2014).</w:t>
      </w:r>
    </w:p>
    <w:p w14:paraId="576BCE27" w14:textId="77777777" w:rsidR="00563109" w:rsidRPr="00D57D9A" w:rsidRDefault="00563109" w:rsidP="00563109">
      <w:pPr>
        <w:autoSpaceDE w:val="0"/>
        <w:autoSpaceDN w:val="0"/>
        <w:adjustRightInd w:val="0"/>
        <w:rPr>
          <w:rFonts w:ascii="Sabon-Roman" w:eastAsiaTheme="minorHAnsi" w:hAnsi="Sabon-Roman" w:cs="Sabon-Roman"/>
          <w:sz w:val="16"/>
          <w:szCs w:val="16"/>
          <w:lang w:val="es-US"/>
        </w:rPr>
      </w:pPr>
      <w:r w:rsidRPr="00D57D9A">
        <w:rPr>
          <w:rFonts w:ascii="Sabon-Roman" w:eastAsiaTheme="minorHAnsi" w:hAnsi="Sabon-Roman" w:cs="Sabon-Roman"/>
          <w:sz w:val="8"/>
          <w:szCs w:val="8"/>
          <w:lang w:val="es-US"/>
        </w:rPr>
        <w:t xml:space="preserve">6 </w:t>
      </w:r>
      <w:r w:rsidRPr="00D57D9A">
        <w:rPr>
          <w:rFonts w:ascii="Sabon-Roman" w:eastAsiaTheme="minorHAnsi" w:hAnsi="Sabon-Roman" w:cs="Sabon-Roman"/>
          <w:sz w:val="16"/>
          <w:szCs w:val="16"/>
          <w:lang w:val="es-US"/>
        </w:rPr>
        <w:t xml:space="preserve">“Single </w:t>
      </w:r>
      <w:proofErr w:type="spellStart"/>
      <w:r w:rsidRPr="00D57D9A">
        <w:rPr>
          <w:rFonts w:ascii="Sabon-Roman" w:eastAsiaTheme="minorHAnsi" w:hAnsi="Sabon-Roman" w:cs="Sabon-Roman"/>
          <w:sz w:val="16"/>
          <w:szCs w:val="16"/>
          <w:lang w:val="es-US"/>
        </w:rPr>
        <w:t>Mother</w:t>
      </w:r>
      <w:proofErr w:type="spellEnd"/>
      <w:r w:rsidRPr="00D57D9A">
        <w:rPr>
          <w:rFonts w:ascii="Sabon-Roman" w:eastAsiaTheme="minorHAnsi" w:hAnsi="Sabon-Roman" w:cs="Sabon-Roman"/>
          <w:sz w:val="16"/>
          <w:szCs w:val="16"/>
          <w:lang w:val="es-US"/>
        </w:rPr>
        <w:t xml:space="preserve"> </w:t>
      </w:r>
      <w:proofErr w:type="spellStart"/>
      <w:r w:rsidRPr="00D57D9A">
        <w:rPr>
          <w:rFonts w:ascii="Sabon-Roman" w:eastAsiaTheme="minorHAnsi" w:hAnsi="Sabon-Roman" w:cs="Sabon-Roman"/>
          <w:sz w:val="16"/>
          <w:szCs w:val="16"/>
          <w:lang w:val="es-US"/>
        </w:rPr>
        <w:t>Statistics</w:t>
      </w:r>
      <w:proofErr w:type="spellEnd"/>
      <w:r w:rsidRPr="00D57D9A">
        <w:rPr>
          <w:rFonts w:ascii="Sabon-Roman" w:eastAsiaTheme="minorHAnsi" w:hAnsi="Sabon-Roman" w:cs="Sabon-Roman"/>
          <w:sz w:val="16"/>
          <w:szCs w:val="16"/>
          <w:lang w:val="es-US"/>
        </w:rPr>
        <w:t>”, 23 de junio de 2014, en</w:t>
      </w:r>
    </w:p>
    <w:p w14:paraId="576BCE28" w14:textId="77777777" w:rsidR="00563109" w:rsidRPr="00D57D9A" w:rsidRDefault="00563109" w:rsidP="00563109">
      <w:pPr>
        <w:autoSpaceDE w:val="0"/>
        <w:autoSpaceDN w:val="0"/>
        <w:adjustRightInd w:val="0"/>
        <w:rPr>
          <w:rFonts w:ascii="Sabon-Roman" w:eastAsiaTheme="minorHAnsi" w:hAnsi="Sabon-Roman" w:cs="Sabon-Roman"/>
          <w:sz w:val="16"/>
          <w:szCs w:val="16"/>
          <w:lang w:val="es-US"/>
        </w:rPr>
      </w:pPr>
      <w:r w:rsidRPr="00D57D9A">
        <w:rPr>
          <w:rFonts w:ascii="Sabon-Roman" w:eastAsiaTheme="minorHAnsi" w:hAnsi="Sabon-Roman" w:cs="Sabon-Roman"/>
          <w:sz w:val="16"/>
          <w:szCs w:val="16"/>
          <w:lang w:val="es-US"/>
        </w:rPr>
        <w:t>http://singlemotherguide.com/single-mother-statistics/.</w:t>
      </w:r>
    </w:p>
    <w:p w14:paraId="576BCE29" w14:textId="77777777" w:rsidR="00563109" w:rsidRPr="00D57D9A" w:rsidRDefault="00563109" w:rsidP="00563109">
      <w:pPr>
        <w:autoSpaceDE w:val="0"/>
        <w:autoSpaceDN w:val="0"/>
        <w:adjustRightInd w:val="0"/>
        <w:rPr>
          <w:rFonts w:ascii="Sabon-Roman" w:eastAsiaTheme="minorHAnsi" w:hAnsi="Sabon-Roman" w:cs="Sabon-Roman"/>
          <w:sz w:val="16"/>
          <w:szCs w:val="16"/>
          <w:lang w:val="es-US"/>
        </w:rPr>
      </w:pPr>
      <w:r w:rsidRPr="00D57D9A">
        <w:rPr>
          <w:rFonts w:ascii="Sabon-Roman" w:eastAsiaTheme="minorHAnsi" w:hAnsi="Sabon-Roman" w:cs="Sabon-Roman"/>
          <w:sz w:val="8"/>
          <w:szCs w:val="8"/>
          <w:lang w:val="es-US"/>
        </w:rPr>
        <w:t xml:space="preserve">7 </w:t>
      </w:r>
      <w:r w:rsidRPr="00D57D9A">
        <w:rPr>
          <w:rFonts w:ascii="Sabon-Roman" w:eastAsiaTheme="minorHAnsi" w:hAnsi="Sabon-Roman" w:cs="Sabon-Roman"/>
          <w:sz w:val="16"/>
          <w:szCs w:val="16"/>
          <w:lang w:val="es-US"/>
        </w:rPr>
        <w:t xml:space="preserve">Vea H. </w:t>
      </w:r>
      <w:proofErr w:type="spellStart"/>
      <w:r w:rsidRPr="00D57D9A">
        <w:rPr>
          <w:rFonts w:ascii="Sabon-Roman" w:eastAsiaTheme="minorHAnsi" w:hAnsi="Sabon-Roman" w:cs="Sabon-Roman"/>
          <w:sz w:val="16"/>
          <w:szCs w:val="16"/>
          <w:lang w:val="es-US"/>
        </w:rPr>
        <w:t>Alvare</w:t>
      </w:r>
      <w:proofErr w:type="spellEnd"/>
      <w:r w:rsidRPr="00D57D9A">
        <w:rPr>
          <w:rFonts w:ascii="Sabon-Roman" w:eastAsiaTheme="minorHAnsi" w:hAnsi="Sabon-Roman" w:cs="Sabon-Roman"/>
          <w:sz w:val="16"/>
          <w:szCs w:val="16"/>
          <w:lang w:val="es-US"/>
        </w:rPr>
        <w:t xml:space="preserve"> in </w:t>
      </w:r>
      <w:r w:rsidRPr="00D57D9A">
        <w:rPr>
          <w:rFonts w:ascii="Sabon-Italic" w:eastAsiaTheme="minorHAnsi" w:hAnsi="Sabon-Italic" w:cs="Sabon-Italic"/>
          <w:i/>
          <w:iCs/>
          <w:sz w:val="16"/>
          <w:szCs w:val="16"/>
          <w:lang w:val="es-US"/>
        </w:rPr>
        <w:t xml:space="preserve">Villanova </w:t>
      </w:r>
      <w:proofErr w:type="spellStart"/>
      <w:r w:rsidRPr="00D57D9A">
        <w:rPr>
          <w:rFonts w:ascii="Sabon-Italic" w:eastAsiaTheme="minorHAnsi" w:hAnsi="Sabon-Italic" w:cs="Sabon-Italic"/>
          <w:i/>
          <w:iCs/>
          <w:sz w:val="16"/>
          <w:szCs w:val="16"/>
          <w:lang w:val="es-US"/>
        </w:rPr>
        <w:t>Law</w:t>
      </w:r>
      <w:proofErr w:type="spellEnd"/>
      <w:r w:rsidRPr="00D57D9A">
        <w:rPr>
          <w:rFonts w:ascii="Sabon-Italic" w:eastAsiaTheme="minorHAnsi" w:hAnsi="Sabon-Italic" w:cs="Sabon-Italic"/>
          <w:i/>
          <w:iCs/>
          <w:sz w:val="16"/>
          <w:szCs w:val="16"/>
          <w:lang w:val="es-US"/>
        </w:rPr>
        <w:t xml:space="preserve"> </w:t>
      </w:r>
      <w:proofErr w:type="spellStart"/>
      <w:r w:rsidRPr="00D57D9A">
        <w:rPr>
          <w:rFonts w:ascii="Sabon-Italic" w:eastAsiaTheme="minorHAnsi" w:hAnsi="Sabon-Italic" w:cs="Sabon-Italic"/>
          <w:i/>
          <w:iCs/>
          <w:sz w:val="16"/>
          <w:szCs w:val="16"/>
          <w:lang w:val="es-US"/>
        </w:rPr>
        <w:t>Review</w:t>
      </w:r>
      <w:proofErr w:type="spellEnd"/>
      <w:r w:rsidRPr="00D57D9A">
        <w:rPr>
          <w:rFonts w:ascii="Sabon-Italic" w:eastAsiaTheme="minorHAnsi" w:hAnsi="Sabon-Italic" w:cs="Sabon-Italic"/>
          <w:i/>
          <w:iCs/>
          <w:sz w:val="16"/>
          <w:szCs w:val="16"/>
          <w:lang w:val="es-US"/>
        </w:rPr>
        <w:t xml:space="preserve"> </w:t>
      </w:r>
      <w:r w:rsidRPr="00D57D9A">
        <w:rPr>
          <w:rFonts w:ascii="Sabon-Roman" w:eastAsiaTheme="minorHAnsi" w:hAnsi="Sabon-Roman" w:cs="Sabon-Roman"/>
          <w:sz w:val="16"/>
          <w:szCs w:val="16"/>
          <w:lang w:val="es-US"/>
        </w:rPr>
        <w:t>(2013), págs. 379-436</w:t>
      </w:r>
    </w:p>
    <w:p w14:paraId="576BCE2A" w14:textId="77777777" w:rsidR="00563109" w:rsidRPr="00D57D9A" w:rsidRDefault="00563109" w:rsidP="00563109">
      <w:pPr>
        <w:autoSpaceDE w:val="0"/>
        <w:autoSpaceDN w:val="0"/>
        <w:adjustRightInd w:val="0"/>
        <w:rPr>
          <w:rFonts w:ascii="Sabon-Roman" w:eastAsiaTheme="minorHAnsi" w:hAnsi="Sabon-Roman" w:cs="Sabon-Roman"/>
          <w:sz w:val="16"/>
          <w:szCs w:val="16"/>
          <w:lang w:val="es-US"/>
        </w:rPr>
      </w:pPr>
      <w:r w:rsidRPr="00D57D9A">
        <w:rPr>
          <w:rFonts w:ascii="Sabon-Roman" w:eastAsiaTheme="minorHAnsi" w:hAnsi="Sabon-Roman" w:cs="Sabon-Roman"/>
          <w:sz w:val="16"/>
          <w:szCs w:val="16"/>
          <w:lang w:val="es-US"/>
        </w:rPr>
        <w:t>en 408-11, http://papers.ssrn.com/sol3/papers.cfm?abstract_id=</w:t>
      </w:r>
    </w:p>
    <w:p w14:paraId="576BCE2B" w14:textId="77777777" w:rsidR="00563109" w:rsidRPr="00D57D9A" w:rsidRDefault="00563109" w:rsidP="00563109">
      <w:pPr>
        <w:autoSpaceDE w:val="0"/>
        <w:autoSpaceDN w:val="0"/>
        <w:adjustRightInd w:val="0"/>
        <w:rPr>
          <w:rFonts w:ascii="Sabon-Roman" w:eastAsiaTheme="minorHAnsi" w:hAnsi="Sabon-Roman" w:cs="Sabon-Roman"/>
          <w:sz w:val="16"/>
          <w:szCs w:val="16"/>
          <w:lang w:val="es-US"/>
        </w:rPr>
      </w:pPr>
      <w:r w:rsidRPr="00D57D9A">
        <w:rPr>
          <w:rFonts w:ascii="Sabon-Roman" w:eastAsiaTheme="minorHAnsi" w:hAnsi="Sabon-Roman" w:cs="Sabon-Roman"/>
          <w:sz w:val="16"/>
          <w:szCs w:val="16"/>
          <w:lang w:val="es-US"/>
        </w:rPr>
        <w:t>2272821.</w:t>
      </w:r>
    </w:p>
    <w:p w14:paraId="576BCE2C" w14:textId="77777777" w:rsidR="00563109" w:rsidRPr="00D57D9A" w:rsidRDefault="00563109" w:rsidP="00563109">
      <w:pPr>
        <w:autoSpaceDE w:val="0"/>
        <w:autoSpaceDN w:val="0"/>
        <w:adjustRightInd w:val="0"/>
        <w:rPr>
          <w:rFonts w:ascii="Sabon-Italic" w:eastAsiaTheme="minorHAnsi" w:hAnsi="Sabon-Italic" w:cs="Sabon-Italic"/>
          <w:i/>
          <w:iCs/>
          <w:sz w:val="16"/>
          <w:szCs w:val="16"/>
          <w:lang w:val="es-US"/>
        </w:rPr>
      </w:pPr>
      <w:r w:rsidRPr="00D57D9A">
        <w:rPr>
          <w:rFonts w:ascii="Sabon-Roman" w:eastAsiaTheme="minorHAnsi" w:hAnsi="Sabon-Roman" w:cs="Sabon-Roman"/>
          <w:sz w:val="8"/>
          <w:szCs w:val="8"/>
          <w:lang w:val="es-US"/>
        </w:rPr>
        <w:t xml:space="preserve">8 </w:t>
      </w:r>
      <w:proofErr w:type="spellStart"/>
      <w:r w:rsidRPr="00D57D9A">
        <w:rPr>
          <w:rFonts w:ascii="Sabon-Roman" w:eastAsiaTheme="minorHAnsi" w:hAnsi="Sabon-Roman" w:cs="Sabon-Roman"/>
          <w:sz w:val="16"/>
          <w:szCs w:val="16"/>
          <w:lang w:val="es-US"/>
        </w:rPr>
        <w:t>The</w:t>
      </w:r>
      <w:proofErr w:type="spellEnd"/>
      <w:r w:rsidRPr="00D57D9A">
        <w:rPr>
          <w:rFonts w:ascii="Sabon-Roman" w:eastAsiaTheme="minorHAnsi" w:hAnsi="Sabon-Roman" w:cs="Sabon-Roman"/>
          <w:sz w:val="16"/>
          <w:szCs w:val="16"/>
          <w:lang w:val="es-US"/>
        </w:rPr>
        <w:t xml:space="preserve"> </w:t>
      </w:r>
      <w:proofErr w:type="spellStart"/>
      <w:r w:rsidRPr="00D57D9A">
        <w:rPr>
          <w:rFonts w:ascii="Sabon-Roman" w:eastAsiaTheme="minorHAnsi" w:hAnsi="Sabon-Roman" w:cs="Sabon-Roman"/>
          <w:sz w:val="16"/>
          <w:szCs w:val="16"/>
          <w:lang w:val="es-US"/>
        </w:rPr>
        <w:t>deVeber</w:t>
      </w:r>
      <w:proofErr w:type="spellEnd"/>
      <w:r w:rsidRPr="00D57D9A">
        <w:rPr>
          <w:rFonts w:ascii="Sabon-Roman" w:eastAsiaTheme="minorHAnsi" w:hAnsi="Sabon-Roman" w:cs="Sabon-Roman"/>
          <w:sz w:val="16"/>
          <w:szCs w:val="16"/>
          <w:lang w:val="es-US"/>
        </w:rPr>
        <w:t xml:space="preserve"> </w:t>
      </w:r>
      <w:proofErr w:type="spellStart"/>
      <w:r w:rsidRPr="00D57D9A">
        <w:rPr>
          <w:rFonts w:ascii="Sabon-Roman" w:eastAsiaTheme="minorHAnsi" w:hAnsi="Sabon-Roman" w:cs="Sabon-Roman"/>
          <w:sz w:val="16"/>
          <w:szCs w:val="16"/>
          <w:lang w:val="es-US"/>
        </w:rPr>
        <w:t>Institute</w:t>
      </w:r>
      <w:proofErr w:type="spellEnd"/>
      <w:r w:rsidRPr="00D57D9A">
        <w:rPr>
          <w:rFonts w:ascii="Sabon-Roman" w:eastAsiaTheme="minorHAnsi" w:hAnsi="Sabon-Roman" w:cs="Sabon-Roman"/>
          <w:sz w:val="16"/>
          <w:szCs w:val="16"/>
          <w:lang w:val="es-US"/>
        </w:rPr>
        <w:t xml:space="preserve">, </w:t>
      </w:r>
      <w:proofErr w:type="spellStart"/>
      <w:r w:rsidRPr="00D57D9A">
        <w:rPr>
          <w:rFonts w:ascii="Sabon-Italic" w:eastAsiaTheme="minorHAnsi" w:hAnsi="Sabon-Italic" w:cs="Sabon-Italic"/>
          <w:i/>
          <w:iCs/>
          <w:sz w:val="16"/>
          <w:szCs w:val="16"/>
          <w:lang w:val="es-US"/>
        </w:rPr>
        <w:t>Women's</w:t>
      </w:r>
      <w:proofErr w:type="spellEnd"/>
      <w:r w:rsidRPr="00D57D9A">
        <w:rPr>
          <w:rFonts w:ascii="Sabon-Italic" w:eastAsiaTheme="minorHAnsi" w:hAnsi="Sabon-Italic" w:cs="Sabon-Italic"/>
          <w:i/>
          <w:iCs/>
          <w:sz w:val="16"/>
          <w:szCs w:val="16"/>
          <w:lang w:val="es-US"/>
        </w:rPr>
        <w:t xml:space="preserve"> </w:t>
      </w:r>
      <w:proofErr w:type="spellStart"/>
      <w:r w:rsidRPr="00D57D9A">
        <w:rPr>
          <w:rFonts w:ascii="Sabon-Italic" w:eastAsiaTheme="minorHAnsi" w:hAnsi="Sabon-Italic" w:cs="Sabon-Italic"/>
          <w:i/>
          <w:iCs/>
          <w:sz w:val="16"/>
          <w:szCs w:val="16"/>
          <w:lang w:val="es-US"/>
        </w:rPr>
        <w:t>Health</w:t>
      </w:r>
      <w:proofErr w:type="spellEnd"/>
      <w:r w:rsidRPr="00D57D9A">
        <w:rPr>
          <w:rFonts w:ascii="Sabon-Italic" w:eastAsiaTheme="minorHAnsi" w:hAnsi="Sabon-Italic" w:cs="Sabon-Italic"/>
          <w:i/>
          <w:iCs/>
          <w:sz w:val="16"/>
          <w:szCs w:val="16"/>
          <w:lang w:val="es-US"/>
        </w:rPr>
        <w:t xml:space="preserve"> after </w:t>
      </w:r>
      <w:proofErr w:type="spellStart"/>
      <w:r w:rsidRPr="00D57D9A">
        <w:rPr>
          <w:rFonts w:ascii="Sabon-Italic" w:eastAsiaTheme="minorHAnsi" w:hAnsi="Sabon-Italic" w:cs="Sabon-Italic"/>
          <w:i/>
          <w:iCs/>
          <w:sz w:val="16"/>
          <w:szCs w:val="16"/>
          <w:lang w:val="es-US"/>
        </w:rPr>
        <w:t>Abortion</w:t>
      </w:r>
      <w:proofErr w:type="spellEnd"/>
      <w:r w:rsidRPr="00D57D9A">
        <w:rPr>
          <w:rFonts w:ascii="Sabon-Italic" w:eastAsiaTheme="minorHAnsi" w:hAnsi="Sabon-Italic" w:cs="Sabon-Italic"/>
          <w:i/>
          <w:iCs/>
          <w:sz w:val="16"/>
          <w:szCs w:val="16"/>
          <w:lang w:val="es-US"/>
        </w:rPr>
        <w:t xml:space="preserve">: </w:t>
      </w:r>
      <w:proofErr w:type="spellStart"/>
      <w:r w:rsidRPr="00D57D9A">
        <w:rPr>
          <w:rFonts w:ascii="Sabon-Italic" w:eastAsiaTheme="minorHAnsi" w:hAnsi="Sabon-Italic" w:cs="Sabon-Italic"/>
          <w:i/>
          <w:iCs/>
          <w:sz w:val="16"/>
          <w:szCs w:val="16"/>
          <w:lang w:val="es-US"/>
        </w:rPr>
        <w:t>The</w:t>
      </w:r>
      <w:proofErr w:type="spellEnd"/>
    </w:p>
    <w:p w14:paraId="576BCE2D" w14:textId="77777777" w:rsidR="00563109" w:rsidRPr="00D57D9A" w:rsidRDefault="00563109" w:rsidP="00563109">
      <w:pPr>
        <w:autoSpaceDE w:val="0"/>
        <w:autoSpaceDN w:val="0"/>
        <w:adjustRightInd w:val="0"/>
        <w:rPr>
          <w:rFonts w:ascii="Sabon-Roman" w:eastAsiaTheme="minorHAnsi" w:hAnsi="Sabon-Roman" w:cs="Sabon-Roman"/>
          <w:sz w:val="16"/>
          <w:szCs w:val="16"/>
          <w:lang w:val="es-US"/>
        </w:rPr>
      </w:pPr>
      <w:r w:rsidRPr="00D57D9A">
        <w:rPr>
          <w:rFonts w:ascii="Sabon-Italic" w:eastAsiaTheme="minorHAnsi" w:hAnsi="Sabon-Italic" w:cs="Sabon-Italic"/>
          <w:i/>
          <w:iCs/>
          <w:sz w:val="16"/>
          <w:szCs w:val="16"/>
          <w:lang w:val="es-US"/>
        </w:rPr>
        <w:t xml:space="preserve">Medical and </w:t>
      </w:r>
      <w:proofErr w:type="spellStart"/>
      <w:r w:rsidRPr="00D57D9A">
        <w:rPr>
          <w:rFonts w:ascii="Sabon-Italic" w:eastAsiaTheme="minorHAnsi" w:hAnsi="Sabon-Italic" w:cs="Sabon-Italic"/>
          <w:i/>
          <w:iCs/>
          <w:sz w:val="16"/>
          <w:szCs w:val="16"/>
          <w:lang w:val="es-US"/>
        </w:rPr>
        <w:t>Psychological</w:t>
      </w:r>
      <w:proofErr w:type="spellEnd"/>
      <w:r w:rsidRPr="00D57D9A">
        <w:rPr>
          <w:rFonts w:ascii="Sabon-Italic" w:eastAsiaTheme="minorHAnsi" w:hAnsi="Sabon-Italic" w:cs="Sabon-Italic"/>
          <w:i/>
          <w:iCs/>
          <w:sz w:val="16"/>
          <w:szCs w:val="16"/>
          <w:lang w:val="es-US"/>
        </w:rPr>
        <w:t xml:space="preserve"> </w:t>
      </w:r>
      <w:proofErr w:type="spellStart"/>
      <w:r w:rsidRPr="00D57D9A">
        <w:rPr>
          <w:rFonts w:ascii="Sabon-Italic" w:eastAsiaTheme="minorHAnsi" w:hAnsi="Sabon-Italic" w:cs="Sabon-Italic"/>
          <w:i/>
          <w:iCs/>
          <w:sz w:val="16"/>
          <w:szCs w:val="16"/>
          <w:lang w:val="es-US"/>
        </w:rPr>
        <w:t>Evidence</w:t>
      </w:r>
      <w:proofErr w:type="spellEnd"/>
      <w:r w:rsidRPr="00D57D9A">
        <w:rPr>
          <w:rFonts w:ascii="Sabon-Roman" w:eastAsiaTheme="minorHAnsi" w:hAnsi="Sabon-Roman" w:cs="Sabon-Roman"/>
          <w:sz w:val="16"/>
          <w:szCs w:val="16"/>
          <w:lang w:val="es-US"/>
        </w:rPr>
        <w:t>, Capítulo 15, en</w:t>
      </w:r>
    </w:p>
    <w:p w14:paraId="576BCE2E" w14:textId="77777777" w:rsidR="00563109" w:rsidRPr="00D57D9A" w:rsidRDefault="00563109" w:rsidP="00563109">
      <w:pPr>
        <w:autoSpaceDE w:val="0"/>
        <w:autoSpaceDN w:val="0"/>
        <w:adjustRightInd w:val="0"/>
        <w:rPr>
          <w:rFonts w:ascii="Sabon-Roman" w:eastAsiaTheme="minorHAnsi" w:hAnsi="Sabon-Roman" w:cs="Sabon-Roman"/>
          <w:sz w:val="16"/>
          <w:szCs w:val="16"/>
          <w:lang w:val="es-US"/>
        </w:rPr>
      </w:pPr>
      <w:r w:rsidRPr="00D57D9A">
        <w:rPr>
          <w:rFonts w:ascii="Sabon-Roman" w:eastAsiaTheme="minorHAnsi" w:hAnsi="Sabon-Roman" w:cs="Sabon-Roman"/>
          <w:sz w:val="16"/>
          <w:szCs w:val="16"/>
          <w:lang w:val="es-US"/>
        </w:rPr>
        <w:t>http://www.deveber.org/text/whealth.html#fifteen (acceso julio</w:t>
      </w:r>
    </w:p>
    <w:p w14:paraId="576BCE2F" w14:textId="77777777" w:rsidR="00563109" w:rsidRPr="00D57D9A" w:rsidRDefault="00563109" w:rsidP="00563109">
      <w:pPr>
        <w:autoSpaceDE w:val="0"/>
        <w:autoSpaceDN w:val="0"/>
        <w:adjustRightInd w:val="0"/>
        <w:rPr>
          <w:rFonts w:ascii="Sabon-Roman" w:eastAsiaTheme="minorHAnsi" w:hAnsi="Sabon-Roman" w:cs="Sabon-Roman"/>
          <w:sz w:val="16"/>
          <w:szCs w:val="16"/>
          <w:lang w:val="es-US"/>
        </w:rPr>
      </w:pPr>
      <w:r w:rsidRPr="00D57D9A">
        <w:rPr>
          <w:rFonts w:ascii="Sabon-Roman" w:eastAsiaTheme="minorHAnsi" w:hAnsi="Sabon-Roman" w:cs="Sabon-Roman"/>
          <w:sz w:val="16"/>
          <w:szCs w:val="16"/>
          <w:lang w:val="es-US"/>
        </w:rPr>
        <w:t>de 2014).</w:t>
      </w:r>
    </w:p>
    <w:p w14:paraId="576BCE30" w14:textId="77777777" w:rsidR="00563109" w:rsidRPr="00D57D9A" w:rsidRDefault="00563109" w:rsidP="00563109">
      <w:pPr>
        <w:autoSpaceDE w:val="0"/>
        <w:autoSpaceDN w:val="0"/>
        <w:adjustRightInd w:val="0"/>
        <w:rPr>
          <w:rFonts w:ascii="Sabon-Roman" w:eastAsiaTheme="minorHAnsi" w:hAnsi="Sabon-Roman" w:cs="Sabon-Roman"/>
          <w:sz w:val="16"/>
          <w:szCs w:val="16"/>
          <w:lang w:val="es-US"/>
        </w:rPr>
      </w:pPr>
      <w:r w:rsidRPr="00D57D9A">
        <w:rPr>
          <w:rFonts w:ascii="Sabon-Roman" w:eastAsiaTheme="minorHAnsi" w:hAnsi="Sabon-Roman" w:cs="Sabon-Roman"/>
          <w:sz w:val="8"/>
          <w:szCs w:val="8"/>
          <w:lang w:val="es-US"/>
        </w:rPr>
        <w:t xml:space="preserve">9 </w:t>
      </w:r>
      <w:r w:rsidRPr="00D57D9A">
        <w:rPr>
          <w:rFonts w:ascii="Sabon-Roman" w:eastAsiaTheme="minorHAnsi" w:hAnsi="Sabon-Roman" w:cs="Sabon-Roman"/>
          <w:sz w:val="16"/>
          <w:szCs w:val="16"/>
          <w:lang w:val="es-US"/>
        </w:rPr>
        <w:t xml:space="preserve">R. Rector, </w:t>
      </w:r>
      <w:proofErr w:type="spellStart"/>
      <w:r w:rsidRPr="00D57D9A">
        <w:rPr>
          <w:rFonts w:ascii="Sabon-Roman" w:eastAsiaTheme="minorHAnsi" w:hAnsi="Sabon-Roman" w:cs="Sabon-Roman"/>
          <w:sz w:val="16"/>
          <w:szCs w:val="16"/>
          <w:lang w:val="es-US"/>
        </w:rPr>
        <w:t>Heritage</w:t>
      </w:r>
      <w:proofErr w:type="spellEnd"/>
      <w:r w:rsidRPr="00D57D9A">
        <w:rPr>
          <w:rFonts w:ascii="Sabon-Roman" w:eastAsiaTheme="minorHAnsi" w:hAnsi="Sabon-Roman" w:cs="Sabon-Roman"/>
          <w:sz w:val="16"/>
          <w:szCs w:val="16"/>
          <w:lang w:val="es-US"/>
        </w:rPr>
        <w:t xml:space="preserve"> </w:t>
      </w:r>
      <w:proofErr w:type="spellStart"/>
      <w:r w:rsidRPr="00D57D9A">
        <w:rPr>
          <w:rFonts w:ascii="Sabon-Roman" w:eastAsiaTheme="minorHAnsi" w:hAnsi="Sabon-Roman" w:cs="Sabon-Roman"/>
          <w:sz w:val="16"/>
          <w:szCs w:val="16"/>
          <w:lang w:val="es-US"/>
        </w:rPr>
        <w:t>Foundation</w:t>
      </w:r>
      <w:proofErr w:type="spellEnd"/>
      <w:r w:rsidRPr="00D57D9A">
        <w:rPr>
          <w:rFonts w:ascii="Sabon-Roman" w:eastAsiaTheme="minorHAnsi" w:hAnsi="Sabon-Roman" w:cs="Sabon-Roman"/>
          <w:sz w:val="16"/>
          <w:szCs w:val="16"/>
          <w:lang w:val="es-US"/>
        </w:rPr>
        <w:t xml:space="preserve"> </w:t>
      </w:r>
      <w:proofErr w:type="spellStart"/>
      <w:r w:rsidRPr="00D57D9A">
        <w:rPr>
          <w:rFonts w:ascii="Sabon-Roman" w:eastAsiaTheme="minorHAnsi" w:hAnsi="Sabon-Roman" w:cs="Sabon-Roman"/>
          <w:sz w:val="16"/>
          <w:szCs w:val="16"/>
          <w:lang w:val="es-US"/>
        </w:rPr>
        <w:t>Backgrounder</w:t>
      </w:r>
      <w:proofErr w:type="spellEnd"/>
      <w:r w:rsidRPr="00D57D9A">
        <w:rPr>
          <w:rFonts w:ascii="Sabon-Roman" w:eastAsiaTheme="minorHAnsi" w:hAnsi="Sabon-Roman" w:cs="Sabon-Roman"/>
          <w:sz w:val="16"/>
          <w:szCs w:val="16"/>
          <w:lang w:val="es-US"/>
        </w:rPr>
        <w:t xml:space="preserve"> #2465, 16 de</w:t>
      </w:r>
    </w:p>
    <w:p w14:paraId="576BCE31" w14:textId="77777777" w:rsidR="00563109" w:rsidRPr="00D57D9A" w:rsidRDefault="00563109" w:rsidP="00563109">
      <w:pPr>
        <w:autoSpaceDE w:val="0"/>
        <w:autoSpaceDN w:val="0"/>
        <w:adjustRightInd w:val="0"/>
        <w:rPr>
          <w:rFonts w:ascii="Sabon-Roman" w:eastAsiaTheme="minorHAnsi" w:hAnsi="Sabon-Roman" w:cs="Sabon-Roman"/>
          <w:sz w:val="16"/>
          <w:szCs w:val="16"/>
          <w:lang w:val="es-US"/>
        </w:rPr>
      </w:pPr>
      <w:r w:rsidRPr="00D57D9A">
        <w:rPr>
          <w:rFonts w:ascii="Sabon-Roman" w:eastAsiaTheme="minorHAnsi" w:hAnsi="Sabon-Roman" w:cs="Sabon-Roman"/>
          <w:sz w:val="16"/>
          <w:szCs w:val="16"/>
          <w:lang w:val="es-US"/>
        </w:rPr>
        <w:t>sept. de 2010, en http://www.heritage.org/research/reports/2012/</w:t>
      </w:r>
    </w:p>
    <w:p w14:paraId="576BCE32" w14:textId="77777777" w:rsidR="00563109" w:rsidRPr="00D57D9A" w:rsidRDefault="00563109" w:rsidP="00563109">
      <w:pPr>
        <w:autoSpaceDE w:val="0"/>
        <w:autoSpaceDN w:val="0"/>
        <w:adjustRightInd w:val="0"/>
        <w:rPr>
          <w:rFonts w:ascii="Sabon-Roman" w:eastAsiaTheme="minorHAnsi" w:hAnsi="Sabon-Roman" w:cs="Sabon-Roman"/>
          <w:sz w:val="16"/>
          <w:szCs w:val="16"/>
          <w:lang w:val="es-US"/>
        </w:rPr>
      </w:pPr>
      <w:r w:rsidRPr="00D57D9A">
        <w:rPr>
          <w:rFonts w:ascii="Sabon-Roman" w:eastAsiaTheme="minorHAnsi" w:hAnsi="Sabon-Roman" w:cs="Sabon-Roman"/>
          <w:sz w:val="16"/>
          <w:szCs w:val="16"/>
          <w:lang w:val="es-US"/>
        </w:rPr>
        <w:t>09/</w:t>
      </w:r>
      <w:proofErr w:type="spellStart"/>
      <w:r w:rsidRPr="00D57D9A">
        <w:rPr>
          <w:rFonts w:ascii="Sabon-Roman" w:eastAsiaTheme="minorHAnsi" w:hAnsi="Sabon-Roman" w:cs="Sabon-Roman"/>
          <w:sz w:val="16"/>
          <w:szCs w:val="16"/>
          <w:lang w:val="es-US"/>
        </w:rPr>
        <w:t>marriage-americas-greatest-weapon-against-childpoverty</w:t>
      </w:r>
      <w:proofErr w:type="spellEnd"/>
      <w:r w:rsidRPr="00D57D9A">
        <w:rPr>
          <w:rFonts w:ascii="Sabon-Roman" w:eastAsiaTheme="minorHAnsi" w:hAnsi="Sabon-Roman" w:cs="Sabon-Roman"/>
          <w:sz w:val="16"/>
          <w:szCs w:val="16"/>
          <w:lang w:val="es-US"/>
        </w:rPr>
        <w:t>#_</w:t>
      </w:r>
    </w:p>
    <w:p w14:paraId="576BCE33" w14:textId="77777777" w:rsidR="00563109" w:rsidRPr="00D57D9A" w:rsidRDefault="00563109" w:rsidP="00563109">
      <w:pPr>
        <w:autoSpaceDE w:val="0"/>
        <w:autoSpaceDN w:val="0"/>
        <w:adjustRightInd w:val="0"/>
        <w:rPr>
          <w:rFonts w:ascii="Sabon-Roman" w:eastAsiaTheme="minorHAnsi" w:hAnsi="Sabon-Roman" w:cs="Sabon-Roman"/>
          <w:sz w:val="16"/>
          <w:szCs w:val="16"/>
          <w:lang w:val="es-US"/>
        </w:rPr>
      </w:pPr>
      <w:r w:rsidRPr="00D57D9A">
        <w:rPr>
          <w:rFonts w:ascii="Sabon-Roman" w:eastAsiaTheme="minorHAnsi" w:hAnsi="Sabon-Roman" w:cs="Sabon-Roman"/>
          <w:sz w:val="16"/>
          <w:szCs w:val="16"/>
          <w:lang w:val="es-US"/>
        </w:rPr>
        <w:t>ftn1.</w:t>
      </w:r>
    </w:p>
    <w:p w14:paraId="576BCE34" w14:textId="77777777" w:rsidR="00563109" w:rsidRPr="00D57D9A" w:rsidRDefault="00563109" w:rsidP="00563109">
      <w:pPr>
        <w:autoSpaceDE w:val="0"/>
        <w:autoSpaceDN w:val="0"/>
        <w:adjustRightInd w:val="0"/>
        <w:rPr>
          <w:rFonts w:ascii="Sabon-Italic" w:eastAsiaTheme="minorHAnsi" w:hAnsi="Sabon-Italic" w:cs="Sabon-Italic"/>
          <w:i/>
          <w:iCs/>
          <w:sz w:val="16"/>
          <w:szCs w:val="16"/>
          <w:lang w:val="es-US"/>
        </w:rPr>
      </w:pPr>
      <w:r w:rsidRPr="00D57D9A">
        <w:rPr>
          <w:rFonts w:ascii="Sabon-Roman" w:eastAsiaTheme="minorHAnsi" w:hAnsi="Sabon-Roman" w:cs="Sabon-Roman"/>
          <w:sz w:val="8"/>
          <w:szCs w:val="8"/>
          <w:lang w:val="es-US"/>
        </w:rPr>
        <w:t xml:space="preserve">10 </w:t>
      </w:r>
      <w:r w:rsidRPr="00D57D9A">
        <w:rPr>
          <w:rFonts w:ascii="Sabon-Roman" w:eastAsiaTheme="minorHAnsi" w:hAnsi="Sabon-Roman" w:cs="Sabon-Roman"/>
          <w:sz w:val="16"/>
          <w:szCs w:val="16"/>
          <w:lang w:val="es-US"/>
        </w:rPr>
        <w:t xml:space="preserve">Ver Papa Francisco </w:t>
      </w:r>
      <w:r w:rsidRPr="00D57D9A">
        <w:rPr>
          <w:rFonts w:ascii="Sabon-Italic" w:eastAsiaTheme="minorHAnsi" w:hAnsi="Sabon-Italic" w:cs="Sabon-Italic"/>
          <w:i/>
          <w:iCs/>
          <w:sz w:val="16"/>
          <w:szCs w:val="16"/>
          <w:lang w:val="es-US"/>
        </w:rPr>
        <w:t>La alegría del Evangelio (</w:t>
      </w:r>
      <w:proofErr w:type="spellStart"/>
      <w:r w:rsidRPr="00D57D9A">
        <w:rPr>
          <w:rFonts w:ascii="Sabon-Italic" w:eastAsiaTheme="minorHAnsi" w:hAnsi="Sabon-Italic" w:cs="Sabon-Italic"/>
          <w:i/>
          <w:iCs/>
          <w:sz w:val="16"/>
          <w:szCs w:val="16"/>
          <w:lang w:val="es-US"/>
        </w:rPr>
        <w:t>Evangelii</w:t>
      </w:r>
      <w:proofErr w:type="spellEnd"/>
      <w:r w:rsidRPr="00D57D9A">
        <w:rPr>
          <w:rFonts w:ascii="Sabon-Italic" w:eastAsiaTheme="minorHAnsi" w:hAnsi="Sabon-Italic" w:cs="Sabon-Italic"/>
          <w:i/>
          <w:iCs/>
          <w:sz w:val="16"/>
          <w:szCs w:val="16"/>
          <w:lang w:val="es-US"/>
        </w:rPr>
        <w:t xml:space="preserve"> </w:t>
      </w:r>
      <w:proofErr w:type="spellStart"/>
      <w:r w:rsidRPr="00D57D9A">
        <w:rPr>
          <w:rFonts w:ascii="Sabon-Italic" w:eastAsiaTheme="minorHAnsi" w:hAnsi="Sabon-Italic" w:cs="Sabon-Italic"/>
          <w:i/>
          <w:iCs/>
          <w:sz w:val="16"/>
          <w:szCs w:val="16"/>
          <w:lang w:val="es-US"/>
        </w:rPr>
        <w:t>gaudium</w:t>
      </w:r>
      <w:proofErr w:type="spellEnd"/>
      <w:r w:rsidRPr="00D57D9A">
        <w:rPr>
          <w:rFonts w:ascii="Sabon-Italic" w:eastAsiaTheme="minorHAnsi" w:hAnsi="Sabon-Italic" w:cs="Sabon-Italic"/>
          <w:i/>
          <w:iCs/>
          <w:sz w:val="16"/>
          <w:szCs w:val="16"/>
          <w:lang w:val="es-US"/>
        </w:rPr>
        <w:t>).</w:t>
      </w:r>
    </w:p>
    <w:p w14:paraId="576BCE35" w14:textId="77777777" w:rsidR="00563109" w:rsidRPr="00D57D9A" w:rsidRDefault="00563109" w:rsidP="00563109">
      <w:pPr>
        <w:autoSpaceDE w:val="0"/>
        <w:autoSpaceDN w:val="0"/>
        <w:adjustRightInd w:val="0"/>
        <w:rPr>
          <w:rFonts w:ascii="Sabon-Roman" w:eastAsiaTheme="minorHAnsi" w:hAnsi="Sabon-Roman" w:cs="Sabon-Roman"/>
          <w:sz w:val="16"/>
          <w:szCs w:val="16"/>
          <w:lang w:val="es-US"/>
        </w:rPr>
      </w:pPr>
      <w:r w:rsidRPr="00D57D9A">
        <w:rPr>
          <w:rFonts w:ascii="Sabon-Roman" w:eastAsiaTheme="minorHAnsi" w:hAnsi="Sabon-Roman" w:cs="Sabon-Roman"/>
          <w:sz w:val="16"/>
          <w:szCs w:val="16"/>
          <w:lang w:val="es-US"/>
        </w:rPr>
        <w:t xml:space="preserve">(Ciudad del Vaticano: </w:t>
      </w:r>
      <w:proofErr w:type="spellStart"/>
      <w:r w:rsidRPr="00D57D9A">
        <w:rPr>
          <w:rFonts w:ascii="Sabon-Roman" w:eastAsiaTheme="minorHAnsi" w:hAnsi="Sabon-Roman" w:cs="Sabon-Roman"/>
          <w:sz w:val="16"/>
          <w:szCs w:val="16"/>
          <w:lang w:val="es-US"/>
        </w:rPr>
        <w:t>Libreria</w:t>
      </w:r>
      <w:proofErr w:type="spellEnd"/>
      <w:r w:rsidRPr="00D57D9A">
        <w:rPr>
          <w:rFonts w:ascii="Sabon-Roman" w:eastAsiaTheme="minorHAnsi" w:hAnsi="Sabon-Roman" w:cs="Sabon-Roman"/>
          <w:sz w:val="16"/>
          <w:szCs w:val="16"/>
          <w:lang w:val="es-US"/>
        </w:rPr>
        <w:t xml:space="preserve"> </w:t>
      </w:r>
      <w:proofErr w:type="spellStart"/>
      <w:r w:rsidRPr="00D57D9A">
        <w:rPr>
          <w:rFonts w:ascii="Sabon-Roman" w:eastAsiaTheme="minorHAnsi" w:hAnsi="Sabon-Roman" w:cs="Sabon-Roman"/>
          <w:sz w:val="16"/>
          <w:szCs w:val="16"/>
          <w:lang w:val="es-US"/>
        </w:rPr>
        <w:t>Editrice</w:t>
      </w:r>
      <w:proofErr w:type="spellEnd"/>
      <w:r w:rsidRPr="00D57D9A">
        <w:rPr>
          <w:rFonts w:ascii="Sabon-Roman" w:eastAsiaTheme="minorHAnsi" w:hAnsi="Sabon-Roman" w:cs="Sabon-Roman"/>
          <w:sz w:val="16"/>
          <w:szCs w:val="16"/>
          <w:lang w:val="es-US"/>
        </w:rPr>
        <w:t xml:space="preserve"> Vaticana, 2013).</w:t>
      </w:r>
    </w:p>
    <w:p w14:paraId="576BCE36" w14:textId="77777777" w:rsidR="00563109" w:rsidRPr="00D57D9A" w:rsidRDefault="00563109" w:rsidP="00563109">
      <w:pPr>
        <w:autoSpaceDE w:val="0"/>
        <w:autoSpaceDN w:val="0"/>
        <w:adjustRightInd w:val="0"/>
        <w:rPr>
          <w:rFonts w:ascii="Sabon-Italic" w:eastAsiaTheme="minorHAnsi" w:hAnsi="Sabon-Italic" w:cs="Sabon-Italic"/>
          <w:i/>
          <w:iCs/>
          <w:sz w:val="16"/>
          <w:szCs w:val="16"/>
          <w:lang w:val="es-US"/>
        </w:rPr>
      </w:pPr>
      <w:r w:rsidRPr="00D57D9A">
        <w:rPr>
          <w:rFonts w:ascii="Sabon-Roman" w:eastAsiaTheme="minorHAnsi" w:hAnsi="Sabon-Roman" w:cs="Sabon-Roman"/>
          <w:sz w:val="16"/>
          <w:szCs w:val="16"/>
          <w:lang w:val="es-US"/>
        </w:rPr>
        <w:t xml:space="preserve">Extractos de </w:t>
      </w:r>
      <w:r w:rsidRPr="00D57D9A">
        <w:rPr>
          <w:rFonts w:ascii="Sabon-Italic" w:eastAsiaTheme="minorHAnsi" w:hAnsi="Sabon-Italic" w:cs="Sabon-Italic"/>
          <w:i/>
          <w:iCs/>
          <w:sz w:val="16"/>
          <w:szCs w:val="16"/>
          <w:lang w:val="es-US"/>
        </w:rPr>
        <w:t>La alegría del Evangelio (</w:t>
      </w:r>
      <w:proofErr w:type="spellStart"/>
      <w:r w:rsidRPr="00D57D9A">
        <w:rPr>
          <w:rFonts w:ascii="Sabon-Italic" w:eastAsiaTheme="minorHAnsi" w:hAnsi="Sabon-Italic" w:cs="Sabon-Italic"/>
          <w:i/>
          <w:iCs/>
          <w:sz w:val="16"/>
          <w:szCs w:val="16"/>
          <w:lang w:val="es-US"/>
        </w:rPr>
        <w:t>Evangelii</w:t>
      </w:r>
      <w:proofErr w:type="spellEnd"/>
      <w:r w:rsidRPr="00D57D9A">
        <w:rPr>
          <w:rFonts w:ascii="Sabon-Italic" w:eastAsiaTheme="minorHAnsi" w:hAnsi="Sabon-Italic" w:cs="Sabon-Italic"/>
          <w:i/>
          <w:iCs/>
          <w:sz w:val="16"/>
          <w:szCs w:val="16"/>
          <w:lang w:val="es-US"/>
        </w:rPr>
        <w:t xml:space="preserve"> </w:t>
      </w:r>
      <w:proofErr w:type="spellStart"/>
      <w:r w:rsidRPr="00D57D9A">
        <w:rPr>
          <w:rFonts w:ascii="Sabon-Italic" w:eastAsiaTheme="minorHAnsi" w:hAnsi="Sabon-Italic" w:cs="Sabon-Italic"/>
          <w:i/>
          <w:iCs/>
          <w:sz w:val="16"/>
          <w:szCs w:val="16"/>
          <w:lang w:val="es-US"/>
        </w:rPr>
        <w:t>gaudium</w:t>
      </w:r>
      <w:proofErr w:type="spellEnd"/>
      <w:r w:rsidRPr="00D57D9A">
        <w:rPr>
          <w:rFonts w:ascii="Sabon-Italic" w:eastAsiaTheme="minorHAnsi" w:hAnsi="Sabon-Italic" w:cs="Sabon-Italic"/>
          <w:i/>
          <w:iCs/>
          <w:sz w:val="16"/>
          <w:szCs w:val="16"/>
          <w:lang w:val="es-US"/>
        </w:rPr>
        <w:t>).</w:t>
      </w:r>
    </w:p>
    <w:p w14:paraId="576BCE37" w14:textId="77777777" w:rsidR="00563109" w:rsidRPr="00D57D9A" w:rsidRDefault="00563109" w:rsidP="00563109">
      <w:pPr>
        <w:autoSpaceDE w:val="0"/>
        <w:autoSpaceDN w:val="0"/>
        <w:adjustRightInd w:val="0"/>
        <w:rPr>
          <w:rFonts w:ascii="Sabon-Roman" w:eastAsiaTheme="minorHAnsi" w:hAnsi="Sabon-Roman" w:cs="Sabon-Roman"/>
          <w:sz w:val="16"/>
          <w:szCs w:val="16"/>
          <w:lang w:val="es-US"/>
        </w:rPr>
      </w:pPr>
      <w:r w:rsidRPr="00D57D9A">
        <w:rPr>
          <w:rFonts w:ascii="Sabon-Roman" w:eastAsiaTheme="minorHAnsi" w:hAnsi="Sabon-Roman" w:cs="Sabon-Roman"/>
          <w:sz w:val="16"/>
          <w:szCs w:val="16"/>
          <w:lang w:val="es-US"/>
        </w:rPr>
        <w:t xml:space="preserve">© 2013 </w:t>
      </w:r>
      <w:proofErr w:type="spellStart"/>
      <w:r w:rsidRPr="00D57D9A">
        <w:rPr>
          <w:rFonts w:ascii="Sabon-Roman" w:eastAsiaTheme="minorHAnsi" w:hAnsi="Sabon-Roman" w:cs="Sabon-Roman"/>
          <w:sz w:val="16"/>
          <w:szCs w:val="16"/>
          <w:lang w:val="es-US"/>
        </w:rPr>
        <w:t>Libreria</w:t>
      </w:r>
      <w:proofErr w:type="spellEnd"/>
      <w:r w:rsidRPr="00D57D9A">
        <w:rPr>
          <w:rFonts w:ascii="Sabon-Roman" w:eastAsiaTheme="minorHAnsi" w:hAnsi="Sabon-Roman" w:cs="Sabon-Roman"/>
          <w:sz w:val="16"/>
          <w:szCs w:val="16"/>
          <w:lang w:val="es-US"/>
        </w:rPr>
        <w:t xml:space="preserve"> </w:t>
      </w:r>
      <w:proofErr w:type="spellStart"/>
      <w:r w:rsidRPr="00D57D9A">
        <w:rPr>
          <w:rFonts w:ascii="Sabon-Roman" w:eastAsiaTheme="minorHAnsi" w:hAnsi="Sabon-Roman" w:cs="Sabon-Roman"/>
          <w:sz w:val="16"/>
          <w:szCs w:val="16"/>
          <w:lang w:val="es-US"/>
        </w:rPr>
        <w:t>Editrice</w:t>
      </w:r>
      <w:proofErr w:type="spellEnd"/>
      <w:r w:rsidRPr="00D57D9A">
        <w:rPr>
          <w:rFonts w:ascii="Sabon-Roman" w:eastAsiaTheme="minorHAnsi" w:hAnsi="Sabon-Roman" w:cs="Sabon-Roman"/>
          <w:sz w:val="16"/>
          <w:szCs w:val="16"/>
          <w:lang w:val="es-US"/>
        </w:rPr>
        <w:t xml:space="preserve"> Vaticana. Se usa con permiso.</w:t>
      </w:r>
    </w:p>
    <w:p w14:paraId="576BCE38" w14:textId="77777777" w:rsidR="00563109" w:rsidRPr="00D57D9A" w:rsidRDefault="00563109" w:rsidP="00563109">
      <w:pPr>
        <w:autoSpaceDE w:val="0"/>
        <w:autoSpaceDN w:val="0"/>
        <w:adjustRightInd w:val="0"/>
        <w:rPr>
          <w:rFonts w:ascii="Sabon-Roman" w:eastAsiaTheme="minorHAnsi" w:hAnsi="Sabon-Roman" w:cs="Sabon-Roman"/>
          <w:lang w:val="es-US"/>
        </w:rPr>
      </w:pPr>
      <w:r w:rsidRPr="00D57D9A">
        <w:rPr>
          <w:rFonts w:ascii="Sabon-Roman" w:eastAsiaTheme="minorHAnsi" w:hAnsi="Sabon-Roman" w:cs="Sabon-Roman"/>
          <w:sz w:val="16"/>
          <w:szCs w:val="16"/>
          <w:lang w:val="es-US"/>
        </w:rPr>
        <w:t>Se reservan todos los derechos.</w:t>
      </w:r>
    </w:p>
    <w:p w14:paraId="5D2FFC3E" w14:textId="77777777" w:rsidR="000F0CDD" w:rsidRDefault="000F0CDD" w:rsidP="000F0CDD">
      <w:pPr>
        <w:autoSpaceDE w:val="0"/>
        <w:autoSpaceDN w:val="0"/>
        <w:adjustRightInd w:val="0"/>
        <w:rPr>
          <w:rFonts w:ascii="Sabon-Roman" w:eastAsiaTheme="minorHAnsi" w:hAnsi="Sabon-Roman" w:cs="Sabon-Roman"/>
          <w:sz w:val="14"/>
          <w:szCs w:val="14"/>
        </w:rPr>
      </w:pPr>
    </w:p>
    <w:p w14:paraId="3DD63977" w14:textId="77777777" w:rsidR="006528B8" w:rsidRDefault="000F0CDD" w:rsidP="000F0CDD">
      <w:pPr>
        <w:autoSpaceDE w:val="0"/>
        <w:autoSpaceDN w:val="0"/>
        <w:adjustRightInd w:val="0"/>
        <w:rPr>
          <w:rFonts w:ascii="Sabon-Italic" w:eastAsiaTheme="minorHAnsi" w:hAnsi="Sabon-Italic" w:cs="Sabon-Italic"/>
          <w:i/>
          <w:iCs/>
          <w:sz w:val="18"/>
          <w:szCs w:val="18"/>
        </w:rPr>
      </w:pPr>
      <w:r>
        <w:rPr>
          <w:rFonts w:ascii="Sabon-Roman" w:eastAsiaTheme="minorHAnsi" w:hAnsi="Sabon-Roman" w:cs="Sabon-Roman"/>
          <w:sz w:val="14"/>
          <w:szCs w:val="14"/>
        </w:rPr>
        <w:t>Copyright © 2014, United States Conference of Catholic Bishops, Washington, D.C</w:t>
      </w:r>
      <w:r w:rsidRPr="000F0CDD">
        <w:rPr>
          <w:rFonts w:ascii="Sabon-Italic" w:eastAsiaTheme="minorHAnsi" w:hAnsi="Sabon-Italic" w:cs="Sabon-Italic"/>
          <w:i/>
          <w:iCs/>
          <w:sz w:val="18"/>
          <w:szCs w:val="18"/>
        </w:rPr>
        <w:t xml:space="preserve"> </w:t>
      </w:r>
    </w:p>
    <w:p w14:paraId="3E99822B" w14:textId="77777777" w:rsidR="006528B8" w:rsidRDefault="006528B8" w:rsidP="000F0CDD">
      <w:pPr>
        <w:autoSpaceDE w:val="0"/>
        <w:autoSpaceDN w:val="0"/>
        <w:adjustRightInd w:val="0"/>
        <w:rPr>
          <w:rFonts w:ascii="Sabon-Italic" w:eastAsiaTheme="minorHAnsi" w:hAnsi="Sabon-Italic" w:cs="Sabon-Italic"/>
          <w:i/>
          <w:iCs/>
          <w:sz w:val="18"/>
          <w:szCs w:val="18"/>
        </w:rPr>
      </w:pPr>
    </w:p>
    <w:p w14:paraId="4BEBFA2F" w14:textId="5E675E4C" w:rsidR="000F0CDD" w:rsidRDefault="000F0CDD" w:rsidP="000F0CDD">
      <w:pPr>
        <w:autoSpaceDE w:val="0"/>
        <w:autoSpaceDN w:val="0"/>
        <w:adjustRightInd w:val="0"/>
        <w:rPr>
          <w:rFonts w:ascii="Sabon-Italic" w:eastAsiaTheme="minorHAnsi" w:hAnsi="Sabon-Italic" w:cs="Sabon-Italic"/>
          <w:i/>
          <w:iCs/>
          <w:sz w:val="18"/>
          <w:szCs w:val="18"/>
        </w:rPr>
      </w:pPr>
      <w:r>
        <w:rPr>
          <w:rFonts w:ascii="Sabon-Italic" w:eastAsiaTheme="minorHAnsi" w:hAnsi="Sabon-Italic" w:cs="Sabon-Italic"/>
          <w:i/>
          <w:iCs/>
          <w:sz w:val="18"/>
          <w:szCs w:val="18"/>
        </w:rPr>
        <w:t xml:space="preserve">Para </w:t>
      </w:r>
      <w:proofErr w:type="spellStart"/>
      <w:r>
        <w:rPr>
          <w:rFonts w:ascii="Sabon-Italic" w:eastAsiaTheme="minorHAnsi" w:hAnsi="Sabon-Italic" w:cs="Sabon-Italic"/>
          <w:i/>
          <w:iCs/>
          <w:sz w:val="18"/>
          <w:szCs w:val="18"/>
        </w:rPr>
        <w:t>pedir</w:t>
      </w:r>
      <w:proofErr w:type="spellEnd"/>
      <w:r>
        <w:rPr>
          <w:rFonts w:ascii="Sabon-Italic" w:eastAsiaTheme="minorHAnsi" w:hAnsi="Sabon-Italic" w:cs="Sabon-Italic"/>
          <w:i/>
          <w:iCs/>
          <w:sz w:val="18"/>
          <w:szCs w:val="18"/>
        </w:rPr>
        <w:t xml:space="preserve"> </w:t>
      </w:r>
      <w:proofErr w:type="spellStart"/>
      <w:r>
        <w:rPr>
          <w:rFonts w:ascii="Sabon-Italic" w:eastAsiaTheme="minorHAnsi" w:hAnsi="Sabon-Italic" w:cs="Sabon-Italic"/>
          <w:i/>
          <w:iCs/>
          <w:sz w:val="18"/>
          <w:szCs w:val="18"/>
        </w:rPr>
        <w:t>materiales</w:t>
      </w:r>
      <w:proofErr w:type="spellEnd"/>
      <w:r>
        <w:rPr>
          <w:rFonts w:ascii="Sabon-Italic" w:eastAsiaTheme="minorHAnsi" w:hAnsi="Sabon-Italic" w:cs="Sabon-Italic"/>
          <w:i/>
          <w:iCs/>
          <w:sz w:val="18"/>
          <w:szCs w:val="18"/>
        </w:rPr>
        <w:t xml:space="preserve"> </w:t>
      </w:r>
      <w:proofErr w:type="spellStart"/>
      <w:r>
        <w:rPr>
          <w:rFonts w:ascii="Sabon-Italic" w:eastAsiaTheme="minorHAnsi" w:hAnsi="Sabon-Italic" w:cs="Sabon-Italic"/>
          <w:i/>
          <w:iCs/>
          <w:sz w:val="18"/>
          <w:szCs w:val="18"/>
        </w:rPr>
        <w:t>llame</w:t>
      </w:r>
      <w:proofErr w:type="spellEnd"/>
      <w:r>
        <w:rPr>
          <w:rFonts w:ascii="Sabon-Italic" w:eastAsiaTheme="minorHAnsi" w:hAnsi="Sabon-Italic" w:cs="Sabon-Italic"/>
          <w:i/>
          <w:iCs/>
          <w:sz w:val="18"/>
          <w:szCs w:val="18"/>
        </w:rPr>
        <w:t xml:space="preserve"> sin cargos al</w:t>
      </w:r>
    </w:p>
    <w:p w14:paraId="36E9C59A" w14:textId="77777777" w:rsidR="000F0CDD" w:rsidRDefault="000F0CDD" w:rsidP="000F0CDD">
      <w:pPr>
        <w:autoSpaceDE w:val="0"/>
        <w:autoSpaceDN w:val="0"/>
        <w:adjustRightInd w:val="0"/>
        <w:rPr>
          <w:rFonts w:ascii="Sabon-Italic" w:eastAsiaTheme="minorHAnsi" w:hAnsi="Sabon-Italic" w:cs="Sabon-Italic"/>
          <w:i/>
          <w:iCs/>
          <w:sz w:val="18"/>
          <w:szCs w:val="18"/>
        </w:rPr>
      </w:pPr>
      <w:r>
        <w:rPr>
          <w:rFonts w:ascii="Sabon-Italic" w:eastAsiaTheme="minorHAnsi" w:hAnsi="Sabon-Italic" w:cs="Sabon-Italic"/>
          <w:i/>
          <w:iCs/>
          <w:sz w:val="18"/>
          <w:szCs w:val="18"/>
        </w:rPr>
        <w:t>(866) 582-0943. (</w:t>
      </w:r>
      <w:r w:rsidRPr="00D94AAF">
        <w:rPr>
          <w:rFonts w:ascii="Sabon-Italic" w:eastAsiaTheme="minorHAnsi" w:hAnsi="Sabon-Italic" w:cs="Sabon-Italic"/>
          <w:i/>
          <w:iCs/>
          <w:sz w:val="18"/>
          <w:szCs w:val="18"/>
        </w:rPr>
        <w:t xml:space="preserve">Ten </w:t>
      </w:r>
      <w:proofErr w:type="spellStart"/>
      <w:r w:rsidRPr="00D94AAF">
        <w:rPr>
          <w:rFonts w:ascii="Sabon-Italic" w:eastAsiaTheme="minorHAnsi" w:hAnsi="Sabon-Italic" w:cs="Sabon-Italic"/>
          <w:i/>
          <w:iCs/>
          <w:sz w:val="18"/>
          <w:szCs w:val="18"/>
        </w:rPr>
        <w:t>en</w:t>
      </w:r>
      <w:proofErr w:type="spellEnd"/>
      <w:r w:rsidRPr="00D94AAF">
        <w:rPr>
          <w:rFonts w:ascii="Sabon-Italic" w:eastAsiaTheme="minorHAnsi" w:hAnsi="Sabon-Italic" w:cs="Sabon-Italic"/>
          <w:i/>
          <w:iCs/>
          <w:sz w:val="18"/>
          <w:szCs w:val="18"/>
        </w:rPr>
        <w:t xml:space="preserve"> </w:t>
      </w:r>
      <w:proofErr w:type="spellStart"/>
      <w:r w:rsidRPr="00D94AAF">
        <w:rPr>
          <w:rFonts w:ascii="Sabon-Italic" w:eastAsiaTheme="minorHAnsi" w:hAnsi="Sabon-Italic" w:cs="Sabon-Italic"/>
          <w:i/>
          <w:iCs/>
          <w:sz w:val="18"/>
          <w:szCs w:val="18"/>
        </w:rPr>
        <w:t>cuenta</w:t>
      </w:r>
      <w:proofErr w:type="spellEnd"/>
      <w:r w:rsidRPr="00D94AAF">
        <w:rPr>
          <w:rFonts w:ascii="Sabon-Italic" w:eastAsiaTheme="minorHAnsi" w:hAnsi="Sabon-Italic" w:cs="Sabon-Italic"/>
          <w:i/>
          <w:iCs/>
          <w:sz w:val="18"/>
          <w:szCs w:val="18"/>
        </w:rPr>
        <w:t xml:space="preserve"> que </w:t>
      </w:r>
      <w:proofErr w:type="spellStart"/>
      <w:r w:rsidRPr="00D94AAF">
        <w:rPr>
          <w:rFonts w:ascii="Sabon-Italic" w:eastAsiaTheme="minorHAnsi" w:hAnsi="Sabon-Italic" w:cs="Sabon-Italic"/>
          <w:i/>
          <w:iCs/>
          <w:sz w:val="18"/>
          <w:szCs w:val="18"/>
        </w:rPr>
        <w:t>sólo</w:t>
      </w:r>
      <w:proofErr w:type="spellEnd"/>
      <w:r w:rsidRPr="00D94AAF">
        <w:rPr>
          <w:rFonts w:ascii="Sabon-Italic" w:eastAsiaTheme="minorHAnsi" w:hAnsi="Sabon-Italic" w:cs="Sabon-Italic"/>
          <w:i/>
          <w:iCs/>
          <w:sz w:val="18"/>
          <w:szCs w:val="18"/>
        </w:rPr>
        <w:t xml:space="preserve"> se </w:t>
      </w:r>
      <w:proofErr w:type="spellStart"/>
      <w:r w:rsidRPr="00D94AAF">
        <w:rPr>
          <w:rFonts w:ascii="Sabon-Italic" w:eastAsiaTheme="minorHAnsi" w:hAnsi="Sabon-Italic" w:cs="Sabon-Italic"/>
          <w:i/>
          <w:iCs/>
          <w:sz w:val="18"/>
          <w:szCs w:val="18"/>
        </w:rPr>
        <w:t>habla</w:t>
      </w:r>
      <w:proofErr w:type="spellEnd"/>
      <w:r w:rsidRPr="00D94AAF">
        <w:rPr>
          <w:rFonts w:ascii="Sabon-Italic" w:eastAsiaTheme="minorHAnsi" w:hAnsi="Sabon-Italic" w:cs="Sabon-Italic"/>
          <w:i/>
          <w:iCs/>
          <w:sz w:val="18"/>
          <w:szCs w:val="18"/>
        </w:rPr>
        <w:t xml:space="preserve"> </w:t>
      </w:r>
      <w:proofErr w:type="spellStart"/>
      <w:r w:rsidRPr="00D94AAF">
        <w:rPr>
          <w:rFonts w:ascii="Sabon-Italic" w:eastAsiaTheme="minorHAnsi" w:hAnsi="Sabon-Italic" w:cs="Sabon-Italic"/>
          <w:i/>
          <w:iCs/>
          <w:sz w:val="18"/>
          <w:szCs w:val="18"/>
        </w:rPr>
        <w:t>inglés</w:t>
      </w:r>
      <w:proofErr w:type="spellEnd"/>
      <w:r w:rsidRPr="00D94AAF">
        <w:rPr>
          <w:rFonts w:ascii="Sabon-Italic" w:eastAsiaTheme="minorHAnsi" w:hAnsi="Sabon-Italic" w:cs="Sabon-Italic"/>
          <w:i/>
          <w:iCs/>
          <w:sz w:val="18"/>
          <w:szCs w:val="18"/>
        </w:rPr>
        <w:t>.</w:t>
      </w:r>
      <w:r>
        <w:rPr>
          <w:rFonts w:ascii="Sabon-Italic" w:eastAsiaTheme="minorHAnsi" w:hAnsi="Sabon-Italic" w:cs="Sabon-Italic"/>
          <w:i/>
          <w:iCs/>
          <w:sz w:val="18"/>
          <w:szCs w:val="18"/>
        </w:rPr>
        <w:t>)</w:t>
      </w:r>
    </w:p>
    <w:p w14:paraId="667B5B04" w14:textId="414E6755" w:rsidR="000F0CDD" w:rsidRPr="00E2016C" w:rsidRDefault="000F0CDD" w:rsidP="000F0CDD">
      <w:pPr>
        <w:autoSpaceDE w:val="0"/>
        <w:autoSpaceDN w:val="0"/>
        <w:adjustRightInd w:val="0"/>
        <w:rPr>
          <w:rFonts w:ascii="Sabon-Roman" w:eastAsiaTheme="minorHAnsi" w:hAnsi="Sabon-Roman" w:cs="Sabon-Roman"/>
          <w:sz w:val="14"/>
          <w:szCs w:val="14"/>
        </w:rPr>
        <w:sectPr w:rsidR="000F0CDD" w:rsidRPr="00E2016C" w:rsidSect="00FD1F63">
          <w:type w:val="continuous"/>
          <w:pgSz w:w="12240" w:h="15840"/>
          <w:pgMar w:top="720" w:right="720" w:bottom="720" w:left="720" w:header="720" w:footer="720" w:gutter="0"/>
          <w:pgBorders w:offsetFrom="page">
            <w:top w:val="single" w:sz="4" w:space="24" w:color="auto"/>
            <w:left w:val="single" w:sz="4" w:space="24" w:color="auto"/>
            <w:bottom w:val="single" w:sz="4" w:space="24" w:color="auto"/>
            <w:right w:val="single" w:sz="4" w:space="24" w:color="auto"/>
          </w:pgBorders>
          <w:cols w:num="2" w:space="720"/>
          <w:docGrid w:linePitch="360"/>
        </w:sectPr>
      </w:pPr>
    </w:p>
    <w:p w14:paraId="576BCE3A" w14:textId="77777777" w:rsidR="008A4FA1" w:rsidRDefault="008A4FA1" w:rsidP="00563109">
      <w:pPr>
        <w:autoSpaceDE w:val="0"/>
        <w:autoSpaceDN w:val="0"/>
        <w:adjustRightInd w:val="0"/>
        <w:rPr>
          <w:rFonts w:ascii="Sabon-Roman" w:eastAsiaTheme="minorHAnsi" w:hAnsi="Sabon-Roman" w:cs="Sabon-Roman"/>
        </w:rPr>
      </w:pPr>
    </w:p>
    <w:p w14:paraId="576BCE41" w14:textId="77777777" w:rsidR="008A4FA1" w:rsidRDefault="008A4FA1" w:rsidP="008A4FA1">
      <w:pPr>
        <w:rPr>
          <w:rFonts w:ascii="Sabon-Italic" w:eastAsiaTheme="minorHAnsi" w:hAnsi="Sabon-Italic" w:cs="Sabon-Italic"/>
          <w:i/>
          <w:iCs/>
          <w:sz w:val="16"/>
          <w:szCs w:val="16"/>
        </w:rPr>
      </w:pPr>
    </w:p>
    <w:p w14:paraId="576BCE47" w14:textId="77777777" w:rsidR="008A4FA1" w:rsidRDefault="008A4FA1" w:rsidP="008A4FA1">
      <w:pPr>
        <w:autoSpaceDE w:val="0"/>
        <w:autoSpaceDN w:val="0"/>
        <w:adjustRightInd w:val="0"/>
        <w:rPr>
          <w:rFonts w:ascii="Sabon-Roman" w:eastAsiaTheme="minorHAnsi" w:hAnsi="Sabon-Roman" w:cs="Sabon-Roman"/>
          <w:sz w:val="14"/>
          <w:szCs w:val="14"/>
        </w:rPr>
      </w:pPr>
    </w:p>
    <w:sectPr w:rsidR="008A4FA1" w:rsidSect="00FD1F63">
      <w:type w:val="continuous"/>
      <w:pgSz w:w="12240" w:h="15840"/>
      <w:pgMar w:top="720" w:right="720" w:bottom="720" w:left="72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abon-Roman">
    <w:altName w:val="Cambria"/>
    <w:panose1 w:val="020B0604020202020204"/>
    <w:charset w:val="00"/>
    <w:family w:val="roman"/>
    <w:notTrueType/>
    <w:pitch w:val="default"/>
    <w:sig w:usb0="00000003" w:usb1="00000000" w:usb2="00000000" w:usb3="00000000" w:csb0="00000001" w:csb1="00000000"/>
  </w:font>
  <w:font w:name="Sabon-Italic">
    <w:altName w:val="Cambria"/>
    <w:panose1 w:val="020B06040202020202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3"/>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1F63"/>
    <w:rsid w:val="000308ED"/>
    <w:rsid w:val="00053CF0"/>
    <w:rsid w:val="00061019"/>
    <w:rsid w:val="000F0CDD"/>
    <w:rsid w:val="00157E39"/>
    <w:rsid w:val="0016636D"/>
    <w:rsid w:val="002352DB"/>
    <w:rsid w:val="00294FB5"/>
    <w:rsid w:val="003B6A3D"/>
    <w:rsid w:val="003C2543"/>
    <w:rsid w:val="00471430"/>
    <w:rsid w:val="00525C4F"/>
    <w:rsid w:val="0054278E"/>
    <w:rsid w:val="00563109"/>
    <w:rsid w:val="005F2552"/>
    <w:rsid w:val="006528B8"/>
    <w:rsid w:val="00713604"/>
    <w:rsid w:val="00840749"/>
    <w:rsid w:val="00890A95"/>
    <w:rsid w:val="008A4FA1"/>
    <w:rsid w:val="00BE0CF9"/>
    <w:rsid w:val="00D43D7D"/>
    <w:rsid w:val="00D473D2"/>
    <w:rsid w:val="00D57D9A"/>
    <w:rsid w:val="00D62EF3"/>
    <w:rsid w:val="00D94AAF"/>
    <w:rsid w:val="00E2016C"/>
    <w:rsid w:val="00E412CD"/>
    <w:rsid w:val="00EA6D78"/>
    <w:rsid w:val="00F81AEB"/>
    <w:rsid w:val="00F92FFD"/>
    <w:rsid w:val="00FB7D42"/>
    <w:rsid w:val="00FD1F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6BCDF3"/>
  <w15:docId w15:val="{199C84D6-0063-7342-B7BB-943D88AD63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1F6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62EF3"/>
    <w:rPr>
      <w:rFonts w:ascii="Tahoma" w:hAnsi="Tahoma" w:cs="Tahoma"/>
      <w:sz w:val="16"/>
      <w:szCs w:val="16"/>
    </w:rPr>
  </w:style>
  <w:style w:type="character" w:customStyle="1" w:styleId="BalloonTextChar">
    <w:name w:val="Balloon Text Char"/>
    <w:basedOn w:val="DefaultParagraphFont"/>
    <w:link w:val="BalloonText"/>
    <w:uiPriority w:val="99"/>
    <w:semiHidden/>
    <w:rsid w:val="00D62EF3"/>
    <w:rPr>
      <w:rFonts w:ascii="Tahoma" w:eastAsia="Times New Roman" w:hAnsi="Tahoma" w:cs="Tahoma"/>
      <w:sz w:val="16"/>
      <w:szCs w:val="16"/>
    </w:rPr>
  </w:style>
  <w:style w:type="character" w:styleId="Hyperlink">
    <w:name w:val="Hyperlink"/>
    <w:basedOn w:val="DefaultParagraphFont"/>
    <w:uiPriority w:val="99"/>
    <w:unhideWhenUsed/>
    <w:rsid w:val="00157E39"/>
    <w:rPr>
      <w:color w:val="0000FF" w:themeColor="hyperlink"/>
      <w:u w:val="single"/>
    </w:rPr>
  </w:style>
  <w:style w:type="character" w:styleId="UnresolvedMention">
    <w:name w:val="Unresolved Mention"/>
    <w:basedOn w:val="DefaultParagraphFont"/>
    <w:uiPriority w:val="99"/>
    <w:semiHidden/>
    <w:unhideWhenUsed/>
    <w:rsid w:val="001663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s://www.usccb.org/prolife/diocesan-pro-life-office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A2B75E-9859-4790-B7A9-70EAA0E441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3</Pages>
  <Words>1465</Words>
  <Characters>8352</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PLReceptionist</dc:creator>
  <cp:lastModifiedBy>Anne Ferreira</cp:lastModifiedBy>
  <cp:revision>14</cp:revision>
  <cp:lastPrinted>2013-07-02T17:44:00Z</cp:lastPrinted>
  <dcterms:created xsi:type="dcterms:W3CDTF">2014-08-06T21:10:00Z</dcterms:created>
  <dcterms:modified xsi:type="dcterms:W3CDTF">2023-01-24T22:28:00Z</dcterms:modified>
</cp:coreProperties>
</file>