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8D379" w14:textId="6DB7235D" w:rsidR="0069271D" w:rsidRPr="009E2FAF" w:rsidRDefault="0069271D" w:rsidP="0069271D">
      <w:pPr>
        <w:contextualSpacing/>
        <w:jc w:val="center"/>
        <w:rPr>
          <w:b/>
          <w:bCs/>
          <w:smallCaps/>
          <w:sz w:val="36"/>
          <w:szCs w:val="36"/>
          <w:lang w:val="es-ES_tradnl"/>
        </w:rPr>
      </w:pPr>
      <w:r w:rsidRPr="009E2FAF">
        <w:rPr>
          <w:b/>
          <w:bCs/>
          <w:smallCaps/>
          <w:sz w:val="36"/>
          <w:szCs w:val="36"/>
          <w:lang w:val="es-ES_tradnl"/>
        </w:rPr>
        <w:t xml:space="preserve">Guía </w:t>
      </w:r>
      <w:r w:rsidR="009447F4">
        <w:rPr>
          <w:b/>
          <w:bCs/>
          <w:smallCaps/>
          <w:sz w:val="36"/>
          <w:szCs w:val="36"/>
          <w:lang w:val="es-ES_tradnl"/>
        </w:rPr>
        <w:t>de</w:t>
      </w:r>
      <w:r w:rsidRPr="009E2FAF">
        <w:rPr>
          <w:b/>
          <w:bCs/>
          <w:smallCaps/>
          <w:sz w:val="36"/>
          <w:szCs w:val="36"/>
          <w:lang w:val="es-ES_tradnl"/>
        </w:rPr>
        <w:t xml:space="preserve"> acción</w:t>
      </w:r>
    </w:p>
    <w:p w14:paraId="1EB58F04" w14:textId="10C1A41D" w:rsidR="0069271D" w:rsidRDefault="0069271D" w:rsidP="0069271D">
      <w:pPr>
        <w:spacing w:after="120"/>
        <w:contextualSpacing/>
        <w:jc w:val="center"/>
        <w:rPr>
          <w:b/>
          <w:bCs/>
          <w:i/>
          <w:sz w:val="28"/>
          <w:szCs w:val="28"/>
          <w:lang w:val="es-ES_tradnl"/>
        </w:rPr>
      </w:pPr>
      <w:r w:rsidRPr="009E2FAF">
        <w:rPr>
          <w:b/>
          <w:bCs/>
          <w:i/>
          <w:sz w:val="28"/>
          <w:szCs w:val="28"/>
          <w:lang w:val="es-ES_tradnl"/>
        </w:rPr>
        <w:t>Día de los Padres: Tercer domingo de junio</w:t>
      </w:r>
    </w:p>
    <w:p w14:paraId="6FC1972B" w14:textId="70D13405" w:rsidR="00F67F4F" w:rsidRDefault="00F67F4F" w:rsidP="0069271D">
      <w:pPr>
        <w:spacing w:after="120"/>
        <w:contextualSpacing/>
        <w:jc w:val="center"/>
        <w:rPr>
          <w:b/>
          <w:bCs/>
          <w:i/>
          <w:sz w:val="28"/>
          <w:szCs w:val="28"/>
          <w:lang w:val="es-ES_tradnl"/>
        </w:rPr>
      </w:pPr>
    </w:p>
    <w:p w14:paraId="4B43BBCF" w14:textId="77777777" w:rsidR="00F67F4F" w:rsidRPr="00775D40" w:rsidRDefault="00F67F4F" w:rsidP="00F67F4F">
      <w:pPr>
        <w:spacing w:after="120"/>
        <w:contextualSpacing/>
        <w:jc w:val="center"/>
        <w:rPr>
          <w:bCs/>
          <w:i/>
          <w:iCs/>
          <w:lang w:val="es-AR"/>
        </w:rPr>
      </w:pPr>
      <w:r w:rsidRPr="00775D40">
        <w:rPr>
          <w:bCs/>
          <w:i/>
          <w:iCs/>
          <w:lang w:val="es-AR"/>
        </w:rPr>
        <w:t>Tomen en cuenta que las páginas digitales mencionadas en esta Guía para la Acción están en inglés, sin embargo muchos de los recursos están en inglés y español.</w:t>
      </w:r>
    </w:p>
    <w:p w14:paraId="363C5FED" w14:textId="77777777" w:rsidR="0069271D" w:rsidRPr="009E2FAF" w:rsidRDefault="0069271D" w:rsidP="0069271D">
      <w:pPr>
        <w:spacing w:after="120"/>
        <w:contextualSpacing/>
        <w:rPr>
          <w:b/>
          <w:bCs/>
          <w:smallCaps/>
          <w:sz w:val="28"/>
          <w:szCs w:val="28"/>
          <w:lang w:val="es-ES_tradnl"/>
        </w:rPr>
      </w:pPr>
    </w:p>
    <w:p w14:paraId="4538C7E9" w14:textId="77777777" w:rsidR="0069271D" w:rsidRPr="009E2FAF" w:rsidRDefault="0069271D" w:rsidP="0069271D">
      <w:pPr>
        <w:spacing w:after="120"/>
        <w:rPr>
          <w:b/>
          <w:bCs/>
          <w:smallCaps/>
          <w:sz w:val="28"/>
          <w:szCs w:val="28"/>
          <w:lang w:val="es-ES_tradnl"/>
        </w:rPr>
      </w:pPr>
      <w:r w:rsidRPr="009E2FAF">
        <w:rPr>
          <w:b/>
          <w:bCs/>
          <w:smallCaps/>
          <w:sz w:val="28"/>
          <w:szCs w:val="28"/>
          <w:lang w:val="es-ES_tradnl"/>
        </w:rPr>
        <w:t>Introducción</w:t>
      </w:r>
    </w:p>
    <w:p w14:paraId="2E5A140E" w14:textId="77777777" w:rsidR="0069271D" w:rsidRPr="009E2FAF" w:rsidRDefault="0069271D" w:rsidP="0069271D">
      <w:pPr>
        <w:spacing w:after="120"/>
        <w:rPr>
          <w:i/>
          <w:iCs/>
          <w:lang w:val="es-ES_tradnl"/>
        </w:rPr>
      </w:pPr>
      <w:r w:rsidRPr="009E2FAF">
        <w:rPr>
          <w:i/>
          <w:iCs/>
          <w:lang w:val="es-ES_tradnl"/>
        </w:rPr>
        <w:t xml:space="preserve">Aunque el Día de los Padres no se observa litúrgicamente, es un tiempo apropiado para subrayar la función esencial de los padres en la vida de la familia y en la construcción de una cultura de la vida. También es una </w:t>
      </w:r>
      <w:bookmarkStart w:id="0" w:name="_Hlk39826403"/>
      <w:r w:rsidRPr="009E2FAF">
        <w:rPr>
          <w:i/>
          <w:iCs/>
          <w:lang w:val="es-ES_tradnl"/>
        </w:rPr>
        <w:t xml:space="preserve">oportunidad para resaltar la paternidad espiritual, que todos los hombres están llamados a abrazar. </w:t>
      </w:r>
      <w:bookmarkEnd w:id="0"/>
    </w:p>
    <w:p w14:paraId="50C031D4" w14:textId="77777777" w:rsidR="0069271D" w:rsidRPr="009E2FAF" w:rsidRDefault="0069271D" w:rsidP="0069271D">
      <w:pPr>
        <w:spacing w:after="120"/>
        <w:contextualSpacing/>
        <w:rPr>
          <w:i/>
          <w:iCs/>
          <w:lang w:val="es-ES_tradnl"/>
        </w:rPr>
      </w:pPr>
      <w:r w:rsidRPr="009E2FAF">
        <w:rPr>
          <w:i/>
          <w:iCs/>
          <w:lang w:val="es-ES_tradnl"/>
        </w:rPr>
        <w:t xml:space="preserve">Se proporcionan pasos sencillos, intercesiones de muestra, notas </w:t>
      </w:r>
      <w:proofErr w:type="spellStart"/>
      <w:r w:rsidRPr="009E2FAF">
        <w:rPr>
          <w:i/>
          <w:iCs/>
          <w:lang w:val="es-ES_tradnl"/>
        </w:rPr>
        <w:t>homiléticas</w:t>
      </w:r>
      <w:proofErr w:type="spellEnd"/>
      <w:r w:rsidRPr="009E2FAF">
        <w:rPr>
          <w:i/>
          <w:iCs/>
          <w:lang w:val="es-ES_tradnl"/>
        </w:rPr>
        <w:t xml:space="preserve"> y una actividad que ayudará a su parroquia a celebrar y rezar por los padres de la comunidad. No duden en adaptar los siguientes recursos a las necesidades específicas de su parroquia o ministerio. </w:t>
      </w:r>
    </w:p>
    <w:p w14:paraId="78447C8F" w14:textId="77777777" w:rsidR="0069271D" w:rsidRPr="009E2FAF" w:rsidRDefault="0069271D" w:rsidP="0069271D">
      <w:pPr>
        <w:spacing w:after="120"/>
        <w:contextualSpacing/>
        <w:rPr>
          <w:lang w:val="es-ES_tradnl"/>
        </w:rPr>
      </w:pPr>
    </w:p>
    <w:p w14:paraId="766B8563" w14:textId="77777777" w:rsidR="0069271D" w:rsidRPr="009E2FAF" w:rsidRDefault="0069271D" w:rsidP="0069271D">
      <w:pPr>
        <w:spacing w:after="120"/>
        <w:contextualSpacing/>
        <w:rPr>
          <w:lang w:val="es-ES_tradnl"/>
        </w:rPr>
      </w:pPr>
      <w:r w:rsidRPr="009E2FAF">
        <w:rPr>
          <w:lang w:val="es-ES_tradnl"/>
        </w:rPr>
        <w:t>-------</w:t>
      </w:r>
    </w:p>
    <w:p w14:paraId="15E92885" w14:textId="77777777" w:rsidR="0069271D" w:rsidRPr="009E2FAF" w:rsidRDefault="0069271D" w:rsidP="0069271D">
      <w:pPr>
        <w:spacing w:after="120"/>
        <w:contextualSpacing/>
        <w:rPr>
          <w:lang w:val="es-ES_tradnl"/>
        </w:rPr>
      </w:pPr>
    </w:p>
    <w:p w14:paraId="2CC42C0B" w14:textId="77777777" w:rsidR="0069271D" w:rsidRPr="009E2FAF" w:rsidRDefault="0069271D" w:rsidP="0069271D">
      <w:pPr>
        <w:spacing w:after="120"/>
        <w:rPr>
          <w:lang w:val="es-ES_tradnl"/>
        </w:rPr>
      </w:pPr>
      <w:r w:rsidRPr="009E2FAF">
        <w:rPr>
          <w:lang w:val="es-ES_tradnl"/>
        </w:rPr>
        <w:t>La paternidad tiene sus orígenes en Dios, que decidió revelarse ante nosotros como Padre Dios enviando a su único Hijo para salvarnos. Por lo tanto, los padres tienen una función exclusiva y especial “revelando y reviviendo en la tierra la misma paternidad de Dios” (</w:t>
      </w:r>
      <w:proofErr w:type="spellStart"/>
      <w:r w:rsidRPr="009E2FAF">
        <w:rPr>
          <w:i/>
          <w:iCs/>
          <w:lang w:val="es-ES_tradnl"/>
        </w:rPr>
        <w:t>Familiaris</w:t>
      </w:r>
      <w:proofErr w:type="spellEnd"/>
      <w:r w:rsidRPr="009E2FAF">
        <w:rPr>
          <w:i/>
          <w:iCs/>
          <w:lang w:val="es-ES_tradnl"/>
        </w:rPr>
        <w:t xml:space="preserve"> </w:t>
      </w:r>
      <w:proofErr w:type="spellStart"/>
      <w:r w:rsidRPr="009E2FAF">
        <w:rPr>
          <w:i/>
          <w:iCs/>
          <w:lang w:val="es-ES_tradnl"/>
        </w:rPr>
        <w:t>consortio</w:t>
      </w:r>
      <w:proofErr w:type="spellEnd"/>
      <w:r w:rsidRPr="009E2FAF">
        <w:rPr>
          <w:i/>
          <w:iCs/>
          <w:lang w:val="es-ES_tradnl"/>
        </w:rPr>
        <w:t xml:space="preserve"> </w:t>
      </w:r>
      <w:r w:rsidRPr="009E2FAF">
        <w:rPr>
          <w:lang w:val="es-ES_tradnl"/>
        </w:rPr>
        <w:t>25). En verdad la función de un padre “es de una importancia única e insustituible” (</w:t>
      </w:r>
      <w:r w:rsidRPr="009E2FAF">
        <w:rPr>
          <w:i/>
          <w:iCs/>
          <w:lang w:val="es-ES_tradnl"/>
        </w:rPr>
        <w:t>FC </w:t>
      </w:r>
      <w:r w:rsidRPr="009E2FAF">
        <w:rPr>
          <w:lang w:val="es-ES_tradnl"/>
        </w:rPr>
        <w:t xml:space="preserve">25). </w:t>
      </w:r>
    </w:p>
    <w:p w14:paraId="7CDA5E89" w14:textId="77777777" w:rsidR="0069271D" w:rsidRPr="009E2FAF" w:rsidRDefault="0069271D" w:rsidP="0069271D">
      <w:pPr>
        <w:spacing w:after="120"/>
        <w:rPr>
          <w:lang w:val="es-ES_tradnl"/>
        </w:rPr>
      </w:pPr>
      <w:r w:rsidRPr="009E2FAF">
        <w:rPr>
          <w:noProof/>
          <w:lang w:val="es-ES_tradnl"/>
        </w:rPr>
        <mc:AlternateContent>
          <mc:Choice Requires="wps">
            <w:drawing>
              <wp:anchor distT="0" distB="0" distL="114300" distR="114300" simplePos="0" relativeHeight="251659264" behindDoc="0" locked="0" layoutInCell="1" allowOverlap="1" wp14:anchorId="5FDDF1BF" wp14:editId="0A2C2329">
                <wp:simplePos x="0" y="0"/>
                <wp:positionH relativeFrom="column">
                  <wp:posOffset>3362325</wp:posOffset>
                </wp:positionH>
                <wp:positionV relativeFrom="paragraph">
                  <wp:posOffset>318135</wp:posOffset>
                </wp:positionV>
                <wp:extent cx="2481580" cy="876300"/>
                <wp:effectExtent l="0" t="0" r="7620" b="12700"/>
                <wp:wrapSquare wrapText="bothSides"/>
                <wp:docPr id="6" name="Text Box 6"/>
                <wp:cNvGraphicFramePr/>
                <a:graphic xmlns:a="http://schemas.openxmlformats.org/drawingml/2006/main">
                  <a:graphicData uri="http://schemas.microsoft.com/office/word/2010/wordprocessingShape">
                    <wps:wsp>
                      <wps:cNvSpPr txBox="1"/>
                      <wps:spPr>
                        <a:xfrm>
                          <a:off x="0" y="0"/>
                          <a:ext cx="2481580" cy="876300"/>
                        </a:xfrm>
                        <a:prstGeom prst="rect">
                          <a:avLst/>
                        </a:prstGeom>
                        <a:solidFill>
                          <a:schemeClr val="lt1"/>
                        </a:solidFill>
                        <a:ln w="6350">
                          <a:solidFill>
                            <a:prstClr val="black"/>
                          </a:solidFill>
                        </a:ln>
                      </wps:spPr>
                      <wps:txbx>
                        <w:txbxContent>
                          <w:p w14:paraId="5289098D" w14:textId="4C201B4F" w:rsidR="0069271D" w:rsidRPr="0069271D" w:rsidRDefault="0069271D" w:rsidP="0069271D">
                            <w:pPr>
                              <w:rPr>
                                <w:b/>
                                <w:bCs/>
                                <w:noProof/>
                              </w:rPr>
                            </w:pPr>
                            <w:r w:rsidRPr="0069271D">
                              <w:rPr>
                                <w:b/>
                                <w:bCs/>
                                <w:noProof/>
                              </w:rPr>
                              <w:t xml:space="preserve">Pueden encontrar recursos mencionados en esta guía de acción en </w:t>
                            </w:r>
                            <w:hyperlink r:id="rId7" w:history="1">
                              <w:r w:rsidR="00AD5B2B" w:rsidRPr="00FF5A09">
                                <w:rPr>
                                  <w:rStyle w:val="Hyperlink"/>
                                  <w:b/>
                                  <w:bCs/>
                                  <w:noProof/>
                                </w:rPr>
                                <w:t>respectlife.org/action-guides</w:t>
                              </w:r>
                            </w:hyperlink>
                            <w:r w:rsidRPr="0069271D">
                              <w:rPr>
                                <w:b/>
                                <w:bCs/>
                                <w:noProof/>
                              </w:rPr>
                              <w:t>,</w:t>
                            </w:r>
                            <w:r w:rsidR="00AD5B2B">
                              <w:rPr>
                                <w:b/>
                                <w:bCs/>
                                <w:noProof/>
                              </w:rPr>
                              <w:t xml:space="preserve"> </w:t>
                            </w:r>
                            <w:r w:rsidRPr="0069271D">
                              <w:rPr>
                                <w:b/>
                                <w:bCs/>
                                <w:noProof/>
                              </w:rPr>
                              <w:t>a menos que se indique algo distinto.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DDF1BF" id="_x0000_t202" coordsize="21600,21600" o:spt="202" path="m,l,21600r21600,l21600,xe">
                <v:stroke joinstyle="miter"/>
                <v:path gradientshapeok="t" o:connecttype="rect"/>
              </v:shapetype>
              <v:shape id="Text Box 6" o:spid="_x0000_s1026" type="#_x0000_t202" style="position:absolute;margin-left:264.75pt;margin-top:25.05pt;width:195.4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" fillcolor="white [3201]" strokeweight=".5pt">
                <v:textbox>
                  <w:txbxContent>
                    <w:p w14:paraId="5289098D" w14:textId="4C201B4F" w:rsidR="0069271D" w:rsidRPr="0069271D" w:rsidRDefault="0069271D" w:rsidP="0069271D">
                      <w:pPr>
                        <w:rPr>
                          <w:b/>
                          <w:bCs/>
                          <w:noProof/>
                        </w:rPr>
                      </w:pPr>
                      <w:r w:rsidRPr="0069271D">
                        <w:rPr>
                          <w:b/>
                          <w:bCs/>
                          <w:noProof/>
                        </w:rPr>
                        <w:t xml:space="preserve">Pueden encontrar recursos mencionados en esta guía de acción en </w:t>
                      </w:r>
                      <w:hyperlink r:id="rId8" w:history="1">
                        <w:r w:rsidR="00AD5B2B" w:rsidRPr="00FF5A09">
                          <w:rPr>
                            <w:rStyle w:val="Hyperlink"/>
                            <w:b/>
                            <w:bCs/>
                            <w:noProof/>
                          </w:rPr>
                          <w:t>respectlife.org/action-guides</w:t>
                        </w:r>
                      </w:hyperlink>
                      <w:r w:rsidRPr="0069271D">
                        <w:rPr>
                          <w:b/>
                          <w:bCs/>
                          <w:noProof/>
                        </w:rPr>
                        <w:t>,</w:t>
                      </w:r>
                      <w:r w:rsidR="00AD5B2B">
                        <w:rPr>
                          <w:b/>
                          <w:bCs/>
                          <w:noProof/>
                        </w:rPr>
                        <w:t xml:space="preserve"> </w:t>
                      </w:r>
                      <w:r w:rsidRPr="0069271D">
                        <w:rPr>
                          <w:b/>
                          <w:bCs/>
                          <w:noProof/>
                        </w:rPr>
                        <w:t>a menos que se indique algo distinto.</w:t>
                      </w:r>
                    </w:p>
                  </w:txbxContent>
                </v:textbox>
                <w10:wrap type="square"/>
              </v:shape>
            </w:pict>
          </mc:Fallback>
        </mc:AlternateContent>
      </w:r>
      <w:r w:rsidRPr="009E2FAF">
        <w:rPr>
          <w:lang w:val="es-ES_tradnl"/>
        </w:rPr>
        <w:t>Aunque la sociedad cada vez más les dice a los padres que no deberían tener voz ni voto en la vida de sus hijos antes del nacimiento y no reconoce y no reconoce el papel dinámico y crucialmente importante de la paternidad, es una realidad tanto biológica como espiritual. San Juan Pablo II dijo que los padres están llamados a exhibir una “generosa responsabilidad por la vida concebida junto al corazón de la madre” (</w:t>
      </w:r>
      <w:r w:rsidRPr="009E2FAF">
        <w:rPr>
          <w:i/>
          <w:iCs/>
          <w:lang w:val="es-ES_tradnl"/>
        </w:rPr>
        <w:t>FC</w:t>
      </w:r>
      <w:r w:rsidRPr="009E2FAF">
        <w:rPr>
          <w:lang w:val="es-ES_tradnl"/>
        </w:rPr>
        <w:t xml:space="preserve">25). A ellos se les encomienda la protección y la defensa de la madre y del niño para, de esta manera, proteger la santidad de la vida humana. Sin embargo, las investigaciones siguen demostrando que las principales razones por las que las mujeres recurren al aborto son la falta de apoyo del padre del niño y los problemas financieros, que sólo se ven agravados por la ausencia del padre. </w:t>
      </w:r>
    </w:p>
    <w:p w14:paraId="6069A4FB" w14:textId="77777777" w:rsidR="0069271D" w:rsidRPr="009E2FAF" w:rsidRDefault="0069271D" w:rsidP="0069271D">
      <w:pPr>
        <w:pStyle w:val="NoSpacing"/>
        <w:spacing w:after="120"/>
        <w:rPr>
          <w:rFonts w:ascii="Times New Roman" w:hAnsi="Times New Roman"/>
          <w:lang w:val="es-ES_tradnl"/>
        </w:rPr>
      </w:pPr>
      <w:r w:rsidRPr="009E2FAF">
        <w:rPr>
          <w:rFonts w:ascii="Times New Roman" w:hAnsi="Times New Roman"/>
          <w:lang w:val="es-ES_tradnl"/>
        </w:rPr>
        <w:t xml:space="preserve">La comunidad eclesial necesita apoyar y animar a los hombres a seguir el ejemplo de san José, y aceptar gozosamente su función de padres. Incluso si un hombre no es padre, sigue siendo llamado a la paternidad espiritual: una paternidad que fomenta la relación de los demás con Dios, protegiéndolos del mal y proporcionando un ejemplo del amor de Cristo. </w:t>
      </w:r>
    </w:p>
    <w:p w14:paraId="4FEB0AB9" w14:textId="77777777" w:rsidR="0069271D" w:rsidRPr="009E2FAF" w:rsidRDefault="0069271D" w:rsidP="0069271D">
      <w:pPr>
        <w:pStyle w:val="NoSpacing"/>
        <w:rPr>
          <w:rFonts w:ascii="Times New Roman" w:hAnsi="Times New Roman"/>
          <w:lang w:val="es-ES_tradnl"/>
        </w:rPr>
      </w:pPr>
      <w:r w:rsidRPr="009E2FAF">
        <w:rPr>
          <w:lang w:val="es-ES_tradnl"/>
        </w:rPr>
        <w:t xml:space="preserve">San </w:t>
      </w:r>
      <w:r w:rsidRPr="009E2FAF">
        <w:rPr>
          <w:rFonts w:ascii="Times New Roman" w:hAnsi="Times New Roman"/>
          <w:lang w:val="es-ES_tradnl"/>
        </w:rPr>
        <w:t>José fue llamado a ser padre práctico y espiritual de forma imprevista en medio de circunstancias extremadamente confusas y difíciles. A pesar de los muchos obstáculos, san José escogió ser fiel. Dio la bienvenida a la vida, ofreciendo cuidado y protección a María y a Jesús. Rezamos para que cada hombre que va a ser padre encuentre el valor en el ejemplo de San José y ofrezca un apoyo amoroso y de afirmación de la vida a la madre de su hijo.</w:t>
      </w:r>
    </w:p>
    <w:p w14:paraId="0707375F" w14:textId="77777777" w:rsidR="0069271D" w:rsidRPr="009E2FAF" w:rsidRDefault="0069271D" w:rsidP="0069271D">
      <w:pPr>
        <w:spacing w:after="120"/>
        <w:contextualSpacing/>
        <w:rPr>
          <w:lang w:val="es-ES_tradnl"/>
        </w:rPr>
      </w:pPr>
    </w:p>
    <w:p w14:paraId="3AE3FB06" w14:textId="77777777" w:rsidR="0069271D" w:rsidRPr="009E2FAF" w:rsidRDefault="0069271D" w:rsidP="0069271D">
      <w:pPr>
        <w:spacing w:after="120"/>
        <w:rPr>
          <w:b/>
          <w:bCs/>
          <w:smallCaps/>
          <w:sz w:val="28"/>
          <w:szCs w:val="28"/>
          <w:lang w:val="es-ES_tradnl"/>
        </w:rPr>
      </w:pPr>
      <w:r w:rsidRPr="009E2FAF">
        <w:rPr>
          <w:b/>
          <w:bCs/>
          <w:smallCaps/>
          <w:sz w:val="28"/>
          <w:szCs w:val="28"/>
          <w:lang w:val="es-ES_tradnl"/>
        </w:rPr>
        <w:lastRenderedPageBreak/>
        <w:t>Pasos sencillos</w:t>
      </w:r>
    </w:p>
    <w:p w14:paraId="5721E1E8" w14:textId="77777777" w:rsidR="0069271D" w:rsidRPr="009E2FAF" w:rsidRDefault="0069271D" w:rsidP="0069271D">
      <w:pPr>
        <w:spacing w:after="120"/>
        <w:contextualSpacing/>
        <w:rPr>
          <w:i/>
          <w:iCs/>
          <w:lang w:val="es-ES_tradnl"/>
        </w:rPr>
      </w:pPr>
      <w:r w:rsidRPr="009E2FAF">
        <w:rPr>
          <w:i/>
          <w:iCs/>
          <w:lang w:val="es-ES_tradnl"/>
        </w:rPr>
        <w:t>Esta lista de pasos fáciles ofrece ideas sobre cómo usar los recursos proporcionados. Es posible que cada paso no sea apropiado a sus circunstancias específicas, pero la mayoría se pueden adaptar a sus necesidades.</w:t>
      </w:r>
    </w:p>
    <w:p w14:paraId="49E45B1F" w14:textId="77777777" w:rsidR="0069271D" w:rsidRPr="009E2FAF" w:rsidRDefault="0069271D" w:rsidP="0069271D">
      <w:pPr>
        <w:pStyle w:val="ListParagraph"/>
        <w:numPr>
          <w:ilvl w:val="0"/>
          <w:numId w:val="1"/>
        </w:numPr>
        <w:spacing w:after="120"/>
        <w:contextualSpacing w:val="0"/>
        <w:rPr>
          <w:shd w:val="clear" w:color="auto" w:fill="FFFFFF"/>
          <w:lang w:val="es-ES_tradnl"/>
        </w:rPr>
      </w:pPr>
      <w:r w:rsidRPr="009E2FAF">
        <w:rPr>
          <w:b/>
          <w:shd w:val="clear" w:color="auto" w:fill="FFFFFF"/>
          <w:lang w:val="es-ES_tradnl"/>
        </w:rPr>
        <w:t>Consideren las maneras en que su parroquia podría celebrar el Día de los Padres.</w:t>
      </w:r>
      <w:r w:rsidRPr="009E2FAF">
        <w:rPr>
          <w:b/>
          <w:shd w:val="clear" w:color="auto" w:fill="FFFFFF"/>
          <w:lang w:val="es-ES_tradnl"/>
        </w:rPr>
        <w:br/>
      </w:r>
      <w:r w:rsidRPr="009E2FAF">
        <w:rPr>
          <w:shd w:val="clear" w:color="auto" w:fill="FFFFFF"/>
          <w:lang w:val="es-ES_tradnl"/>
        </w:rPr>
        <w:t xml:space="preserve">Muchas parroquias ya tienen alguna celebración para este día. Averigüen si su parroquia ya tiene planes o tradiciones regulares. Examinen los recursos de Respetemos la Vida disponibles para el Día de los Padres como la actividad </w:t>
      </w:r>
      <w:r w:rsidRPr="009E2FAF">
        <w:rPr>
          <w:i/>
          <w:shd w:val="clear" w:color="auto" w:fill="FFFFFF"/>
          <w:lang w:val="es-ES_tradnl"/>
        </w:rPr>
        <w:t xml:space="preserve">Ramillete espiritual a san José </w:t>
      </w:r>
      <w:r w:rsidRPr="009E2FAF">
        <w:rPr>
          <w:shd w:val="clear" w:color="auto" w:fill="FFFFFF"/>
          <w:lang w:val="es-ES_tradnl"/>
        </w:rPr>
        <w:t>que aparece más adelante en esta guía de acción.</w:t>
      </w:r>
      <w:r w:rsidRPr="009E2FAF" w:rsidDel="00D73A44">
        <w:rPr>
          <w:shd w:val="clear" w:color="auto" w:fill="FFFFFF"/>
          <w:lang w:val="es-ES_tradnl"/>
        </w:rPr>
        <w:t xml:space="preserve"> </w:t>
      </w:r>
      <w:r w:rsidRPr="009E2FAF">
        <w:rPr>
          <w:shd w:val="clear" w:color="auto" w:fill="FFFFFF"/>
          <w:lang w:val="es-ES_tradnl"/>
        </w:rPr>
        <w:t xml:space="preserve">Consideren, en oración, qué actividades pueden funcionar mejor en su parroquia, y si la parroquia tiene planes en progreso, si hay una manera de complementar o integrarse con esas celebraciones. </w:t>
      </w:r>
    </w:p>
    <w:p w14:paraId="588885EF" w14:textId="77777777" w:rsidR="0069271D" w:rsidRPr="009E2FAF" w:rsidRDefault="0069271D" w:rsidP="0069271D">
      <w:pPr>
        <w:pStyle w:val="ListParagraph"/>
        <w:numPr>
          <w:ilvl w:val="0"/>
          <w:numId w:val="1"/>
        </w:numPr>
        <w:spacing w:after="120"/>
        <w:contextualSpacing w:val="0"/>
        <w:rPr>
          <w:shd w:val="clear" w:color="auto" w:fill="FFFFFF"/>
          <w:lang w:val="es-ES_tradnl"/>
        </w:rPr>
      </w:pPr>
      <w:r w:rsidRPr="009E2FAF">
        <w:rPr>
          <w:b/>
          <w:shd w:val="clear" w:color="auto" w:fill="FFFFFF"/>
          <w:lang w:val="es-ES_tradnl"/>
        </w:rPr>
        <w:t>Reúnanse con el párroco.</w:t>
      </w:r>
      <w:r w:rsidRPr="009E2FAF">
        <w:rPr>
          <w:b/>
          <w:shd w:val="clear" w:color="auto" w:fill="FFFFFF"/>
          <w:lang w:val="es-ES_tradnl"/>
        </w:rPr>
        <w:br/>
      </w:r>
      <w:r w:rsidRPr="009E2FAF">
        <w:rPr>
          <w:shd w:val="clear" w:color="auto" w:fill="FFFFFF"/>
          <w:lang w:val="es-ES_tradnl"/>
        </w:rPr>
        <w:t>Pregunte a su párroco si sería posible para la parroquia, en el Día del Padre, destacar el papel integral del padre en la vida de la familia y en la protección de la santidad de la vida humana. Déjenle saber que hay muestras de homilías disponibles con puntos para la reflexión por si quiere echarles un vistazo. Compartan las intercesiones de muestra, y pregunten si uno o más podrían ser incluidos en la Oración de los Fieles durante las misas que tienen lugar el fin de semana del Día de los Padres. Compartan las otras ideas que puedan tener y pregúntense cuál puede ser la más apropiada para la parroquia. Déjense guiar por el Espíritu Santo y el párroco a lo largo de la conversación.</w:t>
      </w:r>
    </w:p>
    <w:p w14:paraId="0886FB38" w14:textId="77777777" w:rsidR="0069271D" w:rsidRPr="009E2FAF" w:rsidRDefault="0069271D" w:rsidP="0069271D">
      <w:pPr>
        <w:pStyle w:val="ListParagraph"/>
        <w:numPr>
          <w:ilvl w:val="0"/>
          <w:numId w:val="1"/>
        </w:numPr>
        <w:spacing w:after="120"/>
        <w:contextualSpacing w:val="0"/>
        <w:rPr>
          <w:shd w:val="clear" w:color="auto" w:fill="FFFFFF"/>
          <w:lang w:val="es-ES_tradnl"/>
        </w:rPr>
      </w:pPr>
      <w:r w:rsidRPr="009E2FAF">
        <w:rPr>
          <w:b/>
          <w:shd w:val="clear" w:color="auto" w:fill="FFFFFF"/>
          <w:lang w:val="es-ES_tradnl"/>
        </w:rPr>
        <w:t>Hagan las preparaciones necesarias.</w:t>
      </w:r>
      <w:r w:rsidRPr="009E2FAF">
        <w:rPr>
          <w:b/>
          <w:shd w:val="clear" w:color="auto" w:fill="FFFFFF"/>
          <w:lang w:val="es-ES_tradnl"/>
        </w:rPr>
        <w:br/>
      </w:r>
      <w:r w:rsidRPr="009E2FAF">
        <w:rPr>
          <w:shd w:val="clear" w:color="auto" w:fill="FFFFFF"/>
          <w:lang w:val="es-ES_tradnl"/>
        </w:rPr>
        <w:t xml:space="preserve">Una vez que hayan determinado cómo celebrará la parroquia el Día de los Padres, comiencen a hacer los planes y preparativos apropiados. Esto podría incluir tareas como anuncios para el boletín, preparación de intercesiones especiales para la misa, redactando secciones para el boletín parroquial, o colectando materiales para el </w:t>
      </w:r>
      <w:r w:rsidRPr="009E2FAF">
        <w:rPr>
          <w:i/>
          <w:iCs/>
          <w:shd w:val="clear" w:color="auto" w:fill="FFFFFF"/>
          <w:lang w:val="es-ES_tradnl"/>
        </w:rPr>
        <w:t>Ramillete espiritual a san José</w:t>
      </w:r>
      <w:r w:rsidRPr="009E2FAF">
        <w:rPr>
          <w:shd w:val="clear" w:color="auto" w:fill="FFFFFF"/>
          <w:lang w:val="es-ES_tradnl"/>
        </w:rPr>
        <w:t>. Consulten el siguiente cronograma de muestra para conocer pasos más detallados.</w:t>
      </w:r>
    </w:p>
    <w:p w14:paraId="3D603B35" w14:textId="77777777" w:rsidR="0069271D" w:rsidRPr="009E2FAF" w:rsidRDefault="0069271D" w:rsidP="0069271D">
      <w:pPr>
        <w:pStyle w:val="ListParagraph"/>
        <w:numPr>
          <w:ilvl w:val="0"/>
          <w:numId w:val="1"/>
        </w:numPr>
        <w:contextualSpacing w:val="0"/>
        <w:rPr>
          <w:shd w:val="clear" w:color="auto" w:fill="FFFFFF"/>
          <w:lang w:val="es-ES_tradnl"/>
        </w:rPr>
      </w:pPr>
      <w:r w:rsidRPr="009E2FAF">
        <w:rPr>
          <w:b/>
          <w:shd w:val="clear" w:color="auto" w:fill="FFFFFF"/>
          <w:lang w:val="es-ES_tradnl"/>
        </w:rPr>
        <w:t>Recen por todos los padres.</w:t>
      </w:r>
      <w:r w:rsidRPr="009E2FAF">
        <w:rPr>
          <w:b/>
          <w:shd w:val="clear" w:color="auto" w:fill="FFFFFF"/>
          <w:lang w:val="es-ES_tradnl"/>
        </w:rPr>
        <w:br/>
      </w:r>
      <w:r w:rsidRPr="009E2FAF">
        <w:rPr>
          <w:shd w:val="clear" w:color="auto" w:fill="FFFFFF"/>
          <w:lang w:val="es-ES_tradnl"/>
        </w:rPr>
        <w:t xml:space="preserve">Sin importar cómo haya decidido cada parroquia celebrar el Día de los Padres, la oración debe ser la base de todo lo que hagamos. Mientras planifican y se preparan, recuerden poner a todos los padres en sus oraciones. Busquen la intercesión de san José, patrono de los padres, especialmente para aquellos que están luchando con algún aspecto de su paternidad, como sentirse abrumados con la noticia de un embarazo inesperado. </w:t>
      </w:r>
    </w:p>
    <w:p w14:paraId="2FCC2C02" w14:textId="77777777" w:rsidR="0069271D" w:rsidRPr="009E2FAF" w:rsidRDefault="0069271D" w:rsidP="0069271D">
      <w:pPr>
        <w:rPr>
          <w:shd w:val="clear" w:color="auto" w:fill="FFFFFF"/>
          <w:lang w:val="es-ES_tradnl"/>
        </w:rPr>
      </w:pPr>
    </w:p>
    <w:p w14:paraId="46C114B4" w14:textId="77777777" w:rsidR="0069271D" w:rsidRPr="009E2FAF" w:rsidRDefault="0069271D" w:rsidP="0069271D">
      <w:pPr>
        <w:spacing w:after="120"/>
        <w:contextualSpacing/>
        <w:rPr>
          <w:b/>
          <w:bCs/>
          <w:smallCaps/>
          <w:sz w:val="28"/>
          <w:szCs w:val="28"/>
          <w:lang w:val="es-ES_tradnl"/>
        </w:rPr>
      </w:pPr>
      <w:r w:rsidRPr="009E2FAF">
        <w:rPr>
          <w:b/>
          <w:bCs/>
          <w:smallCaps/>
          <w:sz w:val="28"/>
          <w:szCs w:val="28"/>
          <w:lang w:val="es-ES_tradnl"/>
        </w:rPr>
        <w:t>Cronograma de muestra</w:t>
      </w:r>
    </w:p>
    <w:p w14:paraId="78441E45" w14:textId="77777777" w:rsidR="0069271D" w:rsidRPr="009E2FAF" w:rsidRDefault="0069271D" w:rsidP="0069271D">
      <w:pPr>
        <w:spacing w:after="120"/>
        <w:contextualSpacing/>
        <w:rPr>
          <w:shd w:val="clear" w:color="auto" w:fill="FFFFFF"/>
          <w:lang w:val="es-ES_tradnl"/>
        </w:rPr>
      </w:pPr>
    </w:p>
    <w:p w14:paraId="684A37F2" w14:textId="77777777" w:rsidR="0069271D" w:rsidRPr="009E2FAF" w:rsidRDefault="0069271D" w:rsidP="0069271D">
      <w:pPr>
        <w:spacing w:after="120"/>
        <w:contextualSpacing/>
        <w:rPr>
          <w:i/>
          <w:shd w:val="clear" w:color="auto" w:fill="FFFFFF"/>
          <w:lang w:val="es-ES_tradnl"/>
        </w:rPr>
      </w:pPr>
      <w:r w:rsidRPr="009E2FAF">
        <w:rPr>
          <w:i/>
          <w:shd w:val="clear" w:color="auto" w:fill="FFFFFF"/>
          <w:lang w:val="es-ES_tradnl"/>
        </w:rPr>
        <w:t xml:space="preserve">Hemos proporcionado un cronograma de muestra para ayuda a preparar la celebración del Día de los Padres. Si bien estos pasos se aplican más directamente a un coordinador parroquial del ministerio Respetemos la Vida, pueden ayudarles a pensar en los pasos clave para planificar con antelación en cualquier calidad en que sirvan a la Iglesia. </w:t>
      </w:r>
    </w:p>
    <w:p w14:paraId="02513AED" w14:textId="77777777" w:rsidR="0069271D" w:rsidRPr="009E2FAF" w:rsidRDefault="0069271D" w:rsidP="0069271D">
      <w:pPr>
        <w:spacing w:after="120"/>
        <w:contextualSpacing/>
        <w:rPr>
          <w:i/>
          <w:shd w:val="clear" w:color="auto" w:fill="FFFFFF"/>
          <w:lang w:val="es-ES_tradnl"/>
        </w:rPr>
      </w:pPr>
    </w:p>
    <w:p w14:paraId="014E3AD1" w14:textId="77777777" w:rsidR="0069271D" w:rsidRPr="009E2FAF" w:rsidRDefault="0069271D" w:rsidP="0069271D">
      <w:pPr>
        <w:pStyle w:val="ListParagraph"/>
        <w:numPr>
          <w:ilvl w:val="0"/>
          <w:numId w:val="14"/>
        </w:numPr>
        <w:spacing w:after="120"/>
        <w:rPr>
          <w:b/>
          <w:shd w:val="clear" w:color="auto" w:fill="FFFFFF"/>
          <w:lang w:val="es-ES_tradnl"/>
        </w:rPr>
      </w:pPr>
      <w:r w:rsidRPr="009E2FAF">
        <w:rPr>
          <w:b/>
          <w:shd w:val="clear" w:color="auto" w:fill="FFFFFF"/>
          <w:lang w:val="es-ES_tradnl"/>
        </w:rPr>
        <w:t>De principios a mediados de marzo</w:t>
      </w:r>
    </w:p>
    <w:p w14:paraId="3133178E" w14:textId="5D699746" w:rsidR="0069271D" w:rsidRPr="009E2FAF" w:rsidRDefault="0069271D" w:rsidP="0069271D">
      <w:pPr>
        <w:pStyle w:val="ListParagraph"/>
        <w:numPr>
          <w:ilvl w:val="1"/>
          <w:numId w:val="14"/>
        </w:numPr>
        <w:spacing w:after="120"/>
        <w:rPr>
          <w:b/>
          <w:shd w:val="clear" w:color="auto" w:fill="FFFFFF"/>
          <w:lang w:val="es-ES_tradnl"/>
        </w:rPr>
      </w:pPr>
      <w:r w:rsidRPr="009E2FAF">
        <w:rPr>
          <w:shd w:val="clear" w:color="auto" w:fill="FFFFFF"/>
          <w:lang w:val="es-ES_tradnl"/>
        </w:rPr>
        <w:lastRenderedPageBreak/>
        <w:t xml:space="preserve">Reúnanse con su párroco para hablar del precioso don de la vida y de la función </w:t>
      </w:r>
      <w:r w:rsidR="009E2FAF" w:rsidRPr="009E2FAF">
        <w:rPr>
          <w:shd w:val="clear" w:color="auto" w:fill="FFFFFF"/>
          <w:lang w:val="es-ES_tradnl"/>
        </w:rPr>
        <w:t>del padre</w:t>
      </w:r>
      <w:r w:rsidRPr="009E2FAF">
        <w:rPr>
          <w:shd w:val="clear" w:color="auto" w:fill="FFFFFF"/>
          <w:lang w:val="es-ES_tradnl"/>
        </w:rPr>
        <w:t xml:space="preserve"> como defensores y protectores de la vida como parte de la celebración del Día de los Padres. Háganle saber los recursos que hay disponibles, como ayudas para la homilía y ejemplos de intercesiones que aparecen más adelante en esta guía. Compartan con él sus ideas para ofrecer un ramillete espiritual a san José (actividad de muestra al final de esta guía de acción del Día de </w:t>
      </w:r>
      <w:r w:rsidR="009E2FAF" w:rsidRPr="009E2FAF">
        <w:rPr>
          <w:shd w:val="clear" w:color="auto" w:fill="FFFFFF"/>
          <w:lang w:val="es-ES_tradnl"/>
        </w:rPr>
        <w:t>los</w:t>
      </w:r>
      <w:r w:rsidRPr="009E2FAF">
        <w:rPr>
          <w:shd w:val="clear" w:color="auto" w:fill="FFFFFF"/>
          <w:lang w:val="es-ES_tradnl"/>
        </w:rPr>
        <w:t xml:space="preserve"> Padres). Soliciten permiso para hacer estas cosas y para entregar materiales que tengan pensado publicar en el boletín, así como para instalar una mesa en el vestíbulo u otra área de reunión. Y lo más importante, </w:t>
      </w:r>
      <w:r w:rsidRPr="009E2FAF">
        <w:rPr>
          <w:i/>
          <w:shd w:val="clear" w:color="auto" w:fill="FFFFFF"/>
          <w:lang w:val="es-ES_tradnl"/>
        </w:rPr>
        <w:t xml:space="preserve">pregunten qué pueden hacer </w:t>
      </w:r>
      <w:r w:rsidRPr="009E2FAF">
        <w:rPr>
          <w:shd w:val="clear" w:color="auto" w:fill="FFFFFF"/>
          <w:lang w:val="es-ES_tradnl"/>
        </w:rPr>
        <w:t xml:space="preserve">para ayudar, y si hay alguna otra información que a su párroco le gustaría que le proporcionen. </w:t>
      </w:r>
    </w:p>
    <w:p w14:paraId="101B72D5" w14:textId="77777777" w:rsidR="0069271D" w:rsidRPr="009E2FAF" w:rsidRDefault="0069271D" w:rsidP="0069271D">
      <w:pPr>
        <w:pStyle w:val="ListParagraph"/>
        <w:spacing w:after="120"/>
        <w:ind w:left="1440"/>
        <w:rPr>
          <w:b/>
          <w:shd w:val="clear" w:color="auto" w:fill="FFFFFF"/>
          <w:lang w:val="es-ES_tradnl"/>
        </w:rPr>
      </w:pPr>
    </w:p>
    <w:p w14:paraId="08110A52" w14:textId="77777777" w:rsidR="0069271D" w:rsidRPr="009E2FAF" w:rsidRDefault="0069271D" w:rsidP="0069271D">
      <w:pPr>
        <w:pStyle w:val="ListParagraph"/>
        <w:numPr>
          <w:ilvl w:val="1"/>
          <w:numId w:val="14"/>
        </w:numPr>
        <w:spacing w:after="120"/>
        <w:rPr>
          <w:shd w:val="clear" w:color="auto" w:fill="FFFFFF"/>
          <w:lang w:val="es-ES_tradnl"/>
        </w:rPr>
      </w:pPr>
      <w:r w:rsidRPr="009E2FAF">
        <w:rPr>
          <w:shd w:val="clear" w:color="auto" w:fill="FFFFFF"/>
          <w:lang w:val="es-ES_tradnl"/>
        </w:rPr>
        <w:t>Después de la conversación con el párroco, comuníquense con la oficina parroquial para abrir las líneas de comunicación. Compartan los resultados de esa conversación y lo que están solicitando para la celebración del Día de los Padres. Averigüen las normas y plazos para la entrega de materiales para el boletín. Esta información les ayudará a determinar la mejor fecha para presentar sus materiales para el boletín. Muchas parroquias necesitan el contenido con mucha anticipación para poder incluirlo en el boletín semanal. Averigüen qué más necesita de ustedes el personal de la parroquia y cuándo lo necesita.</w:t>
      </w:r>
    </w:p>
    <w:p w14:paraId="10C598B6" w14:textId="77777777" w:rsidR="0069271D" w:rsidRPr="009E2FAF" w:rsidRDefault="0069271D" w:rsidP="0069271D">
      <w:pPr>
        <w:pStyle w:val="ListParagraph"/>
        <w:spacing w:after="120"/>
        <w:rPr>
          <w:b/>
          <w:shd w:val="clear" w:color="auto" w:fill="FFFFFF"/>
          <w:lang w:val="es-ES_tradnl"/>
        </w:rPr>
      </w:pPr>
    </w:p>
    <w:p w14:paraId="078040B2" w14:textId="77777777" w:rsidR="0069271D" w:rsidRPr="009E2FAF" w:rsidRDefault="0069271D" w:rsidP="0069271D">
      <w:pPr>
        <w:pStyle w:val="ListParagraph"/>
        <w:numPr>
          <w:ilvl w:val="0"/>
          <w:numId w:val="8"/>
        </w:numPr>
        <w:spacing w:after="120"/>
        <w:rPr>
          <w:b/>
          <w:shd w:val="clear" w:color="auto" w:fill="FFFFFF"/>
          <w:lang w:val="es-ES_tradnl"/>
        </w:rPr>
      </w:pPr>
      <w:r w:rsidRPr="009E2FAF">
        <w:rPr>
          <w:b/>
          <w:shd w:val="clear" w:color="auto" w:fill="FFFFFF"/>
          <w:lang w:val="es-ES_tradnl"/>
        </w:rPr>
        <w:t xml:space="preserve">Principios de abril </w:t>
      </w:r>
    </w:p>
    <w:p w14:paraId="5E3E9BD4" w14:textId="77777777" w:rsidR="0069271D" w:rsidRPr="009E2FAF" w:rsidRDefault="0069271D" w:rsidP="0069271D">
      <w:pPr>
        <w:pStyle w:val="ListParagraph"/>
        <w:spacing w:after="120"/>
        <w:rPr>
          <w:shd w:val="clear" w:color="auto" w:fill="FFFFFF"/>
          <w:lang w:val="es-ES_tradnl"/>
        </w:rPr>
      </w:pPr>
      <w:r w:rsidRPr="009E2FAF">
        <w:rPr>
          <w:shd w:val="clear" w:color="auto" w:fill="FFFFFF"/>
          <w:lang w:val="es-ES_tradnl"/>
        </w:rPr>
        <w:t xml:space="preserve">Una vez que hayan recibido la aprobación y permiso correspondiente, comiencen a reunir materiales para el ramillete espiritual. Investiguen qué opciones pueden tener para comprar flores a un precio asequible, y comparen la información con su presupuesto. Tengan en cuenta que las opciones y precios de las flores pueden cambiar según la temporada. </w:t>
      </w:r>
    </w:p>
    <w:p w14:paraId="22ED0E30" w14:textId="77777777" w:rsidR="0069271D" w:rsidRPr="009E2FAF" w:rsidRDefault="0069271D" w:rsidP="0069271D">
      <w:pPr>
        <w:pStyle w:val="ListParagraph"/>
        <w:spacing w:after="120"/>
        <w:rPr>
          <w:shd w:val="clear" w:color="auto" w:fill="FFFFFF"/>
          <w:lang w:val="es-ES_tradnl"/>
        </w:rPr>
      </w:pPr>
    </w:p>
    <w:p w14:paraId="7B461476" w14:textId="77777777" w:rsidR="0069271D" w:rsidRPr="009E2FAF" w:rsidRDefault="0069271D" w:rsidP="0069271D">
      <w:pPr>
        <w:pStyle w:val="ListParagraph"/>
        <w:numPr>
          <w:ilvl w:val="0"/>
          <w:numId w:val="8"/>
        </w:numPr>
        <w:spacing w:after="120"/>
        <w:rPr>
          <w:b/>
          <w:shd w:val="clear" w:color="auto" w:fill="FFFFFF"/>
          <w:lang w:val="es-ES_tradnl"/>
        </w:rPr>
      </w:pPr>
      <w:r w:rsidRPr="009E2FAF">
        <w:rPr>
          <w:b/>
          <w:shd w:val="clear" w:color="auto" w:fill="FFFFFF"/>
          <w:lang w:val="es-ES_tradnl"/>
        </w:rPr>
        <w:t>Mediados de abril</w:t>
      </w:r>
    </w:p>
    <w:p w14:paraId="4A8BE894" w14:textId="77777777" w:rsidR="0069271D" w:rsidRPr="009E2FAF" w:rsidRDefault="0069271D" w:rsidP="0069271D">
      <w:pPr>
        <w:pStyle w:val="ListParagraph"/>
        <w:spacing w:after="120"/>
        <w:rPr>
          <w:shd w:val="clear" w:color="auto" w:fill="FFFFFF"/>
          <w:lang w:val="es-ES_tradnl"/>
        </w:rPr>
      </w:pPr>
      <w:r w:rsidRPr="009E2FAF">
        <w:rPr>
          <w:shd w:val="clear" w:color="auto" w:fill="FFFFFF"/>
          <w:lang w:val="es-ES_tradnl"/>
        </w:rPr>
        <w:t>Comiencen a reclutar voluntarios que les ayuden a facilitar el ramillete espiritual. Se necesitarán voluntarios para atender la mesa después de cada misa el fin de semana del Día de los Padres. Otras tareas de los voluntarios podrían ser recoger o trasladar flores a la parroquia o preparar materiales.</w:t>
      </w:r>
    </w:p>
    <w:p w14:paraId="74665D63" w14:textId="77777777" w:rsidR="0069271D" w:rsidRPr="009E2FAF" w:rsidRDefault="0069271D" w:rsidP="0069271D">
      <w:pPr>
        <w:pStyle w:val="ListParagraph"/>
        <w:spacing w:after="120"/>
        <w:rPr>
          <w:shd w:val="clear" w:color="auto" w:fill="FFFFFF"/>
          <w:lang w:val="es-ES_tradnl"/>
        </w:rPr>
      </w:pPr>
    </w:p>
    <w:p w14:paraId="1619A730" w14:textId="77777777" w:rsidR="0069271D" w:rsidRPr="009E2FAF" w:rsidRDefault="0069271D" w:rsidP="0069271D">
      <w:pPr>
        <w:pStyle w:val="ListParagraph"/>
        <w:numPr>
          <w:ilvl w:val="0"/>
          <w:numId w:val="8"/>
        </w:numPr>
        <w:spacing w:after="120"/>
        <w:rPr>
          <w:b/>
          <w:shd w:val="clear" w:color="auto" w:fill="FFFFFF"/>
          <w:lang w:val="es-ES_tradnl"/>
        </w:rPr>
      </w:pPr>
      <w:r w:rsidRPr="009E2FAF">
        <w:rPr>
          <w:b/>
          <w:shd w:val="clear" w:color="auto" w:fill="FFFFFF"/>
          <w:lang w:val="es-ES_tradnl"/>
        </w:rPr>
        <w:t>Finales de abril</w:t>
      </w:r>
    </w:p>
    <w:p w14:paraId="712F989A" w14:textId="77777777" w:rsidR="0069271D" w:rsidRPr="009E2FAF" w:rsidRDefault="0069271D" w:rsidP="0069271D">
      <w:pPr>
        <w:pStyle w:val="ListParagraph"/>
        <w:spacing w:after="120"/>
        <w:rPr>
          <w:shd w:val="clear" w:color="auto" w:fill="FFFFFF"/>
          <w:lang w:val="es-ES_tradnl"/>
        </w:rPr>
      </w:pPr>
      <w:r w:rsidRPr="009E2FAF">
        <w:rPr>
          <w:shd w:val="clear" w:color="auto" w:fill="FFFFFF"/>
          <w:lang w:val="es-ES_tradnl"/>
        </w:rPr>
        <w:t xml:space="preserve">Envíen los materiales de los anuncios para el boletín y el púlpito que esperan que se publiquen. Esto ayudará a las parroquias a planificar y asignar el espacio necesario en el boletín. </w:t>
      </w:r>
    </w:p>
    <w:p w14:paraId="49FE46AD" w14:textId="77777777" w:rsidR="0069271D" w:rsidRPr="009E2FAF" w:rsidRDefault="0069271D" w:rsidP="0069271D">
      <w:pPr>
        <w:pStyle w:val="ListParagraph"/>
        <w:spacing w:after="120"/>
        <w:rPr>
          <w:shd w:val="clear" w:color="auto" w:fill="FFFFFF"/>
          <w:lang w:val="es-ES_tradnl"/>
        </w:rPr>
      </w:pPr>
    </w:p>
    <w:p w14:paraId="3AEA4911" w14:textId="77777777" w:rsidR="0069271D" w:rsidRPr="009E2FAF" w:rsidRDefault="0069271D" w:rsidP="0069271D">
      <w:pPr>
        <w:pStyle w:val="ListParagraph"/>
        <w:numPr>
          <w:ilvl w:val="0"/>
          <w:numId w:val="8"/>
        </w:numPr>
        <w:spacing w:after="120"/>
        <w:rPr>
          <w:shd w:val="clear" w:color="auto" w:fill="FFFFFF"/>
          <w:lang w:val="es-ES_tradnl"/>
        </w:rPr>
      </w:pPr>
      <w:r w:rsidRPr="009E2FAF">
        <w:rPr>
          <w:b/>
          <w:shd w:val="clear" w:color="auto" w:fill="FFFFFF"/>
          <w:lang w:val="es-ES_tradnl"/>
        </w:rPr>
        <w:t xml:space="preserve">Mediados de mayo </w:t>
      </w:r>
      <w:r w:rsidRPr="009E2FAF">
        <w:rPr>
          <w:b/>
          <w:shd w:val="clear" w:color="auto" w:fill="FFFFFF"/>
          <w:lang w:val="es-ES_tradnl"/>
        </w:rPr>
        <w:br/>
      </w:r>
      <w:r w:rsidRPr="009E2FAF">
        <w:rPr>
          <w:shd w:val="clear" w:color="auto" w:fill="FFFFFF"/>
          <w:lang w:val="es-ES_tradnl"/>
        </w:rPr>
        <w:t xml:space="preserve">Vuelvan a conectar con el personal parroquial correspondiente con respecto a sus materiales para el boletín y el púlpito, y asegúrense de que hayan recibido todo lo necesario, incluidos los anuncios del ramillete espiritual y cualquiera de las oraciones, como la </w:t>
      </w:r>
      <w:r w:rsidRPr="009E2FAF">
        <w:rPr>
          <w:i/>
          <w:shd w:val="clear" w:color="auto" w:fill="FFFFFF"/>
          <w:lang w:val="es-ES_tradnl"/>
        </w:rPr>
        <w:t xml:space="preserve">Letanía de san José. </w:t>
      </w:r>
      <w:r w:rsidRPr="009E2FAF">
        <w:rPr>
          <w:shd w:val="clear" w:color="auto" w:fill="FFFFFF"/>
          <w:lang w:val="es-ES_tradnl"/>
        </w:rPr>
        <w:t>Si han obtenido permiso del párroco, hagan arreglos para instalar una mesa en el vestíbulo u otra área de reunión el fin de semana del Día de los Padres.</w:t>
      </w:r>
    </w:p>
    <w:p w14:paraId="4901F26F" w14:textId="77777777" w:rsidR="0069271D" w:rsidRPr="009E2FAF" w:rsidRDefault="0069271D" w:rsidP="0069271D">
      <w:pPr>
        <w:pStyle w:val="ListParagraph"/>
        <w:spacing w:after="120"/>
        <w:rPr>
          <w:shd w:val="clear" w:color="auto" w:fill="FFFFFF"/>
          <w:lang w:val="es-ES_tradnl"/>
        </w:rPr>
      </w:pPr>
    </w:p>
    <w:p w14:paraId="6ABE5D52" w14:textId="77777777" w:rsidR="0069271D" w:rsidRPr="009E2FAF" w:rsidRDefault="0069271D" w:rsidP="0069271D">
      <w:pPr>
        <w:pStyle w:val="ListParagraph"/>
        <w:numPr>
          <w:ilvl w:val="0"/>
          <w:numId w:val="8"/>
        </w:numPr>
        <w:spacing w:after="120"/>
        <w:rPr>
          <w:b/>
          <w:shd w:val="clear" w:color="auto" w:fill="FFFFFF"/>
          <w:lang w:val="es-ES_tradnl"/>
        </w:rPr>
      </w:pPr>
      <w:r w:rsidRPr="009E2FAF">
        <w:rPr>
          <w:b/>
          <w:shd w:val="clear" w:color="auto" w:fill="FFFFFF"/>
          <w:lang w:val="es-ES_tradnl"/>
        </w:rPr>
        <w:t>Principios de junio</w:t>
      </w:r>
    </w:p>
    <w:p w14:paraId="240EFA31" w14:textId="77777777" w:rsidR="0069271D" w:rsidRPr="009E2FAF" w:rsidRDefault="0069271D" w:rsidP="0069271D">
      <w:pPr>
        <w:pStyle w:val="ListParagraph"/>
        <w:spacing w:after="120"/>
        <w:rPr>
          <w:shd w:val="clear" w:color="auto" w:fill="FFFFFF"/>
          <w:lang w:val="es-ES_tradnl"/>
        </w:rPr>
      </w:pPr>
      <w:r w:rsidRPr="009E2FAF">
        <w:rPr>
          <w:shd w:val="clear" w:color="auto" w:fill="FFFFFF"/>
          <w:lang w:val="es-ES_tradnl"/>
        </w:rPr>
        <w:t xml:space="preserve">Comuníquense con el párroco para ofrecerle más ayuda y confirmar cualquier plan que hayan hecho. Asegúrense de que tenga todo lo que necesita, como anuncios desde el púlpito o las ayudas </w:t>
      </w:r>
      <w:proofErr w:type="spellStart"/>
      <w:r w:rsidRPr="009E2FAF">
        <w:rPr>
          <w:shd w:val="clear" w:color="auto" w:fill="FFFFFF"/>
          <w:lang w:val="es-ES_tradnl"/>
        </w:rPr>
        <w:t>homiléticas</w:t>
      </w:r>
      <w:proofErr w:type="spellEnd"/>
      <w:r w:rsidRPr="009E2FAF">
        <w:rPr>
          <w:shd w:val="clear" w:color="auto" w:fill="FFFFFF"/>
          <w:lang w:val="es-ES_tradnl"/>
        </w:rPr>
        <w:t xml:space="preserve">. Con sus voluntarios, preparen todos los materiales del ramillete espiritual, excepto las flores. </w:t>
      </w:r>
    </w:p>
    <w:p w14:paraId="6DA0F6C0" w14:textId="77777777" w:rsidR="0069271D" w:rsidRPr="009E2FAF" w:rsidRDefault="0069271D" w:rsidP="0069271D">
      <w:pPr>
        <w:pStyle w:val="ListParagraph"/>
        <w:spacing w:after="120"/>
        <w:rPr>
          <w:shd w:val="clear" w:color="auto" w:fill="FFFFFF"/>
          <w:lang w:val="es-ES_tradnl"/>
        </w:rPr>
      </w:pPr>
    </w:p>
    <w:p w14:paraId="5327127E" w14:textId="1416FD31" w:rsidR="0069271D" w:rsidRPr="009E2FAF" w:rsidRDefault="0069271D" w:rsidP="0069271D">
      <w:pPr>
        <w:pStyle w:val="ListParagraph"/>
        <w:numPr>
          <w:ilvl w:val="0"/>
          <w:numId w:val="8"/>
        </w:numPr>
        <w:spacing w:after="120"/>
        <w:rPr>
          <w:b/>
          <w:shd w:val="clear" w:color="auto" w:fill="FFFFFF"/>
          <w:lang w:val="es-ES_tradnl"/>
        </w:rPr>
      </w:pPr>
      <w:r w:rsidRPr="009E2FAF">
        <w:rPr>
          <w:b/>
          <w:shd w:val="clear" w:color="auto" w:fill="FFFFFF"/>
          <w:lang w:val="es-ES_tradnl"/>
        </w:rPr>
        <w:t xml:space="preserve">Sábado del fin de semana del Día de los </w:t>
      </w:r>
      <w:r w:rsidR="009E2FAF" w:rsidRPr="009E2FAF">
        <w:rPr>
          <w:b/>
          <w:shd w:val="clear" w:color="auto" w:fill="FFFFFF"/>
          <w:lang w:val="es-ES_tradnl"/>
        </w:rPr>
        <w:t>Padres</w:t>
      </w:r>
    </w:p>
    <w:p w14:paraId="1CFD5799" w14:textId="77777777" w:rsidR="0069271D" w:rsidRPr="009E2FAF" w:rsidRDefault="0069271D" w:rsidP="0069271D">
      <w:pPr>
        <w:pStyle w:val="ListParagraph"/>
        <w:spacing w:after="120"/>
        <w:rPr>
          <w:shd w:val="clear" w:color="auto" w:fill="FFFFFF"/>
          <w:lang w:val="es-ES_tradnl"/>
        </w:rPr>
      </w:pPr>
      <w:r w:rsidRPr="009E2FAF">
        <w:rPr>
          <w:shd w:val="clear" w:color="auto" w:fill="FFFFFF"/>
          <w:lang w:val="es-ES_tradnl"/>
        </w:rPr>
        <w:t>Reúnanse con sus voluntarios para instalar la mesa antes de la misa de vigilia. Mantengan las flores en un área segura. Consideren asignar cierto número de flores para cada misa, y establezcan cada asignación justo antes de cada misa. Esto ayudará a asegurar que no se queden sin flores antes de la misa final del fin de semana. Recuerden que algunas misas tienen mayor asistencia que otras y planifiquen en consecuencia.</w:t>
      </w:r>
    </w:p>
    <w:p w14:paraId="3E164AAB" w14:textId="77777777" w:rsidR="0069271D" w:rsidRPr="009E2FAF" w:rsidRDefault="0069271D" w:rsidP="0069271D">
      <w:pPr>
        <w:pStyle w:val="ListParagraph"/>
        <w:spacing w:after="120"/>
        <w:rPr>
          <w:shd w:val="clear" w:color="auto" w:fill="FFFFFF"/>
          <w:lang w:val="es-ES_tradnl"/>
        </w:rPr>
      </w:pPr>
    </w:p>
    <w:p w14:paraId="783B63E6" w14:textId="77777777" w:rsidR="0069271D" w:rsidRPr="009E2FAF" w:rsidRDefault="0069271D" w:rsidP="0069271D">
      <w:pPr>
        <w:pStyle w:val="ListParagraph"/>
        <w:numPr>
          <w:ilvl w:val="0"/>
          <w:numId w:val="8"/>
        </w:numPr>
        <w:spacing w:after="120"/>
        <w:rPr>
          <w:b/>
          <w:shd w:val="clear" w:color="auto" w:fill="FFFFFF"/>
          <w:lang w:val="es-ES_tradnl"/>
        </w:rPr>
      </w:pPr>
      <w:r w:rsidRPr="009E2FAF">
        <w:rPr>
          <w:b/>
          <w:shd w:val="clear" w:color="auto" w:fill="FFFFFF"/>
          <w:lang w:val="es-ES_tradnl"/>
        </w:rPr>
        <w:t>Fin de semana del Día de los Padres</w:t>
      </w:r>
    </w:p>
    <w:p w14:paraId="19747055" w14:textId="77777777" w:rsidR="0069271D" w:rsidRPr="009E2FAF" w:rsidRDefault="0069271D" w:rsidP="0069271D">
      <w:pPr>
        <w:pStyle w:val="ListParagraph"/>
        <w:spacing w:after="120"/>
        <w:rPr>
          <w:shd w:val="clear" w:color="auto" w:fill="FFFFFF"/>
          <w:lang w:val="es-ES_tradnl"/>
        </w:rPr>
      </w:pPr>
      <w:r w:rsidRPr="009E2FAF">
        <w:rPr>
          <w:shd w:val="clear" w:color="auto" w:fill="FFFFFF"/>
          <w:lang w:val="es-ES_tradnl"/>
        </w:rPr>
        <w:t>Ayuden a los participantes a terminar el ramillete espiritual después de cada misa. Dependiendo de cómo hayan planeado terminar y/o adaptar esta actividad para cada parroquia, los pasos logísticos específicos variarán. (Consulten el ejemplo de actividad al final de esta guía de acción del Día de los Padres para conocer diversas opciones para realizar esta actividad). Después de la misa dominical final, retiren los materiales de la mesa y dejen limpio el espacio. El ramillete espiritual puede permanecer en su lugar durante las próximas una a dos semanas.</w:t>
      </w:r>
    </w:p>
    <w:p w14:paraId="2306376F" w14:textId="77777777" w:rsidR="0069271D" w:rsidRPr="009E2FAF" w:rsidRDefault="0069271D" w:rsidP="0069271D">
      <w:pPr>
        <w:pStyle w:val="ListParagraph"/>
        <w:spacing w:after="120"/>
        <w:rPr>
          <w:shd w:val="clear" w:color="auto" w:fill="FFFFFF"/>
          <w:lang w:val="es-ES_tradnl"/>
        </w:rPr>
      </w:pPr>
    </w:p>
    <w:p w14:paraId="40896CE6" w14:textId="77777777" w:rsidR="0069271D" w:rsidRPr="009E2FAF" w:rsidRDefault="0069271D" w:rsidP="0069271D">
      <w:pPr>
        <w:pStyle w:val="ListParagraph"/>
        <w:numPr>
          <w:ilvl w:val="0"/>
          <w:numId w:val="8"/>
        </w:numPr>
        <w:spacing w:after="120"/>
        <w:rPr>
          <w:b/>
          <w:shd w:val="clear" w:color="auto" w:fill="FFFFFF"/>
          <w:lang w:val="es-ES_tradnl"/>
        </w:rPr>
      </w:pPr>
      <w:r w:rsidRPr="009E2FAF">
        <w:rPr>
          <w:b/>
          <w:shd w:val="clear" w:color="auto" w:fill="FFFFFF"/>
          <w:lang w:val="es-ES_tradnl"/>
        </w:rPr>
        <w:t>1-2 semanas después del Día de los Padres</w:t>
      </w:r>
    </w:p>
    <w:p w14:paraId="732389A5" w14:textId="77777777" w:rsidR="0069271D" w:rsidRPr="009E2FAF" w:rsidRDefault="0069271D" w:rsidP="0069271D">
      <w:pPr>
        <w:pStyle w:val="ListParagraph"/>
        <w:tabs>
          <w:tab w:val="left" w:pos="4680"/>
        </w:tabs>
        <w:spacing w:after="120"/>
        <w:rPr>
          <w:shd w:val="clear" w:color="auto" w:fill="FFFFFF"/>
          <w:lang w:val="es-ES_tradnl"/>
        </w:rPr>
      </w:pPr>
      <w:r w:rsidRPr="009E2FAF">
        <w:rPr>
          <w:shd w:val="clear" w:color="auto" w:fill="FFFFFF"/>
          <w:lang w:val="es-ES_tradnl"/>
        </w:rPr>
        <w:t>Llévense el ramillete espiritual y retiren los floreros que hayan quedado.</w:t>
      </w:r>
    </w:p>
    <w:p w14:paraId="69BC73A4" w14:textId="77777777" w:rsidR="0069271D" w:rsidRPr="009E2FAF" w:rsidRDefault="0069271D" w:rsidP="0069271D">
      <w:pPr>
        <w:spacing w:after="120"/>
        <w:contextualSpacing/>
        <w:rPr>
          <w:b/>
          <w:bCs/>
          <w:smallCaps/>
          <w:sz w:val="28"/>
          <w:szCs w:val="28"/>
          <w:lang w:val="es-ES_tradnl"/>
        </w:rPr>
      </w:pPr>
    </w:p>
    <w:p w14:paraId="7DAD3C6E" w14:textId="77777777" w:rsidR="0069271D" w:rsidRPr="009E2FAF" w:rsidRDefault="0069271D" w:rsidP="0069271D">
      <w:pPr>
        <w:spacing w:after="120"/>
        <w:rPr>
          <w:b/>
          <w:bCs/>
          <w:smallCaps/>
          <w:sz w:val="28"/>
          <w:szCs w:val="28"/>
          <w:lang w:val="es-ES_tradnl"/>
        </w:rPr>
      </w:pPr>
      <w:r w:rsidRPr="009E2FAF">
        <w:rPr>
          <w:b/>
          <w:bCs/>
          <w:smallCaps/>
          <w:sz w:val="28"/>
          <w:szCs w:val="28"/>
          <w:lang w:val="es-ES_tradnl"/>
        </w:rPr>
        <w:t>Anuncios para el boletín y desde el púlpito</w:t>
      </w:r>
    </w:p>
    <w:p w14:paraId="79F450B4" w14:textId="77777777" w:rsidR="0069271D" w:rsidRPr="009E2FAF" w:rsidRDefault="0069271D" w:rsidP="0069271D">
      <w:pPr>
        <w:spacing w:after="240"/>
        <w:rPr>
          <w:bCs/>
          <w:i/>
          <w:lang w:val="es-ES_tradnl"/>
        </w:rPr>
      </w:pPr>
      <w:r w:rsidRPr="009E2FAF">
        <w:rPr>
          <w:bCs/>
          <w:i/>
          <w:lang w:val="es-ES_tradnl"/>
        </w:rPr>
        <w:t>Si están planeando hacer la actividad del Día del Padre, usen estos ejemplos de anuncios y gráficos para invitar a los feligreses a participar.</w:t>
      </w:r>
    </w:p>
    <w:p w14:paraId="2CC8F643" w14:textId="77777777" w:rsidR="0069271D" w:rsidRPr="009E2FAF" w:rsidRDefault="0069271D" w:rsidP="0069271D">
      <w:pPr>
        <w:spacing w:after="120"/>
        <w:rPr>
          <w:i/>
          <w:lang w:val="es-ES_tradnl"/>
        </w:rPr>
      </w:pPr>
      <w:r w:rsidRPr="009E2FAF">
        <w:rPr>
          <w:b/>
          <w:lang w:val="es-ES_tradnl"/>
        </w:rPr>
        <w:t>Anuncios para el boletín</w:t>
      </w:r>
      <w:r w:rsidRPr="009E2FAF">
        <w:rPr>
          <w:b/>
          <w:bCs/>
          <w:lang w:val="es-ES_tradnl"/>
        </w:rPr>
        <w:br/>
      </w:r>
      <w:r w:rsidRPr="009E2FAF">
        <w:rPr>
          <w:bCs/>
          <w:i/>
          <w:iCs/>
          <w:lang w:val="es-ES_tradnl"/>
        </w:rPr>
        <w:t xml:space="preserve">(Fines de semana sugeridos: </w:t>
      </w:r>
      <w:r w:rsidRPr="009E2FAF">
        <w:rPr>
          <w:rFonts w:eastAsiaTheme="minorHAnsi"/>
          <w:bCs/>
          <w:i/>
          <w:iCs/>
          <w:lang w:val="es-ES_tradnl"/>
        </w:rPr>
        <w:t xml:space="preserve"> </w:t>
      </w:r>
      <w:r w:rsidRPr="009E2FAF">
        <w:rPr>
          <w:bCs/>
          <w:i/>
          <w:iCs/>
          <w:lang w:val="es-ES_tradnl"/>
        </w:rPr>
        <w:t>los dos fines de semana anteriores al Día de los Padres)</w:t>
      </w:r>
    </w:p>
    <w:p w14:paraId="349C3F55" w14:textId="77777777" w:rsidR="0069271D" w:rsidRPr="009E2FAF" w:rsidRDefault="0069271D" w:rsidP="0069271D">
      <w:pPr>
        <w:tabs>
          <w:tab w:val="left" w:pos="720"/>
        </w:tabs>
        <w:spacing w:after="120"/>
        <w:rPr>
          <w:i/>
          <w:color w:val="FF0000"/>
          <w:lang w:val="es-ES_tradnl"/>
        </w:rPr>
      </w:pPr>
      <w:r w:rsidRPr="009E2FAF">
        <w:rPr>
          <w:lang w:val="es-ES_tradnl"/>
        </w:rPr>
        <w:t xml:space="preserve">El fin de semana del Día de los Padres, únanse a nosotros para ofrecer un ramillete espiritual a san José. Después de cada misa, los fieles serán invitados a escribir sus intenciones de oración y ofrecerlas a san José junto con flores de acción de gracias por su amor e intercesión paternal. </w:t>
      </w:r>
      <w:r w:rsidRPr="009E2FAF">
        <w:rPr>
          <w:i/>
          <w:color w:val="FF0000"/>
          <w:lang w:val="es-ES_tradnl"/>
        </w:rPr>
        <w:t>[Para reducir el costo de proporcionar flores, consideren agregar: "Si deseas participar, trae una flor a la misa ese/próximo fin de semana".]</w:t>
      </w:r>
    </w:p>
    <w:p w14:paraId="6936754C" w14:textId="77777777" w:rsidR="0069271D" w:rsidRPr="009E2FAF" w:rsidRDefault="0069271D" w:rsidP="0069271D">
      <w:pPr>
        <w:tabs>
          <w:tab w:val="left" w:pos="720"/>
        </w:tabs>
        <w:spacing w:after="120"/>
        <w:rPr>
          <w:lang w:val="es-ES_tradnl"/>
        </w:rPr>
      </w:pPr>
      <w:r w:rsidRPr="009E2FAF">
        <w:rPr>
          <w:lang w:val="es-ES_tradnl"/>
        </w:rPr>
        <w:t xml:space="preserve">Al celebrar el don de los padres y honrar a san José, </w:t>
      </w:r>
      <w:r w:rsidRPr="009E2FAF">
        <w:rPr>
          <w:i/>
          <w:lang w:val="es-ES_tradnl"/>
        </w:rPr>
        <w:t>también reconocemos que el Día de los Padres puede ser una fiesta difícil para algunas personas</w:t>
      </w:r>
      <w:r w:rsidRPr="009E2FAF">
        <w:rPr>
          <w:lang w:val="es-ES_tradnl"/>
        </w:rPr>
        <w:t xml:space="preserve">. Esperamos que este ramillete espiritual brinde la oportunidad de orar por las intenciones que llevan en el corazón en esta ocasión.  </w:t>
      </w:r>
    </w:p>
    <w:p w14:paraId="14E57E57" w14:textId="77777777" w:rsidR="00656A50" w:rsidRDefault="00656A50" w:rsidP="00656A50">
      <w:pPr>
        <w:tabs>
          <w:tab w:val="left" w:pos="720"/>
        </w:tabs>
        <w:spacing w:after="120"/>
        <w:rPr>
          <w:lang w:val="es-ES_tradnl"/>
        </w:rPr>
      </w:pPr>
    </w:p>
    <w:p w14:paraId="1DF56B12" w14:textId="77777777" w:rsidR="00656A50" w:rsidRDefault="00656A50" w:rsidP="00656A50">
      <w:pPr>
        <w:tabs>
          <w:tab w:val="left" w:pos="720"/>
        </w:tabs>
        <w:spacing w:after="120"/>
        <w:rPr>
          <w:lang w:val="es-ES_tradnl"/>
        </w:rPr>
      </w:pPr>
    </w:p>
    <w:p w14:paraId="27848ECC" w14:textId="432C84F4" w:rsidR="0069271D" w:rsidRPr="009E2FAF" w:rsidRDefault="0069271D" w:rsidP="00656A50">
      <w:pPr>
        <w:tabs>
          <w:tab w:val="left" w:pos="720"/>
        </w:tabs>
        <w:spacing w:after="120"/>
        <w:rPr>
          <w:b/>
          <w:bCs/>
          <w:lang w:val="es-ES_tradnl"/>
        </w:rPr>
      </w:pPr>
      <w:r w:rsidRPr="009E2FAF">
        <w:rPr>
          <w:b/>
          <w:bCs/>
          <w:lang w:val="es-ES_tradnl"/>
        </w:rPr>
        <w:lastRenderedPageBreak/>
        <w:t>Anuncios desde el púlpito</w:t>
      </w:r>
    </w:p>
    <w:p w14:paraId="3CB51325" w14:textId="77777777" w:rsidR="0069271D" w:rsidRPr="009E2FAF" w:rsidRDefault="0069271D" w:rsidP="0069271D">
      <w:pPr>
        <w:tabs>
          <w:tab w:val="left" w:pos="720"/>
        </w:tabs>
        <w:rPr>
          <w:b/>
          <w:i/>
          <w:shd w:val="clear" w:color="auto" w:fill="FFFFFF"/>
          <w:lang w:val="es-ES_tradnl"/>
        </w:rPr>
      </w:pPr>
      <w:r w:rsidRPr="009E2FAF">
        <w:rPr>
          <w:b/>
          <w:i/>
          <w:shd w:val="clear" w:color="auto" w:fill="FFFFFF"/>
          <w:lang w:val="es-ES_tradnl"/>
        </w:rPr>
        <w:t>Opción 1</w:t>
      </w:r>
    </w:p>
    <w:p w14:paraId="09AC58DF" w14:textId="77777777" w:rsidR="0069271D" w:rsidRPr="009E2FAF" w:rsidRDefault="0069271D" w:rsidP="0069271D">
      <w:pPr>
        <w:tabs>
          <w:tab w:val="left" w:pos="720"/>
        </w:tabs>
        <w:spacing w:after="120"/>
        <w:rPr>
          <w:i/>
          <w:shd w:val="clear" w:color="auto" w:fill="FFFFFF"/>
          <w:lang w:val="es-ES_tradnl"/>
        </w:rPr>
      </w:pPr>
      <w:r w:rsidRPr="009E2FAF">
        <w:rPr>
          <w:i/>
          <w:shd w:val="clear" w:color="auto" w:fill="FFFFFF"/>
          <w:lang w:val="es-ES_tradnl"/>
        </w:rPr>
        <w:t>(Fin de semana sugeridos: fin de semana antes del Día de los Padres)</w:t>
      </w:r>
    </w:p>
    <w:p w14:paraId="33DA221A" w14:textId="77777777" w:rsidR="0069271D" w:rsidRPr="009E2FAF" w:rsidRDefault="0069271D" w:rsidP="0069271D">
      <w:pPr>
        <w:tabs>
          <w:tab w:val="left" w:pos="720"/>
        </w:tabs>
        <w:spacing w:after="120"/>
        <w:rPr>
          <w:lang w:val="es-ES_tradnl"/>
        </w:rPr>
      </w:pPr>
      <w:r w:rsidRPr="009E2FAF">
        <w:rPr>
          <w:lang w:val="es-ES_tradnl"/>
        </w:rPr>
        <w:t>El próximo fin de semana después de cada misa, únanse a nosotros para ofrecer un ramillete espiritual a san José. Todos están invitados a escribir una intención de oración y ofrecerla a san José con una flor de acción de gracias por su cuidado paternal. Lee el boletín para más información.</w:t>
      </w:r>
    </w:p>
    <w:p w14:paraId="525B1709" w14:textId="77777777" w:rsidR="0069271D" w:rsidRPr="009E2FAF" w:rsidRDefault="0069271D" w:rsidP="0069271D">
      <w:pPr>
        <w:tabs>
          <w:tab w:val="left" w:pos="720"/>
        </w:tabs>
        <w:rPr>
          <w:lang w:val="es-ES_tradnl"/>
        </w:rPr>
      </w:pPr>
    </w:p>
    <w:p w14:paraId="0B8F9B13" w14:textId="77777777" w:rsidR="0069271D" w:rsidRPr="009E2FAF" w:rsidRDefault="0069271D" w:rsidP="0069271D">
      <w:pPr>
        <w:spacing w:after="120"/>
        <w:rPr>
          <w:i/>
          <w:shd w:val="clear" w:color="auto" w:fill="FFFFFF"/>
          <w:lang w:val="es-ES_tradnl"/>
        </w:rPr>
      </w:pPr>
      <w:r w:rsidRPr="009E2FAF">
        <w:rPr>
          <w:b/>
          <w:bCs/>
          <w:i/>
          <w:shd w:val="clear" w:color="auto" w:fill="FFFFFF"/>
          <w:lang w:val="es-ES_tradnl"/>
        </w:rPr>
        <w:t xml:space="preserve">Opción 2 </w:t>
      </w:r>
      <w:r w:rsidRPr="009E2FAF">
        <w:rPr>
          <w:i/>
          <w:shd w:val="clear" w:color="auto" w:fill="FFFFFF"/>
          <w:lang w:val="es-ES_tradnl"/>
        </w:rPr>
        <w:t xml:space="preserve">(si </w:t>
      </w:r>
      <w:r w:rsidRPr="009E2FAF">
        <w:rPr>
          <w:b/>
          <w:i/>
          <w:shd w:val="clear" w:color="auto" w:fill="FFFFFF"/>
          <w:lang w:val="es-ES_tradnl"/>
        </w:rPr>
        <w:t xml:space="preserve">no </w:t>
      </w:r>
      <w:r w:rsidRPr="009E2FAF">
        <w:rPr>
          <w:i/>
          <w:shd w:val="clear" w:color="auto" w:fill="FFFFFF"/>
          <w:lang w:val="es-ES_tradnl"/>
        </w:rPr>
        <w:t>están proporcionando flores)</w:t>
      </w:r>
      <w:r w:rsidRPr="009E2FAF">
        <w:rPr>
          <w:i/>
          <w:shd w:val="clear" w:color="auto" w:fill="FFFFFF"/>
          <w:lang w:val="es-ES_tradnl"/>
        </w:rPr>
        <w:br/>
      </w:r>
      <w:r w:rsidRPr="009E2FAF">
        <w:rPr>
          <w:bCs/>
          <w:i/>
          <w:lang w:val="es-ES_tradnl"/>
        </w:rPr>
        <w:t>(Fin de semana sugerido: fin de semana del Día de los Padres))</w:t>
      </w:r>
    </w:p>
    <w:p w14:paraId="1F3CE379" w14:textId="77777777" w:rsidR="0069271D" w:rsidRPr="009E2FAF" w:rsidRDefault="0069271D" w:rsidP="0069271D">
      <w:pPr>
        <w:spacing w:after="120"/>
        <w:rPr>
          <w:i/>
          <w:color w:val="FF0000"/>
          <w:lang w:val="es-ES_tradnl"/>
        </w:rPr>
      </w:pPr>
      <w:r w:rsidRPr="009E2FAF">
        <w:rPr>
          <w:lang w:val="es-ES_tradnl"/>
        </w:rPr>
        <w:t xml:space="preserve">Después de la misa, súmense a nosotros para ofrecer un ramillete espiritual a san José. Todos están invitados a </w:t>
      </w:r>
      <w:r w:rsidRPr="009E2FAF">
        <w:rPr>
          <w:i/>
          <w:color w:val="FF0000"/>
          <w:lang w:val="es-ES_tradnl"/>
        </w:rPr>
        <w:t>[insertar la ubicación de la mesa con los materiales]</w:t>
      </w:r>
      <w:r w:rsidRPr="009E2FAF">
        <w:rPr>
          <w:i/>
          <w:lang w:val="es-ES_tradnl"/>
        </w:rPr>
        <w:t xml:space="preserve">, </w:t>
      </w:r>
      <w:r w:rsidRPr="009E2FAF">
        <w:rPr>
          <w:lang w:val="es-ES_tradnl"/>
        </w:rPr>
        <w:t xml:space="preserve">donde hay lapiceros y papel para que escriban una intención de oración. Luego pueden presentar su intención a san José colocándola en la canasta en </w:t>
      </w:r>
      <w:r w:rsidRPr="009E2FAF">
        <w:rPr>
          <w:i/>
          <w:color w:val="FF0000"/>
          <w:lang w:val="es-ES_tradnl"/>
        </w:rPr>
        <w:t>[insertar la estatua, icono o pintura y su ubicación]</w:t>
      </w:r>
      <w:r w:rsidRPr="009E2FAF">
        <w:rPr>
          <w:lang w:val="es-ES_tradnl"/>
        </w:rPr>
        <w:t xml:space="preserve">. Si han traído una flor a san José pueden ofrecérsela en acción de gracias por su cuidado paternal colocándola en el florero ubicado en </w:t>
      </w:r>
      <w:r w:rsidRPr="009E2FAF">
        <w:rPr>
          <w:i/>
          <w:iCs/>
          <w:color w:val="FF0000"/>
          <w:lang w:val="es-ES_tradnl"/>
        </w:rPr>
        <w:t>[insertar ubicación]</w:t>
      </w:r>
      <w:r w:rsidRPr="009E2FAF">
        <w:rPr>
          <w:i/>
          <w:iCs/>
          <w:lang w:val="es-ES_tradnl"/>
        </w:rPr>
        <w:t>.</w:t>
      </w:r>
      <w:r w:rsidRPr="009E2FAF">
        <w:rPr>
          <w:lang w:val="es-ES_tradnl"/>
        </w:rPr>
        <w:t xml:space="preserve"> </w:t>
      </w:r>
      <w:r w:rsidRPr="009E2FAF">
        <w:rPr>
          <w:i/>
          <w:color w:val="FF0000"/>
          <w:lang w:val="es-ES_tradnl"/>
        </w:rPr>
        <w:t>[Consideren agregar: "Para quienes no trajeron una flor, hay una cantidad limitada junto a los lapiceros y el papel".]</w:t>
      </w:r>
    </w:p>
    <w:p w14:paraId="7DEF5BF1" w14:textId="77777777" w:rsidR="0069271D" w:rsidRPr="009E2FAF" w:rsidRDefault="0069271D" w:rsidP="0069271D">
      <w:pPr>
        <w:tabs>
          <w:tab w:val="left" w:pos="720"/>
        </w:tabs>
        <w:spacing w:after="120"/>
        <w:rPr>
          <w:lang w:val="es-ES_tradnl"/>
        </w:rPr>
      </w:pPr>
      <w:r w:rsidRPr="009E2FAF">
        <w:rPr>
          <w:lang w:val="es-ES_tradnl"/>
        </w:rPr>
        <w:t xml:space="preserve">Al celebrar el don de los padres y honrar a san José, </w:t>
      </w:r>
      <w:r w:rsidRPr="009E2FAF">
        <w:rPr>
          <w:i/>
          <w:lang w:val="es-ES_tradnl"/>
        </w:rPr>
        <w:t>también reconocemos que el Día de los Padres puede ser una fiesta difícil para algunas personas</w:t>
      </w:r>
      <w:r w:rsidRPr="009E2FAF">
        <w:rPr>
          <w:lang w:val="es-ES_tradnl"/>
        </w:rPr>
        <w:t xml:space="preserve">. Esperamos que este ramillete espiritual brinde la oportunidad de orar hoy por las intenciones en su corazón. </w:t>
      </w:r>
    </w:p>
    <w:p w14:paraId="62A71539" w14:textId="77777777" w:rsidR="0069271D" w:rsidRPr="009E2FAF" w:rsidRDefault="0069271D" w:rsidP="0069271D">
      <w:pPr>
        <w:tabs>
          <w:tab w:val="left" w:pos="720"/>
        </w:tabs>
        <w:spacing w:after="120"/>
        <w:rPr>
          <w:lang w:val="es-ES_tradnl"/>
        </w:rPr>
      </w:pPr>
    </w:p>
    <w:p w14:paraId="3EE62278" w14:textId="77777777" w:rsidR="0069271D" w:rsidRPr="009E2FAF" w:rsidRDefault="0069271D" w:rsidP="0069271D">
      <w:pPr>
        <w:spacing w:after="120"/>
        <w:rPr>
          <w:i/>
          <w:shd w:val="clear" w:color="auto" w:fill="FFFFFF"/>
          <w:lang w:val="es-ES_tradnl"/>
        </w:rPr>
      </w:pPr>
      <w:r w:rsidRPr="009E2FAF">
        <w:rPr>
          <w:b/>
          <w:i/>
          <w:shd w:val="clear" w:color="auto" w:fill="FFFFFF"/>
          <w:lang w:val="es-ES_tradnl"/>
        </w:rPr>
        <w:t xml:space="preserve">Opción </w:t>
      </w:r>
      <w:r w:rsidRPr="009E2FAF">
        <w:rPr>
          <w:b/>
          <w:bCs/>
          <w:i/>
          <w:shd w:val="clear" w:color="auto" w:fill="FFFFFF"/>
          <w:lang w:val="es-ES_tradnl"/>
        </w:rPr>
        <w:t xml:space="preserve">3 </w:t>
      </w:r>
      <w:r w:rsidRPr="009E2FAF">
        <w:rPr>
          <w:i/>
          <w:shd w:val="clear" w:color="auto" w:fill="FFFFFF"/>
          <w:lang w:val="es-ES_tradnl"/>
        </w:rPr>
        <w:t xml:space="preserve">(si </w:t>
      </w:r>
      <w:r w:rsidRPr="009E2FAF">
        <w:rPr>
          <w:b/>
          <w:i/>
          <w:shd w:val="clear" w:color="auto" w:fill="FFFFFF"/>
          <w:lang w:val="es-ES_tradnl"/>
        </w:rPr>
        <w:t xml:space="preserve">están </w:t>
      </w:r>
      <w:r w:rsidRPr="009E2FAF">
        <w:rPr>
          <w:i/>
          <w:shd w:val="clear" w:color="auto" w:fill="FFFFFF"/>
          <w:lang w:val="es-ES_tradnl"/>
        </w:rPr>
        <w:t>proporcionando flores)</w:t>
      </w:r>
    </w:p>
    <w:p w14:paraId="1DC52B9D" w14:textId="77777777" w:rsidR="0069271D" w:rsidRPr="009E2FAF" w:rsidRDefault="0069271D" w:rsidP="0069271D">
      <w:pPr>
        <w:spacing w:after="120"/>
        <w:rPr>
          <w:bCs/>
          <w:i/>
          <w:lang w:val="es-ES_tradnl"/>
        </w:rPr>
      </w:pPr>
      <w:r w:rsidRPr="009E2FAF">
        <w:rPr>
          <w:bCs/>
          <w:i/>
          <w:lang w:val="es-ES_tradnl"/>
        </w:rPr>
        <w:t>(Fin de semana sugerido: fin de semana del Día de los Padres)</w:t>
      </w:r>
    </w:p>
    <w:p w14:paraId="3026ED98" w14:textId="77777777" w:rsidR="0069271D" w:rsidRPr="009E2FAF" w:rsidRDefault="0069271D" w:rsidP="0069271D">
      <w:pPr>
        <w:spacing w:after="120"/>
        <w:rPr>
          <w:lang w:val="es-ES_tradnl"/>
        </w:rPr>
      </w:pPr>
      <w:r w:rsidRPr="009E2FAF">
        <w:rPr>
          <w:lang w:val="es-ES_tradnl"/>
        </w:rPr>
        <w:t xml:space="preserve">Después de la misa, súmense a nosotros para ofrecer un ramillete espiritual a san José. Todos están invitados a </w:t>
      </w:r>
      <w:r w:rsidRPr="006740D1">
        <w:rPr>
          <w:i/>
          <w:iCs/>
          <w:color w:val="FF0000"/>
          <w:lang w:val="es-ES_tradnl"/>
        </w:rPr>
        <w:t>[insertar la ubicación de la mesa con los materiales]</w:t>
      </w:r>
      <w:r w:rsidRPr="009E2FAF">
        <w:rPr>
          <w:lang w:val="es-ES_tradnl"/>
        </w:rPr>
        <w:t xml:space="preserve">, donde hay lapiceros y papel para que escriban una intención de oración. También hay flores para que le ofrezcan a san José en acción de gracias por su cuidado paternal. Después de escribir su intención, tomen una flor y preséntenla a san José en </w:t>
      </w:r>
      <w:r w:rsidRPr="009E2FAF">
        <w:rPr>
          <w:i/>
          <w:color w:val="FF0000"/>
          <w:lang w:val="es-ES_tradnl"/>
        </w:rPr>
        <w:t>[insertar la estatua, icono o pintura designados y su ubicación]</w:t>
      </w:r>
      <w:r w:rsidRPr="009E2FAF">
        <w:rPr>
          <w:lang w:val="es-ES_tradnl"/>
        </w:rPr>
        <w:t xml:space="preserve">. </w:t>
      </w:r>
    </w:p>
    <w:p w14:paraId="6075A59A" w14:textId="77777777" w:rsidR="0069271D" w:rsidRPr="009E2FAF" w:rsidRDefault="0069271D" w:rsidP="0069271D">
      <w:pPr>
        <w:tabs>
          <w:tab w:val="left" w:pos="720"/>
        </w:tabs>
        <w:spacing w:after="120"/>
        <w:rPr>
          <w:lang w:val="es-ES_tradnl"/>
        </w:rPr>
      </w:pPr>
      <w:r w:rsidRPr="009E2FAF">
        <w:rPr>
          <w:lang w:val="es-ES_tradnl"/>
        </w:rPr>
        <w:t xml:space="preserve">Al celebrar el don de los padres y honrar a san José, </w:t>
      </w:r>
      <w:r w:rsidRPr="009E2FAF">
        <w:rPr>
          <w:i/>
          <w:lang w:val="es-ES_tradnl"/>
        </w:rPr>
        <w:t>también reconocemos que el Día de los Padres puede ser una fiesta difícil para algunas personas</w:t>
      </w:r>
      <w:r w:rsidRPr="009E2FAF">
        <w:rPr>
          <w:lang w:val="es-ES_tradnl"/>
        </w:rPr>
        <w:t xml:space="preserve">. Esperamos que este ramillete espiritual brinde la oportunidad de orar hoy por las intenciones en su corazón. </w:t>
      </w:r>
    </w:p>
    <w:p w14:paraId="69FD92FE" w14:textId="77777777" w:rsidR="000C51F5" w:rsidRDefault="000C51F5" w:rsidP="0069271D">
      <w:pPr>
        <w:spacing w:after="120"/>
        <w:rPr>
          <w:b/>
          <w:bCs/>
          <w:smallCaps/>
          <w:sz w:val="28"/>
          <w:szCs w:val="28"/>
          <w:lang w:val="es-ES_tradnl"/>
        </w:rPr>
      </w:pPr>
    </w:p>
    <w:p w14:paraId="7FBAC97F" w14:textId="75FC455A" w:rsidR="0069271D" w:rsidRPr="009E2FAF" w:rsidRDefault="0069271D" w:rsidP="0069271D">
      <w:pPr>
        <w:spacing w:after="120"/>
        <w:rPr>
          <w:b/>
          <w:bCs/>
          <w:smallCaps/>
          <w:sz w:val="28"/>
          <w:szCs w:val="28"/>
          <w:lang w:val="es-ES_tradnl"/>
        </w:rPr>
      </w:pPr>
      <w:r w:rsidRPr="009E2FAF">
        <w:rPr>
          <w:b/>
          <w:bCs/>
          <w:smallCaps/>
          <w:sz w:val="28"/>
          <w:szCs w:val="28"/>
          <w:lang w:val="es-ES_tradnl"/>
        </w:rPr>
        <w:t>Intercesiones</w:t>
      </w:r>
    </w:p>
    <w:p w14:paraId="3BD10E8A" w14:textId="247695E6" w:rsidR="0069271D" w:rsidRPr="009E2FAF" w:rsidRDefault="0069271D" w:rsidP="0069271D">
      <w:pPr>
        <w:spacing w:after="120"/>
        <w:contextualSpacing/>
        <w:rPr>
          <w:i/>
          <w:shd w:val="clear" w:color="auto" w:fill="FFFFFF"/>
          <w:lang w:val="es-ES_tradnl"/>
        </w:rPr>
      </w:pPr>
      <w:r w:rsidRPr="009E2FAF">
        <w:rPr>
          <w:i/>
          <w:shd w:val="clear" w:color="auto" w:fill="FFFFFF"/>
          <w:lang w:val="es-ES_tradnl"/>
        </w:rPr>
        <w:t>Estos ejemplos de intercesiones fueron escritos para su uso en el Día de l</w:t>
      </w:r>
      <w:r w:rsidR="00E7585B">
        <w:rPr>
          <w:i/>
          <w:shd w:val="clear" w:color="auto" w:fill="FFFFFF"/>
          <w:lang w:val="es-ES_tradnl"/>
        </w:rPr>
        <w:t>os</w:t>
      </w:r>
      <w:r w:rsidRPr="009E2FAF">
        <w:rPr>
          <w:i/>
          <w:shd w:val="clear" w:color="auto" w:fill="FFFFFF"/>
          <w:lang w:val="es-ES_tradnl"/>
        </w:rPr>
        <w:t xml:space="preserve"> </w:t>
      </w:r>
      <w:r w:rsidR="00E7585B">
        <w:rPr>
          <w:i/>
          <w:shd w:val="clear" w:color="auto" w:fill="FFFFFF"/>
          <w:lang w:val="es-ES_tradnl"/>
        </w:rPr>
        <w:t>P</w:t>
      </w:r>
      <w:r w:rsidRPr="009E2FAF">
        <w:rPr>
          <w:i/>
          <w:shd w:val="clear" w:color="auto" w:fill="FFFFFF"/>
          <w:lang w:val="es-ES_tradnl"/>
        </w:rPr>
        <w:t>adres; sin embargo, muchas se pueden usar a lo largo del año. Estas intenciones son apropiadas para incluirlas en la Oración de los Fieles en la misa dominical. También pueden imprimirse en el boletín semanal, publicarse en boletines electrónicos, compartirse en plataformas de redes sociales o rezarse durante los momentos de oración personal o familiar.</w:t>
      </w:r>
    </w:p>
    <w:p w14:paraId="0ABFF533" w14:textId="77777777" w:rsidR="0069271D" w:rsidRDefault="0069271D" w:rsidP="0069271D">
      <w:pPr>
        <w:rPr>
          <w:lang w:val="es-ES_tradnl"/>
        </w:rPr>
      </w:pPr>
    </w:p>
    <w:p w14:paraId="5E279248" w14:textId="42171651" w:rsidR="006740D1" w:rsidRPr="009E2FAF" w:rsidRDefault="006740D1" w:rsidP="0069271D">
      <w:pPr>
        <w:rPr>
          <w:lang w:val="es-ES_tradnl"/>
        </w:rPr>
        <w:sectPr w:rsidR="006740D1" w:rsidRPr="009E2FAF" w:rsidSect="0069271D">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720"/>
          <w:docGrid w:linePitch="360"/>
        </w:sectPr>
      </w:pPr>
    </w:p>
    <w:p w14:paraId="2F23BF4E" w14:textId="77777777" w:rsidR="0069271D" w:rsidRPr="009E2FAF" w:rsidRDefault="0069271D" w:rsidP="0069271D">
      <w:pPr>
        <w:rPr>
          <w:lang w:val="es-ES_tradnl"/>
        </w:rPr>
      </w:pPr>
      <w:r w:rsidRPr="009E2FAF">
        <w:rPr>
          <w:lang w:val="es-ES_tradnl"/>
        </w:rPr>
        <w:lastRenderedPageBreak/>
        <w:t xml:space="preserve">Que los padres que esperan un hijo brinden apoyo amoroso </w:t>
      </w:r>
    </w:p>
    <w:p w14:paraId="096EE370" w14:textId="77777777" w:rsidR="0069271D" w:rsidRPr="009E2FAF" w:rsidRDefault="0069271D" w:rsidP="0069271D">
      <w:pPr>
        <w:rPr>
          <w:lang w:val="es-ES_tradnl"/>
        </w:rPr>
      </w:pPr>
      <w:r w:rsidRPr="009E2FAF">
        <w:rPr>
          <w:lang w:val="es-ES_tradnl"/>
        </w:rPr>
        <w:t xml:space="preserve">a la madre de sus hijos </w:t>
      </w:r>
    </w:p>
    <w:p w14:paraId="7E17F9D4" w14:textId="77777777" w:rsidR="0069271D" w:rsidRPr="009E2FAF" w:rsidRDefault="0069271D" w:rsidP="0069271D">
      <w:pPr>
        <w:rPr>
          <w:lang w:val="es-ES_tradnl"/>
        </w:rPr>
      </w:pPr>
      <w:r w:rsidRPr="009E2FAF">
        <w:rPr>
          <w:lang w:val="es-ES_tradnl"/>
        </w:rPr>
        <w:t>al acoger nueva vida;</w:t>
      </w:r>
    </w:p>
    <w:p w14:paraId="78D8386B" w14:textId="77777777" w:rsidR="0069271D" w:rsidRPr="009E2FAF" w:rsidRDefault="0069271D" w:rsidP="0069271D">
      <w:pPr>
        <w:rPr>
          <w:lang w:val="es-ES_tradnl"/>
        </w:rPr>
      </w:pPr>
      <w:r w:rsidRPr="009E2FAF">
        <w:rPr>
          <w:i/>
          <w:iCs/>
          <w:lang w:val="es-ES_tradnl"/>
        </w:rPr>
        <w:t>roguemos al Señor</w:t>
      </w:r>
      <w:r w:rsidRPr="009E2FAF">
        <w:rPr>
          <w:lang w:val="es-ES_tradnl"/>
        </w:rPr>
        <w:t>:</w:t>
      </w:r>
    </w:p>
    <w:p w14:paraId="19F94B32" w14:textId="77777777" w:rsidR="0069271D" w:rsidRPr="009E2FAF" w:rsidRDefault="0069271D" w:rsidP="0069271D">
      <w:pPr>
        <w:rPr>
          <w:lang w:val="es-ES_tradnl"/>
        </w:rPr>
      </w:pPr>
    </w:p>
    <w:p w14:paraId="0BC68D6A" w14:textId="77777777" w:rsidR="0069271D" w:rsidRPr="009E2FAF" w:rsidRDefault="0069271D" w:rsidP="0069271D">
      <w:pPr>
        <w:rPr>
          <w:lang w:val="es-ES_tradnl"/>
        </w:rPr>
      </w:pPr>
      <w:r w:rsidRPr="009E2FAF">
        <w:rPr>
          <w:lang w:val="es-ES_tradnl"/>
        </w:rPr>
        <w:t>Por los papás que esperan;</w:t>
      </w:r>
    </w:p>
    <w:p w14:paraId="5B2BE396" w14:textId="77777777" w:rsidR="0069271D" w:rsidRPr="009E2FAF" w:rsidRDefault="0069271D" w:rsidP="0069271D">
      <w:pPr>
        <w:rPr>
          <w:lang w:val="es-ES_tradnl"/>
        </w:rPr>
      </w:pPr>
      <w:r w:rsidRPr="009E2FAF">
        <w:rPr>
          <w:lang w:val="es-ES_tradnl"/>
        </w:rPr>
        <w:t xml:space="preserve">que encuentren valor </w:t>
      </w:r>
    </w:p>
    <w:p w14:paraId="3DC6E7A8" w14:textId="77777777" w:rsidR="0069271D" w:rsidRPr="009E2FAF" w:rsidRDefault="0069271D" w:rsidP="0069271D">
      <w:pPr>
        <w:rPr>
          <w:lang w:val="es-ES_tradnl"/>
        </w:rPr>
      </w:pPr>
      <w:r w:rsidRPr="009E2FAF">
        <w:rPr>
          <w:lang w:val="es-ES_tradnl"/>
        </w:rPr>
        <w:t xml:space="preserve">en el ejemplo de san José, </w:t>
      </w:r>
    </w:p>
    <w:p w14:paraId="12B1DCAB" w14:textId="77777777" w:rsidR="0069271D" w:rsidRPr="009E2FAF" w:rsidRDefault="0069271D" w:rsidP="0069271D">
      <w:pPr>
        <w:rPr>
          <w:lang w:val="es-ES_tradnl"/>
        </w:rPr>
      </w:pPr>
      <w:r w:rsidRPr="009E2FAF">
        <w:rPr>
          <w:lang w:val="es-ES_tradnl"/>
        </w:rPr>
        <w:t>al prepararse para amar, proteger y proveer para su hijo;</w:t>
      </w:r>
    </w:p>
    <w:p w14:paraId="4C6B4E48" w14:textId="77777777" w:rsidR="0069271D" w:rsidRPr="009E2FAF" w:rsidRDefault="0069271D" w:rsidP="0069271D">
      <w:pPr>
        <w:rPr>
          <w:lang w:val="es-ES_tradnl"/>
        </w:rPr>
      </w:pPr>
      <w:r w:rsidRPr="009E2FAF">
        <w:rPr>
          <w:i/>
          <w:iCs/>
          <w:lang w:val="es-ES_tradnl"/>
        </w:rPr>
        <w:t>roguemos al Señor</w:t>
      </w:r>
      <w:r w:rsidRPr="009E2FAF">
        <w:rPr>
          <w:lang w:val="es-ES_tradnl"/>
        </w:rPr>
        <w:t>:</w:t>
      </w:r>
    </w:p>
    <w:p w14:paraId="4BA708E8" w14:textId="77777777" w:rsidR="0069271D" w:rsidRPr="009E2FAF" w:rsidRDefault="0069271D" w:rsidP="0069271D">
      <w:pPr>
        <w:rPr>
          <w:lang w:val="es-ES_tradnl"/>
        </w:rPr>
      </w:pPr>
    </w:p>
    <w:p w14:paraId="620D8392" w14:textId="77777777" w:rsidR="0069271D" w:rsidRPr="009E2FAF" w:rsidRDefault="0069271D" w:rsidP="0069271D">
      <w:pPr>
        <w:rPr>
          <w:lang w:val="es-ES_tradnl"/>
        </w:rPr>
      </w:pPr>
      <w:r w:rsidRPr="009E2FAF">
        <w:rPr>
          <w:lang w:val="es-ES_tradnl"/>
        </w:rPr>
        <w:t>Por todos los sacerdotes:</w:t>
      </w:r>
    </w:p>
    <w:p w14:paraId="3B7D6955" w14:textId="77777777" w:rsidR="0069271D" w:rsidRPr="009E2FAF" w:rsidRDefault="0069271D" w:rsidP="0069271D">
      <w:pPr>
        <w:rPr>
          <w:lang w:val="es-ES_tradnl"/>
        </w:rPr>
      </w:pPr>
      <w:proofErr w:type="gramStart"/>
      <w:r w:rsidRPr="009E2FAF">
        <w:rPr>
          <w:lang w:val="es-ES_tradnl"/>
        </w:rPr>
        <w:t>que</w:t>
      </w:r>
      <w:proofErr w:type="gramEnd"/>
      <w:r w:rsidRPr="009E2FAF">
        <w:rPr>
          <w:lang w:val="es-ES_tradnl"/>
        </w:rPr>
        <w:t xml:space="preserve"> por la intercesión de san José, se llene de la sabiduría, la comprensión y la fuerza que necesitan para seguir los pasos de Jesús;</w:t>
      </w:r>
      <w:r w:rsidRPr="009E2FAF">
        <w:rPr>
          <w:lang w:val="es-ES_tradnl"/>
        </w:rPr>
        <w:br/>
      </w:r>
      <w:r w:rsidRPr="009E2FAF">
        <w:rPr>
          <w:i/>
          <w:iCs/>
          <w:lang w:val="es-ES_tradnl"/>
        </w:rPr>
        <w:t>roguemos al Señor:</w:t>
      </w:r>
    </w:p>
    <w:p w14:paraId="60A36B4F" w14:textId="77777777" w:rsidR="0069271D" w:rsidRPr="009E2FAF" w:rsidRDefault="0069271D" w:rsidP="0069271D">
      <w:pPr>
        <w:rPr>
          <w:lang w:val="es-ES_tradnl"/>
        </w:rPr>
      </w:pPr>
      <w:r w:rsidRPr="009E2FAF">
        <w:rPr>
          <w:lang w:val="es-ES_tradnl"/>
        </w:rPr>
        <w:t xml:space="preserve">Por las parejas casadas </w:t>
      </w:r>
      <w:r w:rsidRPr="009E2FAF">
        <w:rPr>
          <w:lang w:val="es-ES_tradnl"/>
        </w:rPr>
        <w:br/>
        <w:t>que luchando para tener un hijo:</w:t>
      </w:r>
      <w:r w:rsidRPr="009E2FAF">
        <w:rPr>
          <w:lang w:val="es-ES_tradnl"/>
        </w:rPr>
        <w:br/>
        <w:t xml:space="preserve">que el Señor les conceda </w:t>
      </w:r>
    </w:p>
    <w:p w14:paraId="7858AC75" w14:textId="77777777" w:rsidR="0069271D" w:rsidRPr="009E2FAF" w:rsidRDefault="0069271D" w:rsidP="0069271D">
      <w:pPr>
        <w:rPr>
          <w:i/>
          <w:iCs/>
          <w:lang w:val="es-ES_tradnl"/>
        </w:rPr>
      </w:pPr>
      <w:r w:rsidRPr="009E2FAF">
        <w:rPr>
          <w:lang w:val="es-ES_tradnl"/>
        </w:rPr>
        <w:t>paz y consuelo;</w:t>
      </w:r>
      <w:r w:rsidRPr="009E2FAF">
        <w:rPr>
          <w:lang w:val="es-ES_tradnl"/>
        </w:rPr>
        <w:br/>
      </w:r>
      <w:r w:rsidRPr="009E2FAF">
        <w:rPr>
          <w:i/>
          <w:iCs/>
          <w:lang w:val="es-ES_tradnl"/>
        </w:rPr>
        <w:t>roguemos al Señor:</w:t>
      </w:r>
    </w:p>
    <w:p w14:paraId="7CDD00E2" w14:textId="77777777" w:rsidR="0069271D" w:rsidRPr="009E2FAF" w:rsidRDefault="0069271D" w:rsidP="0069271D">
      <w:pPr>
        <w:rPr>
          <w:lang w:val="es-ES_tradnl"/>
        </w:rPr>
      </w:pPr>
    </w:p>
    <w:p w14:paraId="4577CC05" w14:textId="77777777" w:rsidR="0069271D" w:rsidRPr="009E2FAF" w:rsidRDefault="0069271D" w:rsidP="0069271D">
      <w:pPr>
        <w:rPr>
          <w:lang w:val="es-ES_tradnl"/>
        </w:rPr>
      </w:pPr>
      <w:r w:rsidRPr="009E2FAF">
        <w:rPr>
          <w:lang w:val="es-ES_tradnl"/>
        </w:rPr>
        <w:t>Por todos aquellos que anhelan acoger a un niño en adopción:</w:t>
      </w:r>
    </w:p>
    <w:p w14:paraId="1FDAC7A4" w14:textId="77777777" w:rsidR="0069271D" w:rsidRPr="009E2FAF" w:rsidRDefault="0069271D" w:rsidP="0069271D">
      <w:pPr>
        <w:rPr>
          <w:lang w:val="es-ES_tradnl"/>
        </w:rPr>
      </w:pPr>
      <w:r w:rsidRPr="009E2FAF">
        <w:rPr>
          <w:lang w:val="es-ES_tradnl"/>
        </w:rPr>
        <w:t xml:space="preserve">que el Señor guíe sus pasos </w:t>
      </w:r>
    </w:p>
    <w:p w14:paraId="2729A0AB" w14:textId="77777777" w:rsidR="0069271D" w:rsidRPr="009E2FAF" w:rsidRDefault="0069271D" w:rsidP="0069271D">
      <w:pPr>
        <w:rPr>
          <w:lang w:val="es-ES_tradnl"/>
        </w:rPr>
      </w:pPr>
      <w:r w:rsidRPr="009E2FAF">
        <w:rPr>
          <w:lang w:val="es-ES_tradnl"/>
        </w:rPr>
        <w:t>y les conceda la paz en su caminar;</w:t>
      </w:r>
    </w:p>
    <w:p w14:paraId="03057B8B" w14:textId="77777777" w:rsidR="0069271D" w:rsidRPr="009E2FAF" w:rsidRDefault="0069271D" w:rsidP="0069271D">
      <w:pPr>
        <w:rPr>
          <w:i/>
          <w:iCs/>
          <w:lang w:val="es-ES_tradnl"/>
        </w:rPr>
      </w:pPr>
      <w:r w:rsidRPr="009E2FAF">
        <w:rPr>
          <w:i/>
          <w:iCs/>
          <w:lang w:val="es-ES_tradnl"/>
        </w:rPr>
        <w:t>roguemos al Señor:</w:t>
      </w:r>
    </w:p>
    <w:p w14:paraId="0461388D" w14:textId="77777777" w:rsidR="0069271D" w:rsidRPr="009E2FAF" w:rsidRDefault="0069271D" w:rsidP="0069271D">
      <w:pPr>
        <w:rPr>
          <w:lang w:val="es-ES_tradnl"/>
        </w:rPr>
      </w:pPr>
    </w:p>
    <w:p w14:paraId="20C31D6B" w14:textId="77777777" w:rsidR="0069271D" w:rsidRPr="009E2FAF" w:rsidRDefault="0069271D" w:rsidP="0069271D">
      <w:pPr>
        <w:rPr>
          <w:lang w:val="es-ES_tradnl"/>
        </w:rPr>
      </w:pPr>
      <w:r w:rsidRPr="009E2FAF">
        <w:rPr>
          <w:lang w:val="es-ES_tradnl"/>
        </w:rPr>
        <w:t>Por los padres que lloran la pérdida de un hijo:</w:t>
      </w:r>
    </w:p>
    <w:p w14:paraId="784C5212" w14:textId="77777777" w:rsidR="0069271D" w:rsidRPr="009E2FAF" w:rsidRDefault="0069271D" w:rsidP="0069271D">
      <w:pPr>
        <w:rPr>
          <w:lang w:val="es-ES_tradnl"/>
        </w:rPr>
      </w:pPr>
      <w:r w:rsidRPr="009E2FAF">
        <w:rPr>
          <w:lang w:val="es-ES_tradnl"/>
        </w:rPr>
        <w:t>Para que encuentren paz y consuelo</w:t>
      </w:r>
    </w:p>
    <w:p w14:paraId="22F5870C" w14:textId="77777777" w:rsidR="0069271D" w:rsidRPr="009E2FAF" w:rsidRDefault="0069271D" w:rsidP="0069271D">
      <w:pPr>
        <w:rPr>
          <w:lang w:val="es-ES_tradnl"/>
        </w:rPr>
        <w:sectPr w:rsidR="0069271D" w:rsidRPr="009E2FAF" w:rsidSect="002C4502">
          <w:type w:val="continuous"/>
          <w:pgSz w:w="12240" w:h="15840"/>
          <w:pgMar w:top="1440" w:right="1440" w:bottom="1440" w:left="1440" w:header="720" w:footer="720" w:gutter="0"/>
          <w:cols w:num="2" w:space="720"/>
          <w:docGrid w:linePitch="360"/>
        </w:sectPr>
      </w:pPr>
      <w:r w:rsidRPr="009E2FAF">
        <w:rPr>
          <w:lang w:val="es-ES_tradnl"/>
        </w:rPr>
        <w:t>en el corazón de su Padre Dios;</w:t>
      </w:r>
      <w:r w:rsidRPr="009E2FAF">
        <w:rPr>
          <w:lang w:val="es-ES_tradnl"/>
        </w:rPr>
        <w:br/>
      </w:r>
      <w:r w:rsidRPr="009E2FAF">
        <w:rPr>
          <w:i/>
          <w:iCs/>
          <w:lang w:val="es-ES_tradnl"/>
        </w:rPr>
        <w:t>roguemos al Señor:</w:t>
      </w:r>
    </w:p>
    <w:p w14:paraId="404A9507" w14:textId="77777777" w:rsidR="0069271D" w:rsidRPr="009E2FAF" w:rsidRDefault="0069271D" w:rsidP="0069271D">
      <w:pPr>
        <w:spacing w:after="120"/>
        <w:rPr>
          <w:b/>
          <w:bCs/>
          <w:smallCaps/>
          <w:sz w:val="28"/>
          <w:szCs w:val="28"/>
          <w:lang w:val="es-ES_tradnl"/>
        </w:rPr>
      </w:pPr>
    </w:p>
    <w:p w14:paraId="0843F3D4" w14:textId="77777777" w:rsidR="0069271D" w:rsidRPr="009E2FAF" w:rsidRDefault="0069271D" w:rsidP="0069271D">
      <w:pPr>
        <w:spacing w:after="120"/>
        <w:rPr>
          <w:b/>
          <w:bCs/>
          <w:smallCaps/>
          <w:sz w:val="28"/>
          <w:szCs w:val="28"/>
          <w:lang w:val="es-ES_tradnl"/>
        </w:rPr>
      </w:pPr>
      <w:r w:rsidRPr="009E2FAF">
        <w:rPr>
          <w:b/>
          <w:bCs/>
          <w:smallCaps/>
          <w:sz w:val="28"/>
          <w:szCs w:val="28"/>
          <w:lang w:val="es-ES_tradnl"/>
        </w:rPr>
        <w:t xml:space="preserve">Ayudas </w:t>
      </w:r>
      <w:proofErr w:type="spellStart"/>
      <w:r w:rsidRPr="009E2FAF">
        <w:rPr>
          <w:b/>
          <w:bCs/>
          <w:smallCaps/>
          <w:sz w:val="28"/>
          <w:szCs w:val="28"/>
          <w:lang w:val="es-ES_tradnl"/>
        </w:rPr>
        <w:t>homiléticas</w:t>
      </w:r>
      <w:proofErr w:type="spellEnd"/>
    </w:p>
    <w:p w14:paraId="31EDCE07" w14:textId="77777777" w:rsidR="0069271D" w:rsidRPr="009E2FAF" w:rsidRDefault="0069271D" w:rsidP="0069271D">
      <w:pPr>
        <w:spacing w:afterLines="120" w:after="288"/>
        <w:rPr>
          <w:i/>
          <w:iCs/>
          <w:lang w:val="es-ES_tradnl"/>
        </w:rPr>
      </w:pPr>
      <w:r w:rsidRPr="009E2FAF">
        <w:rPr>
          <w:i/>
          <w:iCs/>
          <w:lang w:val="es-ES_tradnl"/>
        </w:rPr>
        <w:t>En vez de sacar ideas de las lecturas del día, se presentan algunas consideraciones para tener en cuenta al honrar a los padres y destacar el don y la responsabilidad de la paternidad, y al mismo tiempo mostrar sensibilidad y compasión por las personas que encuentran esta fiesta difícil. </w:t>
      </w:r>
    </w:p>
    <w:p w14:paraId="0B05BD5C" w14:textId="77777777" w:rsidR="0069271D" w:rsidRPr="009E2FAF" w:rsidRDefault="0069271D" w:rsidP="0069271D">
      <w:pPr>
        <w:spacing w:afterLines="120" w:after="288"/>
        <w:rPr>
          <w:bCs/>
          <w:i/>
          <w:iCs/>
          <w:lang w:val="es-ES_tradnl"/>
        </w:rPr>
      </w:pPr>
      <w:r w:rsidRPr="009E2FAF">
        <w:rPr>
          <w:bCs/>
          <w:i/>
          <w:iCs/>
          <w:lang w:val="es-ES_tradnl"/>
        </w:rPr>
        <w:t xml:space="preserve">Una o más de estas reflexiones sobre la paternidad podrían incluirse como parte de una homilía más amplia, y otros dirigentes de ministerios también podrían utilizar estas reflexiones como base para el diálogo en pequeños grupos u otros encuentros para compartir la fe. </w:t>
      </w:r>
    </w:p>
    <w:p w14:paraId="763E2B97" w14:textId="77777777" w:rsidR="0069271D" w:rsidRPr="009E2FAF" w:rsidRDefault="0069271D" w:rsidP="0069271D">
      <w:pPr>
        <w:spacing w:after="120"/>
        <w:contextualSpacing/>
        <w:rPr>
          <w:b/>
          <w:bCs/>
          <w:lang w:val="es-ES_tradnl"/>
        </w:rPr>
      </w:pPr>
      <w:r w:rsidRPr="009E2FAF">
        <w:rPr>
          <w:b/>
          <w:bCs/>
          <w:lang w:val="es-ES_tradnl"/>
        </w:rPr>
        <w:t xml:space="preserve">Día de los Padres </w:t>
      </w:r>
      <w:r w:rsidRPr="009E2FAF">
        <w:rPr>
          <w:b/>
          <w:bCs/>
          <w:color w:val="000000"/>
          <w:lang w:val="es-ES_tradnl"/>
        </w:rPr>
        <w:t>| Tercer domingo de junio</w:t>
      </w:r>
      <w:r w:rsidRPr="009E2FAF">
        <w:rPr>
          <w:b/>
          <w:bCs/>
          <w:lang w:val="es-ES_tradnl"/>
        </w:rPr>
        <w:br/>
      </w:r>
    </w:p>
    <w:p w14:paraId="4A1B3066" w14:textId="77777777" w:rsidR="0069271D" w:rsidRPr="009E2FAF" w:rsidRDefault="0069271D" w:rsidP="0069271D">
      <w:pPr>
        <w:pStyle w:val="ListParagraph"/>
        <w:numPr>
          <w:ilvl w:val="0"/>
          <w:numId w:val="11"/>
        </w:numPr>
        <w:spacing w:afterLines="120" w:after="288"/>
        <w:contextualSpacing w:val="0"/>
        <w:rPr>
          <w:lang w:val="es-ES_tradnl"/>
        </w:rPr>
      </w:pPr>
      <w:r w:rsidRPr="009E2FAF">
        <w:rPr>
          <w:lang w:val="es-ES_tradnl"/>
        </w:rPr>
        <w:t>Todos los hombres están llamados a la vocación de la paternidad espiritual; algunos también están llamados a vivirla como padres de hijos biológicos, adoptados o acogidos. La celebración social del Día de los Padres, además de la observancia tradicional de la fiesta, es también una oportunidad para destacar la paternidad espiritual de los padrinos, sacerdotes, diáconos, tíos y otros hombres que a menudo sirven como padres de manera importante dentro de la familia extendida, las comunidades parroquiales o la vida de los individuos.</w:t>
      </w:r>
    </w:p>
    <w:p w14:paraId="101C8C4E" w14:textId="77777777" w:rsidR="0069271D" w:rsidRPr="009E2FAF" w:rsidRDefault="0069271D" w:rsidP="0069271D">
      <w:pPr>
        <w:pStyle w:val="ListParagraph"/>
        <w:numPr>
          <w:ilvl w:val="0"/>
          <w:numId w:val="11"/>
        </w:numPr>
        <w:spacing w:afterLines="120" w:after="288"/>
        <w:contextualSpacing w:val="0"/>
        <w:rPr>
          <w:lang w:val="es-ES_tradnl"/>
        </w:rPr>
      </w:pPr>
      <w:r w:rsidRPr="009E2FAF">
        <w:rPr>
          <w:lang w:val="es-ES_tradnl"/>
        </w:rPr>
        <w:t>La paternidad tiene sus orígenes en Dios, que decidió revelarse ante nosotros como Padre Dios enviando a su único Hijo para salvarnos. Por lo tanto, los padres tienen una función exclusiva y especial “revelando y reviviendo en la tierra la misma paternidad de Dios” (</w:t>
      </w:r>
      <w:proofErr w:type="spellStart"/>
      <w:r w:rsidRPr="009E2FAF">
        <w:rPr>
          <w:i/>
          <w:iCs/>
          <w:lang w:val="es-ES_tradnl"/>
        </w:rPr>
        <w:t>Familiaris</w:t>
      </w:r>
      <w:proofErr w:type="spellEnd"/>
      <w:r w:rsidRPr="009E2FAF">
        <w:rPr>
          <w:i/>
          <w:iCs/>
          <w:lang w:val="es-ES_tradnl"/>
        </w:rPr>
        <w:t xml:space="preserve"> </w:t>
      </w:r>
      <w:proofErr w:type="spellStart"/>
      <w:r w:rsidRPr="009E2FAF">
        <w:rPr>
          <w:i/>
          <w:iCs/>
          <w:lang w:val="es-ES_tradnl"/>
        </w:rPr>
        <w:t>consortio</w:t>
      </w:r>
      <w:proofErr w:type="spellEnd"/>
      <w:r w:rsidRPr="009E2FAF">
        <w:rPr>
          <w:i/>
          <w:iCs/>
          <w:lang w:val="es-ES_tradnl"/>
        </w:rPr>
        <w:t xml:space="preserve"> </w:t>
      </w:r>
      <w:r w:rsidRPr="009E2FAF">
        <w:rPr>
          <w:lang w:val="es-ES_tradnl"/>
        </w:rPr>
        <w:t>25).</w:t>
      </w:r>
    </w:p>
    <w:p w14:paraId="323F383F" w14:textId="77777777" w:rsidR="0069271D" w:rsidRPr="009E2FAF" w:rsidRDefault="0069271D" w:rsidP="0069271D">
      <w:pPr>
        <w:pStyle w:val="ListParagraph"/>
        <w:numPr>
          <w:ilvl w:val="0"/>
          <w:numId w:val="11"/>
        </w:numPr>
        <w:spacing w:afterLines="120" w:after="288"/>
        <w:contextualSpacing w:val="0"/>
        <w:rPr>
          <w:lang w:val="es-ES_tradnl"/>
        </w:rPr>
      </w:pPr>
      <w:r w:rsidRPr="009E2FAF">
        <w:rPr>
          <w:b/>
          <w:bCs/>
          <w:lang w:val="es-ES_tradnl"/>
        </w:rPr>
        <w:lastRenderedPageBreak/>
        <w:t>En nuestros deseos de honrar y ofrecer acción de gracias y rezar por los padres, también es importante recordar que el Día de los Padres puede ser una fiesta difícil para muchas personas</w:t>
      </w:r>
      <w:r w:rsidRPr="009E2FAF">
        <w:rPr>
          <w:lang w:val="es-ES_tradnl"/>
        </w:rPr>
        <w:t xml:space="preserve">: aquellas personas que han perdido o están separadas de su padre, parejas que luchan contra la infertilidad y padres que han perdido a uno o más hijos por aborto espontáneo, aborto intencional o de alguna otra forma. </w:t>
      </w:r>
      <w:r w:rsidRPr="009E2FAF">
        <w:rPr>
          <w:b/>
          <w:bCs/>
          <w:lang w:val="es-ES_tradnl"/>
        </w:rPr>
        <w:t xml:space="preserve">Podrían dedicar unos momentos a reconocer verbalmente que hay algunas personas que pueden encontrar difícil esta celebración e invitar la congregación a rezar por ellas. </w:t>
      </w:r>
      <w:r w:rsidRPr="009E2FAF">
        <w:rPr>
          <w:lang w:val="es-ES_tradnl"/>
        </w:rPr>
        <w:t>Personas que luchan con sentimientos de pérdida, vacío o soledad en esta fiesta a menudo pueden sentirse ignoradas y este sencillo gesto puedo transmitir un sentido de comprensión y apoyo.</w:t>
      </w:r>
    </w:p>
    <w:p w14:paraId="3E5D8D4C" w14:textId="77777777" w:rsidR="0069271D" w:rsidRPr="009E2FAF" w:rsidRDefault="0069271D" w:rsidP="0069271D">
      <w:pPr>
        <w:pStyle w:val="ListParagraph"/>
        <w:numPr>
          <w:ilvl w:val="0"/>
          <w:numId w:val="4"/>
        </w:numPr>
        <w:spacing w:afterLines="120" w:after="288"/>
        <w:contextualSpacing w:val="0"/>
        <w:rPr>
          <w:b/>
          <w:bCs/>
          <w:lang w:val="es-ES_tradnl"/>
        </w:rPr>
      </w:pPr>
      <w:r w:rsidRPr="009E2FAF">
        <w:rPr>
          <w:b/>
          <w:bCs/>
          <w:lang w:val="es-ES_tradnl"/>
        </w:rPr>
        <w:t>Hay que animar a los padres a que apoyen a las madres de sus hijos en dar la bienvenida a la nueva vida. Las investigaciones siguen demostrando que las principales razones por las que las mujeres recurren al aborto son la falta de apoyo del padre del niño y los problemas financieros, que solo se ven agravados por la ausencia del padre. Los padres deben saber y ser preparados en la función insustituible que desempeñan en la vida de sus hijos, y en la responsabilidad que comparten al acoger el don de Dios de la nueva vida.</w:t>
      </w:r>
    </w:p>
    <w:p w14:paraId="2602703B" w14:textId="77777777" w:rsidR="0069271D" w:rsidRPr="009E2FAF" w:rsidRDefault="0069271D" w:rsidP="0069271D">
      <w:pPr>
        <w:pStyle w:val="ListParagraph"/>
        <w:numPr>
          <w:ilvl w:val="0"/>
          <w:numId w:val="4"/>
        </w:numPr>
        <w:spacing w:afterLines="120" w:after="288"/>
        <w:contextualSpacing w:val="0"/>
        <w:rPr>
          <w:lang w:val="es-ES_tradnl"/>
        </w:rPr>
      </w:pPr>
      <w:r w:rsidRPr="009E2FAF">
        <w:rPr>
          <w:lang w:val="es-ES_tradnl"/>
        </w:rPr>
        <w:t>San Juan Pablo II dijo que los padres están llamados a exhibir una “generosa responsabilidad por la vida concebida junto al corazón de la madre” (</w:t>
      </w:r>
      <w:proofErr w:type="spellStart"/>
      <w:r w:rsidRPr="009E2FAF">
        <w:rPr>
          <w:i/>
          <w:iCs/>
          <w:lang w:val="es-ES_tradnl"/>
        </w:rPr>
        <w:t>Familiaris</w:t>
      </w:r>
      <w:proofErr w:type="spellEnd"/>
      <w:r w:rsidRPr="009E2FAF">
        <w:rPr>
          <w:i/>
          <w:iCs/>
          <w:lang w:val="es-ES_tradnl"/>
        </w:rPr>
        <w:t xml:space="preserve"> </w:t>
      </w:r>
      <w:proofErr w:type="spellStart"/>
      <w:r w:rsidRPr="009E2FAF">
        <w:rPr>
          <w:i/>
          <w:iCs/>
          <w:lang w:val="es-ES_tradnl"/>
        </w:rPr>
        <w:t>consortio</w:t>
      </w:r>
      <w:proofErr w:type="spellEnd"/>
      <w:r w:rsidRPr="009E2FAF">
        <w:rPr>
          <w:i/>
          <w:iCs/>
          <w:lang w:val="es-ES_tradnl"/>
        </w:rPr>
        <w:t> </w:t>
      </w:r>
      <w:r w:rsidRPr="009E2FAF">
        <w:rPr>
          <w:lang w:val="es-ES_tradnl"/>
        </w:rPr>
        <w:t>25). A ellos se les encomienda la protección y la defensa de la madre y del niño para, de esta manera, proteger la santidad de la vida humana.</w:t>
      </w:r>
    </w:p>
    <w:p w14:paraId="4698562F" w14:textId="37CAE8F3" w:rsidR="0069271D" w:rsidRPr="009E2FAF" w:rsidRDefault="0069271D" w:rsidP="0069271D">
      <w:pPr>
        <w:pStyle w:val="ListParagraph"/>
        <w:numPr>
          <w:ilvl w:val="0"/>
          <w:numId w:val="4"/>
        </w:numPr>
        <w:spacing w:afterLines="120" w:after="288"/>
        <w:contextualSpacing w:val="0"/>
        <w:rPr>
          <w:lang w:val="es-ES_tradnl"/>
        </w:rPr>
      </w:pPr>
      <w:r w:rsidRPr="009E2FAF">
        <w:rPr>
          <w:lang w:val="es-ES_tradnl"/>
        </w:rPr>
        <w:t xml:space="preserve">Juan Pablo II </w:t>
      </w:r>
      <w:r w:rsidR="009E2FAF" w:rsidRPr="009E2FAF">
        <w:rPr>
          <w:lang w:val="es-ES_tradnl"/>
        </w:rPr>
        <w:t>también</w:t>
      </w:r>
      <w:r w:rsidRPr="009E2FAF">
        <w:rPr>
          <w:lang w:val="es-ES_tradnl"/>
        </w:rPr>
        <w:t xml:space="preserve"> escribió que en el caso de la decisión de abortar "puede ser culpable el padre del niño, no solo cuando induce expresamente a la mujer al </w:t>
      </w:r>
      <w:r w:rsidR="009E2FAF" w:rsidRPr="009E2FAF">
        <w:rPr>
          <w:lang w:val="es-ES_tradnl"/>
        </w:rPr>
        <w:t>aborto, sino</w:t>
      </w:r>
      <w:r w:rsidRPr="009E2FAF">
        <w:rPr>
          <w:lang w:val="es-ES_tradnl"/>
        </w:rPr>
        <w:t xml:space="preserve"> también cuando favorece de modo indirecto esta decisión suya al dejarla sola ante los problemas del embarazo: de esta forma se hiere mortalmente a la familia y se profana su naturaleza de comunidad de amor y su vocación de ser "santuario de la vida". (</w:t>
      </w:r>
      <w:proofErr w:type="spellStart"/>
      <w:r w:rsidRPr="009E2FAF">
        <w:rPr>
          <w:i/>
          <w:iCs/>
          <w:lang w:val="es-ES_tradnl"/>
        </w:rPr>
        <w:t>Evangelium</w:t>
      </w:r>
      <w:proofErr w:type="spellEnd"/>
      <w:r w:rsidRPr="009E2FAF">
        <w:rPr>
          <w:i/>
          <w:iCs/>
          <w:lang w:val="es-ES_tradnl"/>
        </w:rPr>
        <w:t xml:space="preserve"> vitae </w:t>
      </w:r>
      <w:r w:rsidRPr="009E2FAF">
        <w:rPr>
          <w:lang w:val="es-ES_tradnl"/>
        </w:rPr>
        <w:t>59).</w:t>
      </w:r>
    </w:p>
    <w:p w14:paraId="5D2F1F3E" w14:textId="77777777" w:rsidR="0069271D" w:rsidRPr="009E2FAF" w:rsidRDefault="0069271D" w:rsidP="0069271D">
      <w:pPr>
        <w:pStyle w:val="ListParagraph"/>
        <w:numPr>
          <w:ilvl w:val="0"/>
          <w:numId w:val="4"/>
        </w:numPr>
        <w:spacing w:afterLines="120" w:after="288"/>
        <w:contextualSpacing w:val="0"/>
        <w:rPr>
          <w:lang w:val="es-ES_tradnl"/>
        </w:rPr>
      </w:pPr>
      <w:r w:rsidRPr="009E2FAF">
        <w:rPr>
          <w:lang w:val="es-ES_tradnl"/>
        </w:rPr>
        <w:t xml:space="preserve">Aunque los hombres no cargan con los desafíos de llevar a un hijo físicamente, de todos </w:t>
      </w:r>
      <w:proofErr w:type="gramStart"/>
      <w:r w:rsidRPr="009E2FAF">
        <w:rPr>
          <w:lang w:val="es-ES_tradnl"/>
        </w:rPr>
        <w:t>modos</w:t>
      </w:r>
      <w:proofErr w:type="gramEnd"/>
      <w:r w:rsidRPr="009E2FAF">
        <w:rPr>
          <w:lang w:val="es-ES_tradnl"/>
        </w:rPr>
        <w:t xml:space="preserve"> pueden sentirse abrumados por un embarazo inesperado o difícil. Además, nuestra sociedad les dice cada vez más a los padres que no deberían tener voz ni voto en la vida de sus hijos antes del nacimiento.</w:t>
      </w:r>
    </w:p>
    <w:p w14:paraId="73CE6304" w14:textId="77777777" w:rsidR="0069271D" w:rsidRPr="009E2FAF" w:rsidRDefault="0069271D" w:rsidP="0069271D">
      <w:pPr>
        <w:pStyle w:val="ListParagraph"/>
        <w:numPr>
          <w:ilvl w:val="0"/>
          <w:numId w:val="4"/>
        </w:numPr>
        <w:spacing w:afterLines="120" w:after="288"/>
        <w:contextualSpacing w:val="0"/>
        <w:rPr>
          <w:lang w:val="es-ES_tradnl"/>
        </w:rPr>
      </w:pPr>
      <w:r w:rsidRPr="009E2FAF">
        <w:rPr>
          <w:b/>
          <w:bCs/>
          <w:lang w:val="es-ES_tradnl"/>
        </w:rPr>
        <w:t xml:space="preserve">La comunidad eclesial necesita apoyar y animar a los hombres a seguir el ejemplo de san José, y aceptar gozosamente su función de padres. San </w:t>
      </w:r>
      <w:r w:rsidRPr="009E2FAF">
        <w:rPr>
          <w:lang w:val="es-ES_tradnl"/>
        </w:rPr>
        <w:t>José fue llamado a de forma imprevista en medio de circunstancias difíciles. A pesar de los muchos obstáculos, san José fue fiel. Dio la bienvenida a la vida, ofreciendo cuidado y protección a María y a Jesús.</w:t>
      </w:r>
    </w:p>
    <w:p w14:paraId="4FB973F5" w14:textId="77777777" w:rsidR="0069271D" w:rsidRPr="009E2FAF" w:rsidRDefault="0069271D" w:rsidP="0069271D">
      <w:pPr>
        <w:spacing w:after="120"/>
        <w:rPr>
          <w:b/>
          <w:bCs/>
          <w:smallCaps/>
          <w:sz w:val="28"/>
          <w:szCs w:val="28"/>
          <w:lang w:val="es-ES_tradnl"/>
        </w:rPr>
      </w:pPr>
      <w:r w:rsidRPr="009E2FAF">
        <w:rPr>
          <w:b/>
          <w:bCs/>
          <w:smallCaps/>
          <w:sz w:val="28"/>
          <w:szCs w:val="28"/>
          <w:lang w:val="es-ES_tradnl"/>
        </w:rPr>
        <w:t>Actividades de muestra</w:t>
      </w:r>
    </w:p>
    <w:p w14:paraId="18A2603D" w14:textId="77777777" w:rsidR="0069271D" w:rsidRPr="009E2FAF" w:rsidRDefault="0069271D" w:rsidP="0069271D">
      <w:pPr>
        <w:spacing w:after="240"/>
        <w:rPr>
          <w:b/>
          <w:shd w:val="clear" w:color="auto" w:fill="FFFFFF"/>
          <w:lang w:val="es-ES_tradnl"/>
        </w:rPr>
      </w:pPr>
      <w:r w:rsidRPr="009E2FAF">
        <w:rPr>
          <w:b/>
          <w:shd w:val="clear" w:color="auto" w:fill="FFFFFF"/>
          <w:lang w:val="es-ES_tradnl"/>
        </w:rPr>
        <w:t>Un ramillete espiritual a san José, patrono de los padres</w:t>
      </w:r>
    </w:p>
    <w:p w14:paraId="2852BCA8" w14:textId="77777777" w:rsidR="0069271D" w:rsidRPr="009E2FAF" w:rsidRDefault="0069271D" w:rsidP="0069271D">
      <w:pPr>
        <w:spacing w:after="120"/>
        <w:rPr>
          <w:i/>
          <w:shd w:val="clear" w:color="auto" w:fill="FFFFFF"/>
          <w:lang w:val="es-ES_tradnl"/>
        </w:rPr>
      </w:pPr>
      <w:r w:rsidRPr="009E2FAF">
        <w:rPr>
          <w:i/>
          <w:shd w:val="clear" w:color="auto" w:fill="FFFFFF"/>
          <w:lang w:val="es-ES_tradnl"/>
        </w:rPr>
        <w:t xml:space="preserve">El Día de los Padres ofrece una hermosa oportunidad para rezar por los padres, y honrarlos. Sin embargo, puede ser una fiesta difícil para muchas personas, entre ellas las que han perdido a su padre, las que han perdido un hijo y las que luchan por tener un hijo. </w:t>
      </w:r>
    </w:p>
    <w:p w14:paraId="091C513A" w14:textId="7EDDF59F" w:rsidR="0069271D" w:rsidRPr="009E2FAF" w:rsidRDefault="0069271D" w:rsidP="0069271D">
      <w:pPr>
        <w:spacing w:after="120"/>
        <w:rPr>
          <w:i/>
          <w:shd w:val="clear" w:color="auto" w:fill="FFFFFF"/>
          <w:lang w:val="es-ES_tradnl"/>
        </w:rPr>
      </w:pPr>
      <w:r w:rsidRPr="009E2FAF">
        <w:rPr>
          <w:i/>
          <w:shd w:val="clear" w:color="auto" w:fill="FFFFFF"/>
          <w:lang w:val="es-ES_tradnl"/>
        </w:rPr>
        <w:t xml:space="preserve">Esta actividad busca elevar las muchas intenciones que la celebración del Día de los Padres trae a nuestro </w:t>
      </w:r>
      <w:r w:rsidR="009E2FAF" w:rsidRPr="009E2FAF">
        <w:rPr>
          <w:i/>
          <w:shd w:val="clear" w:color="auto" w:fill="FFFFFF"/>
          <w:lang w:val="es-ES_tradnl"/>
        </w:rPr>
        <w:t>corazón</w:t>
      </w:r>
      <w:r w:rsidRPr="009E2FAF">
        <w:rPr>
          <w:i/>
          <w:shd w:val="clear" w:color="auto" w:fill="FFFFFF"/>
          <w:lang w:val="es-ES_tradnl"/>
        </w:rPr>
        <w:t xml:space="preserve"> y ofrecerlas a la intercesión de san José, patrono de los padres. También </w:t>
      </w:r>
      <w:r w:rsidRPr="009E2FAF">
        <w:rPr>
          <w:i/>
          <w:shd w:val="clear" w:color="auto" w:fill="FFFFFF"/>
          <w:lang w:val="es-ES_tradnl"/>
        </w:rPr>
        <w:lastRenderedPageBreak/>
        <w:t xml:space="preserve">proporciona una manera de honrar a san José por su ejemplo de abrazar la llamada a la paternidad en medio de circunstancias difíciles. A pesar de todos los obstáculos, fue fiel, acogiendo la vida del Niño Jesús y ofreciendo cuidado y protección a María y a Jesús </w:t>
      </w:r>
    </w:p>
    <w:p w14:paraId="1E64C988" w14:textId="77777777" w:rsidR="0069271D" w:rsidRPr="009E2FAF" w:rsidRDefault="0069271D" w:rsidP="0069271D">
      <w:pPr>
        <w:spacing w:after="120"/>
        <w:rPr>
          <w:i/>
          <w:shd w:val="clear" w:color="auto" w:fill="FFFFFF"/>
          <w:lang w:val="es-ES_tradnl"/>
        </w:rPr>
      </w:pPr>
      <w:r w:rsidRPr="009E2FAF">
        <w:rPr>
          <w:i/>
          <w:shd w:val="clear" w:color="auto" w:fill="FFFFFF"/>
          <w:lang w:val="es-ES_tradnl"/>
        </w:rPr>
        <w:t>El fin de semana del Día de los Padres, se invita a los feligreses a escribir una intención de oración en un papel y a ofrecerla, junto con una flor si es posible, debajo de una estatua, icono o imagen de san José. (Si no tienen una, pueden buscar una imagen en línea para imprimirla o mostrarla temporalmente en una pantalla.)</w:t>
      </w:r>
    </w:p>
    <w:p w14:paraId="1B94275F" w14:textId="11F5C13C" w:rsidR="0069271D" w:rsidRPr="009E2FAF" w:rsidRDefault="0069271D" w:rsidP="0069271D">
      <w:pPr>
        <w:spacing w:after="120"/>
        <w:rPr>
          <w:i/>
          <w:shd w:val="clear" w:color="auto" w:fill="FFFFFF"/>
          <w:lang w:val="es-ES_tradnl"/>
        </w:rPr>
      </w:pPr>
      <w:r w:rsidRPr="009E2FAF">
        <w:rPr>
          <w:i/>
          <w:shd w:val="clear" w:color="auto" w:fill="FFFFFF"/>
          <w:lang w:val="es-ES_tradnl"/>
        </w:rPr>
        <w:t xml:space="preserve">Al concluir la actividad habrán ofrecido un "ramillete" espiritual y físico de intenciones de oración </w:t>
      </w:r>
      <w:r w:rsidR="009E2FAF" w:rsidRPr="009E2FAF">
        <w:rPr>
          <w:i/>
          <w:shd w:val="clear" w:color="auto" w:fill="FFFFFF"/>
          <w:lang w:val="es-ES_tradnl"/>
        </w:rPr>
        <w:t>y ofrecimientos</w:t>
      </w:r>
      <w:r w:rsidRPr="009E2FAF">
        <w:rPr>
          <w:i/>
          <w:shd w:val="clear" w:color="auto" w:fill="FFFFFF"/>
          <w:lang w:val="es-ES_tradnl"/>
        </w:rPr>
        <w:t xml:space="preserve"> que servirán como un recordatorio visual de la poderosa intercesión y protección de san José.</w:t>
      </w:r>
    </w:p>
    <w:p w14:paraId="1DB72D7F" w14:textId="77777777" w:rsidR="0069271D" w:rsidRPr="009E2FAF" w:rsidRDefault="0069271D" w:rsidP="0069271D">
      <w:pPr>
        <w:spacing w:after="120"/>
        <w:contextualSpacing/>
        <w:rPr>
          <w:i/>
          <w:shd w:val="clear" w:color="auto" w:fill="FFFFFF"/>
          <w:lang w:val="es-ES_tradnl"/>
        </w:rPr>
      </w:pPr>
      <w:r w:rsidRPr="009E2FAF">
        <w:rPr>
          <w:i/>
          <w:shd w:val="clear" w:color="auto" w:fill="FFFFFF"/>
          <w:lang w:val="es-ES_tradnl"/>
        </w:rPr>
        <w:t xml:space="preserve">Si bien las siguientes instrucciones describen cómo llevar a cabo esta actividad dentro de una parroquia, también se pueden adaptar fácilmente para su uso en una escuela, ministerio o familia. En las siguientes páginas se incluyen algunas ideas para adaptarlas. </w:t>
      </w:r>
    </w:p>
    <w:p w14:paraId="17592DA4" w14:textId="77777777" w:rsidR="0069271D" w:rsidRPr="009E2FAF" w:rsidRDefault="0069271D" w:rsidP="0069271D">
      <w:pPr>
        <w:spacing w:after="120"/>
        <w:contextualSpacing/>
        <w:rPr>
          <w:i/>
          <w:shd w:val="clear" w:color="auto" w:fill="FFFFFF"/>
          <w:lang w:val="es-ES_tradnl"/>
        </w:rPr>
      </w:pPr>
    </w:p>
    <w:p w14:paraId="5338B183" w14:textId="77777777" w:rsidR="0069271D" w:rsidRPr="009E2FAF" w:rsidRDefault="0069271D" w:rsidP="0069271D">
      <w:pPr>
        <w:spacing w:after="120"/>
        <w:ind w:firstLine="360"/>
        <w:rPr>
          <w:b/>
          <w:shd w:val="clear" w:color="auto" w:fill="FFFFFF"/>
          <w:lang w:val="es-ES_tradnl"/>
        </w:rPr>
      </w:pPr>
      <w:r w:rsidRPr="009E2FAF">
        <w:rPr>
          <w:b/>
          <w:shd w:val="clear" w:color="auto" w:fill="FFFFFF"/>
          <w:lang w:val="es-ES_tradnl"/>
        </w:rPr>
        <w:t>Materiales:</w:t>
      </w:r>
    </w:p>
    <w:p w14:paraId="40FECCA0" w14:textId="77777777" w:rsidR="0069271D" w:rsidRPr="009E2FAF" w:rsidRDefault="0069271D" w:rsidP="0069271D">
      <w:pPr>
        <w:pStyle w:val="ListParagraph"/>
        <w:numPr>
          <w:ilvl w:val="0"/>
          <w:numId w:val="9"/>
        </w:numPr>
        <w:spacing w:after="120"/>
        <w:rPr>
          <w:shd w:val="clear" w:color="auto" w:fill="FFFFFF"/>
          <w:lang w:val="es-ES_tradnl"/>
        </w:rPr>
      </w:pPr>
      <w:r w:rsidRPr="009E2FAF">
        <w:rPr>
          <w:shd w:val="clear" w:color="auto" w:fill="FFFFFF"/>
          <w:lang w:val="es-ES_tradnl"/>
        </w:rPr>
        <w:t xml:space="preserve">*Flores de diversas variedades (las opciones económicas suelen ser claveles, margaritas y </w:t>
      </w:r>
      <w:proofErr w:type="spellStart"/>
      <w:r w:rsidRPr="009E2FAF">
        <w:rPr>
          <w:shd w:val="clear" w:color="auto" w:fill="FFFFFF"/>
          <w:lang w:val="es-ES_tradnl"/>
        </w:rPr>
        <w:t>astromelia</w:t>
      </w:r>
      <w:proofErr w:type="spellEnd"/>
      <w:r w:rsidRPr="009E2FAF">
        <w:rPr>
          <w:shd w:val="clear" w:color="auto" w:fill="FFFFFF"/>
          <w:lang w:val="es-ES_tradnl"/>
        </w:rPr>
        <w:t xml:space="preserve"> o lirio del Perú, entre otras)</w:t>
      </w:r>
    </w:p>
    <w:p w14:paraId="09FCEE65" w14:textId="77777777" w:rsidR="0069271D" w:rsidRPr="009E2FAF" w:rsidRDefault="0069271D" w:rsidP="0069271D">
      <w:pPr>
        <w:pStyle w:val="ListParagraph"/>
        <w:numPr>
          <w:ilvl w:val="0"/>
          <w:numId w:val="9"/>
        </w:numPr>
        <w:spacing w:after="120"/>
        <w:rPr>
          <w:bCs/>
          <w:shd w:val="clear" w:color="auto" w:fill="FFFFFF"/>
          <w:lang w:val="es-ES_tradnl"/>
        </w:rPr>
      </w:pPr>
      <w:r w:rsidRPr="009E2FAF">
        <w:rPr>
          <w:bCs/>
          <w:shd w:val="clear" w:color="auto" w:fill="FFFFFF"/>
          <w:lang w:val="es-ES_tradnl"/>
        </w:rPr>
        <w:t>Cubos para conservar las flores en agua</w:t>
      </w:r>
    </w:p>
    <w:p w14:paraId="47524B1E" w14:textId="77777777" w:rsidR="0069271D" w:rsidRPr="009E2FAF" w:rsidRDefault="0069271D" w:rsidP="0069271D">
      <w:pPr>
        <w:pStyle w:val="ListParagraph"/>
        <w:numPr>
          <w:ilvl w:val="0"/>
          <w:numId w:val="9"/>
        </w:numPr>
        <w:spacing w:after="120"/>
        <w:rPr>
          <w:shd w:val="clear" w:color="auto" w:fill="FFFFFF"/>
          <w:lang w:val="es-ES_tradnl"/>
        </w:rPr>
      </w:pPr>
      <w:r w:rsidRPr="009E2FAF">
        <w:rPr>
          <w:shd w:val="clear" w:color="auto" w:fill="FFFFFF"/>
          <w:lang w:val="es-ES_tradnl"/>
        </w:rPr>
        <w:t>Pequeñas tarjetas de notas o pedazos de papel</w:t>
      </w:r>
    </w:p>
    <w:p w14:paraId="3B18A11B" w14:textId="77777777" w:rsidR="0069271D" w:rsidRPr="009E2FAF" w:rsidRDefault="0069271D" w:rsidP="0069271D">
      <w:pPr>
        <w:pStyle w:val="ListParagraph"/>
        <w:numPr>
          <w:ilvl w:val="0"/>
          <w:numId w:val="9"/>
        </w:numPr>
        <w:spacing w:after="120"/>
        <w:rPr>
          <w:shd w:val="clear" w:color="auto" w:fill="FFFFFF"/>
          <w:lang w:val="es-ES_tradnl"/>
        </w:rPr>
      </w:pPr>
      <w:r w:rsidRPr="009E2FAF">
        <w:rPr>
          <w:shd w:val="clear" w:color="auto" w:fill="FFFFFF"/>
          <w:lang w:val="es-ES_tradnl"/>
        </w:rPr>
        <w:t>Lapiceros, crayolas o plumones</w:t>
      </w:r>
    </w:p>
    <w:p w14:paraId="3AE94F2B" w14:textId="77777777" w:rsidR="0069271D" w:rsidRPr="009E2FAF" w:rsidRDefault="0069271D" w:rsidP="0069271D">
      <w:pPr>
        <w:pStyle w:val="ListParagraph"/>
        <w:numPr>
          <w:ilvl w:val="0"/>
          <w:numId w:val="9"/>
        </w:numPr>
        <w:spacing w:after="120"/>
        <w:rPr>
          <w:shd w:val="clear" w:color="auto" w:fill="FFFFFF"/>
          <w:lang w:val="es-ES_tradnl"/>
        </w:rPr>
      </w:pPr>
      <w:r w:rsidRPr="009E2FAF">
        <w:rPr>
          <w:shd w:val="clear" w:color="auto" w:fill="FFFFFF"/>
          <w:lang w:val="es-ES_tradnl"/>
        </w:rPr>
        <w:t>Floreros</w:t>
      </w:r>
    </w:p>
    <w:p w14:paraId="238EED9A" w14:textId="77777777" w:rsidR="0069271D" w:rsidRPr="009E2FAF" w:rsidRDefault="0069271D" w:rsidP="0069271D">
      <w:pPr>
        <w:pStyle w:val="ListParagraph"/>
        <w:numPr>
          <w:ilvl w:val="0"/>
          <w:numId w:val="9"/>
        </w:numPr>
        <w:spacing w:after="120"/>
        <w:rPr>
          <w:shd w:val="clear" w:color="auto" w:fill="FFFFFF"/>
          <w:lang w:val="es-ES_tradnl"/>
        </w:rPr>
      </w:pPr>
      <w:r w:rsidRPr="009E2FAF">
        <w:rPr>
          <w:shd w:val="clear" w:color="auto" w:fill="FFFFFF"/>
          <w:lang w:val="es-ES_tradnl"/>
        </w:rPr>
        <w:t>Canasta para guardar las intenciones de oración</w:t>
      </w:r>
    </w:p>
    <w:p w14:paraId="3D3E03A3" w14:textId="77777777" w:rsidR="0069271D" w:rsidRPr="009E2FAF" w:rsidRDefault="0069271D" w:rsidP="0069271D">
      <w:pPr>
        <w:pStyle w:val="ListParagraph"/>
        <w:numPr>
          <w:ilvl w:val="0"/>
          <w:numId w:val="9"/>
        </w:numPr>
        <w:spacing w:after="120"/>
        <w:rPr>
          <w:shd w:val="clear" w:color="auto" w:fill="FFFFFF"/>
          <w:lang w:val="es-ES_tradnl"/>
        </w:rPr>
      </w:pPr>
      <w:r w:rsidRPr="009E2FAF">
        <w:rPr>
          <w:shd w:val="clear" w:color="auto" w:fill="FFFFFF"/>
          <w:lang w:val="es-ES_tradnl"/>
        </w:rPr>
        <w:t>Estatua, icono o imagen de san José.</w:t>
      </w:r>
    </w:p>
    <w:p w14:paraId="0F1E6420" w14:textId="18D2DB48" w:rsidR="0069271D" w:rsidRPr="009E2FAF" w:rsidRDefault="0069271D" w:rsidP="0069271D">
      <w:pPr>
        <w:pStyle w:val="ListParagraph"/>
        <w:numPr>
          <w:ilvl w:val="0"/>
          <w:numId w:val="9"/>
        </w:numPr>
        <w:spacing w:after="120"/>
        <w:contextualSpacing w:val="0"/>
        <w:rPr>
          <w:b/>
          <w:bCs/>
          <w:shd w:val="clear" w:color="auto" w:fill="FFFFFF"/>
          <w:lang w:val="es-ES_tradnl"/>
        </w:rPr>
      </w:pPr>
      <w:r w:rsidRPr="009E2FAF">
        <w:rPr>
          <w:shd w:val="clear" w:color="auto" w:fill="FFFFFF"/>
          <w:lang w:val="es-ES_tradnl"/>
        </w:rPr>
        <w:t xml:space="preserve">Copias de la una oración que pide la intercesión de san José, como la </w:t>
      </w:r>
      <w:hyperlink r:id="rId15" w:history="1">
        <w:r w:rsidRPr="000C51F5">
          <w:rPr>
            <w:rStyle w:val="Hyperlink"/>
            <w:i/>
            <w:iCs/>
            <w:color w:val="2862C1"/>
            <w:shd w:val="clear" w:color="auto" w:fill="FFFFFF"/>
            <w:lang w:val="es-ES_tradnl"/>
          </w:rPr>
          <w:t>Oración a San José después del Rosario</w:t>
        </w:r>
      </w:hyperlink>
      <w:r w:rsidRPr="009E2FAF">
        <w:rPr>
          <w:shd w:val="clear" w:color="auto" w:fill="FFFFFF"/>
          <w:lang w:val="es-ES_tradnl"/>
        </w:rPr>
        <w:t xml:space="preserve"> </w:t>
      </w:r>
      <w:r w:rsidR="00770E0D">
        <w:rPr>
          <w:shd w:val="clear" w:color="auto" w:fill="FFFFFF"/>
          <w:lang w:val="es-ES_tradnl"/>
        </w:rPr>
        <w:t xml:space="preserve">(solo en inglés) </w:t>
      </w:r>
      <w:r w:rsidRPr="009E2FAF">
        <w:rPr>
          <w:shd w:val="clear" w:color="auto" w:fill="FFFFFF"/>
          <w:lang w:val="es-ES_tradnl"/>
        </w:rPr>
        <w:t xml:space="preserve">o </w:t>
      </w:r>
      <w:r w:rsidR="00770E0D">
        <w:rPr>
          <w:shd w:val="clear" w:color="auto" w:fill="FFFFFF"/>
          <w:lang w:val="es-ES_tradnl"/>
        </w:rPr>
        <w:t>l</w:t>
      </w:r>
      <w:r w:rsidRPr="009E2FAF">
        <w:rPr>
          <w:shd w:val="clear" w:color="auto" w:fill="FFFFFF"/>
          <w:lang w:val="es-ES_tradnl"/>
        </w:rPr>
        <w:t xml:space="preserve">a </w:t>
      </w:r>
      <w:hyperlink r:id="rId16" w:history="1">
        <w:r w:rsidRPr="000C51F5">
          <w:rPr>
            <w:rStyle w:val="Hyperlink"/>
            <w:i/>
            <w:color w:val="2862C1"/>
            <w:shd w:val="clear" w:color="auto" w:fill="FFFFFF"/>
            <w:lang w:val="es-ES_tradnl"/>
          </w:rPr>
          <w:t>letanía a san José</w:t>
        </w:r>
        <w:r w:rsidR="00770E0D">
          <w:rPr>
            <w:shd w:val="clear" w:color="auto" w:fill="FFFFFF"/>
            <w:lang w:val="es-ES_tradnl"/>
          </w:rPr>
          <w:t xml:space="preserve"> (solo en inglés)</w:t>
        </w:r>
        <w:r w:rsidRPr="000C51F5">
          <w:rPr>
            <w:rStyle w:val="Hyperlink"/>
            <w:iCs/>
            <w:color w:val="000000" w:themeColor="text1"/>
            <w:u w:val="none"/>
            <w:shd w:val="clear" w:color="auto" w:fill="FFFFFF"/>
            <w:lang w:val="es-ES_tradnl"/>
          </w:rPr>
          <w:t>.</w:t>
        </w:r>
      </w:hyperlink>
    </w:p>
    <w:p w14:paraId="1BF3E649" w14:textId="77777777" w:rsidR="0069271D" w:rsidRPr="009E2FAF" w:rsidRDefault="0069271D" w:rsidP="0069271D">
      <w:pPr>
        <w:pStyle w:val="ListParagraph"/>
        <w:spacing w:after="120"/>
        <w:contextualSpacing w:val="0"/>
        <w:rPr>
          <w:b/>
          <w:shd w:val="clear" w:color="auto" w:fill="FFFFFF"/>
          <w:lang w:val="es-ES_tradnl"/>
        </w:rPr>
      </w:pPr>
    </w:p>
    <w:p w14:paraId="76D63D02" w14:textId="77777777" w:rsidR="0069271D" w:rsidRPr="009E2FAF" w:rsidRDefault="0069271D" w:rsidP="0069271D">
      <w:pPr>
        <w:spacing w:after="120"/>
        <w:rPr>
          <w:i/>
          <w:shd w:val="clear" w:color="auto" w:fill="FFFFFF"/>
          <w:lang w:val="es-ES_tradnl"/>
        </w:rPr>
      </w:pPr>
      <w:r w:rsidRPr="009E2FAF">
        <w:rPr>
          <w:i/>
          <w:shd w:val="clear" w:color="auto" w:fill="FFFFFF"/>
          <w:lang w:val="es-ES_tradnl"/>
        </w:rPr>
        <w:t xml:space="preserve">*¡Si una parroquia o comunidad no puede costear las flores, de todos </w:t>
      </w:r>
      <w:proofErr w:type="gramStart"/>
      <w:r w:rsidRPr="009E2FAF">
        <w:rPr>
          <w:i/>
          <w:shd w:val="clear" w:color="auto" w:fill="FFFFFF"/>
          <w:lang w:val="es-ES_tradnl"/>
        </w:rPr>
        <w:t>modos</w:t>
      </w:r>
      <w:proofErr w:type="gramEnd"/>
      <w:r w:rsidRPr="009E2FAF">
        <w:rPr>
          <w:i/>
          <w:shd w:val="clear" w:color="auto" w:fill="FFFFFF"/>
          <w:lang w:val="es-ES_tradnl"/>
        </w:rPr>
        <w:t xml:space="preserve"> esta actividad puede llevarse a cabo! Simplemente pida a los fieles coloquen sus intenciones escritas en una canasta ante la estatua designada de san José. O bien podrían considerar proporcionar lápices de colores o plumones y sugerir a los participantes que dibujen una flor junto a su intención. ¡Esta adaptación reduce el costo y estimula la creatividad de los participantes! Otra opción sería invitar a los fieles a traer sus propias flores. Si pueden conseguir flores o dinero para comprarlas, podrían proporcionar un número limitado por orden de llegada a las personas que se olviden de traerlas. </w:t>
      </w:r>
    </w:p>
    <w:p w14:paraId="13EF624D" w14:textId="77777777" w:rsidR="0069271D" w:rsidRPr="009E2FAF" w:rsidRDefault="0069271D" w:rsidP="0069271D">
      <w:pPr>
        <w:spacing w:after="120"/>
        <w:rPr>
          <w:i/>
          <w:shd w:val="clear" w:color="auto" w:fill="FFFFFF"/>
          <w:lang w:val="es-ES_tradnl"/>
        </w:rPr>
      </w:pPr>
    </w:p>
    <w:p w14:paraId="619ADF17" w14:textId="77777777" w:rsidR="0069271D" w:rsidRPr="009E2FAF" w:rsidRDefault="0069271D" w:rsidP="0069271D">
      <w:pPr>
        <w:spacing w:after="120"/>
        <w:ind w:firstLine="360"/>
        <w:rPr>
          <w:b/>
          <w:shd w:val="clear" w:color="auto" w:fill="FFFFFF"/>
          <w:lang w:val="es-ES_tradnl"/>
        </w:rPr>
      </w:pPr>
      <w:r w:rsidRPr="009E2FAF">
        <w:rPr>
          <w:b/>
          <w:shd w:val="clear" w:color="auto" w:fill="FFFFFF"/>
          <w:lang w:val="es-ES_tradnl"/>
        </w:rPr>
        <w:t>Instrucciones:</w:t>
      </w:r>
    </w:p>
    <w:p w14:paraId="0D6D5B43" w14:textId="4294329A" w:rsidR="0069271D" w:rsidRPr="009E2FAF" w:rsidRDefault="0069271D" w:rsidP="0069271D">
      <w:pPr>
        <w:pStyle w:val="ListParagraph"/>
        <w:numPr>
          <w:ilvl w:val="0"/>
          <w:numId w:val="10"/>
        </w:numPr>
        <w:spacing w:after="120"/>
        <w:rPr>
          <w:shd w:val="clear" w:color="auto" w:fill="FFFFFF"/>
          <w:lang w:val="es-ES_tradnl"/>
        </w:rPr>
      </w:pPr>
      <w:r w:rsidRPr="009E2FAF">
        <w:rPr>
          <w:shd w:val="clear" w:color="auto" w:fill="FFFFFF"/>
          <w:lang w:val="es-ES_tradnl"/>
        </w:rPr>
        <w:t>Usen la muestra de anuncio para boletín incluido el fin de semana anterior al Día de l</w:t>
      </w:r>
      <w:r w:rsidR="00AB3B26">
        <w:rPr>
          <w:shd w:val="clear" w:color="auto" w:fill="FFFFFF"/>
          <w:lang w:val="es-ES_tradnl"/>
        </w:rPr>
        <w:t>o</w:t>
      </w:r>
      <w:r w:rsidRPr="009E2FAF">
        <w:rPr>
          <w:shd w:val="clear" w:color="auto" w:fill="FFFFFF"/>
          <w:lang w:val="es-ES_tradnl"/>
        </w:rPr>
        <w:t xml:space="preserve">s </w:t>
      </w:r>
      <w:r w:rsidR="00AB3B26">
        <w:rPr>
          <w:shd w:val="clear" w:color="auto" w:fill="FFFFFF"/>
          <w:lang w:val="es-ES_tradnl"/>
        </w:rPr>
        <w:t>P</w:t>
      </w:r>
      <w:r w:rsidRPr="009E2FAF">
        <w:rPr>
          <w:shd w:val="clear" w:color="auto" w:fill="FFFFFF"/>
          <w:lang w:val="es-ES_tradnl"/>
        </w:rPr>
        <w:t>adres para invitar a los fieles a participar en la próxima actividad. (Asegúrense de presentar su solicitud para incluir los anuncios en el boletín con suficiente antelación para asegurarse de que haya espacio disponible en el boletín.)</w:t>
      </w:r>
    </w:p>
    <w:p w14:paraId="3752CE04" w14:textId="77777777" w:rsidR="0069271D" w:rsidRPr="009E2FAF" w:rsidRDefault="0069271D" w:rsidP="0069271D">
      <w:pPr>
        <w:pStyle w:val="ListParagraph"/>
        <w:spacing w:after="120"/>
        <w:rPr>
          <w:bCs/>
          <w:smallCaps/>
          <w:sz w:val="28"/>
          <w:szCs w:val="28"/>
          <w:lang w:val="es-ES_tradnl"/>
        </w:rPr>
      </w:pPr>
    </w:p>
    <w:p w14:paraId="7EB63D86" w14:textId="77777777" w:rsidR="0069271D" w:rsidRPr="009E2FAF" w:rsidRDefault="0069271D" w:rsidP="0069271D">
      <w:pPr>
        <w:pStyle w:val="ListParagraph"/>
        <w:numPr>
          <w:ilvl w:val="0"/>
          <w:numId w:val="10"/>
        </w:numPr>
        <w:spacing w:after="120"/>
        <w:rPr>
          <w:shd w:val="clear" w:color="auto" w:fill="FFFFFF"/>
          <w:lang w:val="es-ES_tradnl"/>
        </w:rPr>
      </w:pPr>
      <w:r w:rsidRPr="009E2FAF">
        <w:rPr>
          <w:shd w:val="clear" w:color="auto" w:fill="FFFFFF"/>
          <w:lang w:val="es-ES_tradnl"/>
        </w:rPr>
        <w:t xml:space="preserve">Reúnan sus materiales. A menudo, las flores se pueden obtener a granel en una florería mayorista local o una cadena mayorista. Es posible que su parroquia ya tenga conexiones con estas debido al pedido de flores a lo largo del año. El tamaño de cada parroquia, </w:t>
      </w:r>
      <w:r w:rsidRPr="009E2FAF">
        <w:rPr>
          <w:shd w:val="clear" w:color="auto" w:fill="FFFFFF"/>
          <w:lang w:val="es-ES_tradnl"/>
        </w:rPr>
        <w:lastRenderedPageBreak/>
        <w:t>escuela o comunidad determinará cuántas flores necesitan adquirir. Para ayudar a que las cantidades necesarias sean bajas, pidan que cada participante use sólo una flor. También podrían considerar pedir a los fieles que traigan sus propias flores, y tal vez proporcionar sólo un pequeño número, (si se pudiera), a quienes se olviden de traerlas.</w:t>
      </w:r>
    </w:p>
    <w:p w14:paraId="30634839" w14:textId="77777777" w:rsidR="0069271D" w:rsidRPr="009E2FAF" w:rsidRDefault="0069271D" w:rsidP="0069271D">
      <w:pPr>
        <w:pStyle w:val="ListParagraph"/>
        <w:rPr>
          <w:shd w:val="clear" w:color="auto" w:fill="FFFFFF"/>
          <w:lang w:val="es-ES_tradnl"/>
        </w:rPr>
      </w:pPr>
    </w:p>
    <w:p w14:paraId="6BD68700" w14:textId="77777777" w:rsidR="0069271D" w:rsidRPr="009E2FAF" w:rsidRDefault="0069271D" w:rsidP="0069271D">
      <w:pPr>
        <w:pStyle w:val="ListParagraph"/>
        <w:numPr>
          <w:ilvl w:val="0"/>
          <w:numId w:val="10"/>
        </w:numPr>
        <w:spacing w:after="120"/>
        <w:rPr>
          <w:shd w:val="clear" w:color="auto" w:fill="FFFFFF"/>
          <w:lang w:val="es-ES_tradnl"/>
        </w:rPr>
      </w:pPr>
      <w:r w:rsidRPr="009E2FAF">
        <w:rPr>
          <w:shd w:val="clear" w:color="auto" w:fill="FFFFFF"/>
          <w:lang w:val="es-ES_tradnl"/>
        </w:rPr>
        <w:t xml:space="preserve">Tarjetas de notas </w:t>
      </w:r>
      <w:proofErr w:type="spellStart"/>
      <w:r w:rsidRPr="009E2FAF">
        <w:rPr>
          <w:shd w:val="clear" w:color="auto" w:fill="FFFFFF"/>
          <w:lang w:val="es-ES_tradnl"/>
        </w:rPr>
        <w:t>precortadas</w:t>
      </w:r>
      <w:proofErr w:type="spellEnd"/>
      <w:r w:rsidRPr="009E2FAF">
        <w:rPr>
          <w:shd w:val="clear" w:color="auto" w:fill="FFFFFF"/>
          <w:lang w:val="es-ES_tradnl"/>
        </w:rPr>
        <w:t xml:space="preserve"> o pequeños pedazos de papel. </w:t>
      </w:r>
    </w:p>
    <w:p w14:paraId="2005F21B" w14:textId="77777777" w:rsidR="0069271D" w:rsidRPr="009E2FAF" w:rsidRDefault="0069271D" w:rsidP="0069271D">
      <w:pPr>
        <w:pStyle w:val="ListParagraph"/>
        <w:rPr>
          <w:shd w:val="clear" w:color="auto" w:fill="FFFFFF"/>
          <w:lang w:val="es-ES_tradnl"/>
        </w:rPr>
      </w:pPr>
    </w:p>
    <w:p w14:paraId="1F25A6E4" w14:textId="6C331399" w:rsidR="0069271D" w:rsidRPr="009E2FAF" w:rsidRDefault="0069271D" w:rsidP="0069271D">
      <w:pPr>
        <w:pStyle w:val="ListParagraph"/>
        <w:numPr>
          <w:ilvl w:val="0"/>
          <w:numId w:val="10"/>
        </w:numPr>
        <w:spacing w:after="120"/>
        <w:rPr>
          <w:shd w:val="clear" w:color="auto" w:fill="FFFFFF"/>
          <w:lang w:val="es-ES_tradnl"/>
        </w:rPr>
      </w:pPr>
      <w:r w:rsidRPr="009E2FAF">
        <w:rPr>
          <w:shd w:val="clear" w:color="auto" w:fill="FFFFFF"/>
          <w:lang w:val="es-ES_tradnl"/>
        </w:rPr>
        <w:t>*Coloquen la canasta para las intenciones y los floreros con agua cerca de la estatua, icono o pintura de san José que servirá como centro del ramillete espiritual.</w:t>
      </w:r>
      <w:r w:rsidRPr="009E2FAF">
        <w:rPr>
          <w:shd w:val="clear" w:color="auto" w:fill="FFFFFF"/>
          <w:lang w:val="es-ES_tradnl"/>
        </w:rPr>
        <w:br/>
      </w:r>
    </w:p>
    <w:p w14:paraId="02802B55" w14:textId="55FFCA32" w:rsidR="0069271D" w:rsidRPr="009E2FAF" w:rsidRDefault="0069271D" w:rsidP="0069271D">
      <w:pPr>
        <w:pStyle w:val="ListParagraph"/>
        <w:numPr>
          <w:ilvl w:val="0"/>
          <w:numId w:val="10"/>
        </w:numPr>
        <w:spacing w:after="120"/>
        <w:rPr>
          <w:bCs/>
          <w:smallCaps/>
          <w:sz w:val="28"/>
          <w:szCs w:val="28"/>
          <w:lang w:val="es-ES_tradnl"/>
        </w:rPr>
      </w:pPr>
      <w:r w:rsidRPr="009E2FAF">
        <w:rPr>
          <w:shd w:val="clear" w:color="auto" w:fill="FFFFFF"/>
          <w:lang w:val="es-ES_tradnl"/>
        </w:rPr>
        <w:t xml:space="preserve">Instalen una mesa separada afuera de la iglesia o en el vestíbulo (luego de obtener el permiso necesario). Coloquen los lapiceros y pedazos de papel sobre la mesa. Dispongan las flores en cubos de agua a los lados de la mesa o detrás de ella. Si hay espacio en la mesa, proporcionen copias de la Letanía de san José para que los participantes oren juntos ante la imagen o se las lleven a casa para orar. (Algunas opciones son la </w:t>
      </w:r>
      <w:hyperlink r:id="rId17" w:history="1">
        <w:r w:rsidRPr="00D776B5">
          <w:rPr>
            <w:rStyle w:val="Hyperlink"/>
            <w:i/>
            <w:color w:val="2862C1"/>
            <w:shd w:val="clear" w:color="auto" w:fill="FFFFFF"/>
            <w:lang w:val="es-ES_tradnl"/>
          </w:rPr>
          <w:t>Letanía de san José</w:t>
        </w:r>
      </w:hyperlink>
      <w:r w:rsidRPr="009E2FAF">
        <w:rPr>
          <w:shd w:val="clear" w:color="auto" w:fill="FFFFFF"/>
          <w:lang w:val="es-ES_tradnl"/>
        </w:rPr>
        <w:t xml:space="preserve"> o</w:t>
      </w:r>
      <w:r w:rsidR="003A5BF2">
        <w:rPr>
          <w:shd w:val="clear" w:color="auto" w:fill="FFFFFF"/>
          <w:lang w:val="es-ES_tradnl"/>
        </w:rPr>
        <w:t xml:space="preserve"> </w:t>
      </w:r>
      <w:hyperlink r:id="rId18" w:history="1">
        <w:r w:rsidRPr="00D776B5">
          <w:rPr>
            <w:rStyle w:val="Hyperlink"/>
            <w:color w:val="2862C1"/>
            <w:shd w:val="clear" w:color="auto" w:fill="FFFFFF"/>
            <w:lang w:val="es-ES_tradnl"/>
          </w:rPr>
          <w:t>el Rosario</w:t>
        </w:r>
      </w:hyperlink>
      <w:r w:rsidRPr="009E2FAF">
        <w:rPr>
          <w:shd w:val="clear" w:color="auto" w:fill="FFFFFF"/>
          <w:lang w:val="es-ES_tradnl"/>
        </w:rPr>
        <w:t xml:space="preserve"> seguido de la </w:t>
      </w:r>
      <w:hyperlink r:id="rId19" w:history="1">
        <w:r w:rsidRPr="00D776B5">
          <w:rPr>
            <w:rStyle w:val="Hyperlink"/>
            <w:i/>
            <w:iCs/>
            <w:color w:val="2862C1"/>
            <w:shd w:val="clear" w:color="auto" w:fill="FFFFFF"/>
            <w:lang w:val="es-ES_tradnl"/>
          </w:rPr>
          <w:t>oración a san José después del Rosario</w:t>
        </w:r>
      </w:hyperlink>
      <w:r w:rsidRPr="009E2FAF">
        <w:rPr>
          <w:i/>
          <w:iCs/>
          <w:shd w:val="clear" w:color="auto" w:fill="FFFFFF"/>
          <w:lang w:val="es-ES_tradnl"/>
        </w:rPr>
        <w:t>.</w:t>
      </w:r>
      <w:r w:rsidRPr="009E2FAF">
        <w:rPr>
          <w:shd w:val="clear" w:color="auto" w:fill="FFFFFF"/>
          <w:lang w:val="es-ES_tradnl"/>
        </w:rPr>
        <w:t>)</w:t>
      </w:r>
      <w:r w:rsidRPr="009E2FAF">
        <w:rPr>
          <w:i/>
          <w:iCs/>
          <w:shd w:val="clear" w:color="auto" w:fill="FFFFFF"/>
          <w:lang w:val="es-ES_tradnl"/>
        </w:rPr>
        <w:t xml:space="preserve"> </w:t>
      </w:r>
      <w:r w:rsidRPr="009E2FAF">
        <w:rPr>
          <w:shd w:val="clear" w:color="auto" w:fill="FFFFFF"/>
          <w:lang w:val="es-ES_tradnl"/>
        </w:rPr>
        <w:t xml:space="preserve"> O bien, pueden imprimir la oración directamente en el boletín Además de ahorrar espacio en la mesa, los fieles pueden utilizar la oración para buscar la intercesión de san José durante todo el mes. (Las oraciones se puede encontrar en </w:t>
      </w:r>
      <w:hyperlink r:id="rId20" w:history="1">
        <w:r w:rsidR="003A5BF2" w:rsidRPr="00D776B5">
          <w:rPr>
            <w:rStyle w:val="Hyperlink"/>
            <w:color w:val="2862C1"/>
            <w:shd w:val="clear" w:color="auto" w:fill="FFFFFF"/>
            <w:lang w:val="es-ES_tradnl"/>
          </w:rPr>
          <w:t>respectlife.org/action-guides</w:t>
        </w:r>
      </w:hyperlink>
      <w:r w:rsidRPr="009E2FAF">
        <w:rPr>
          <w:shd w:val="clear" w:color="auto" w:fill="FFFFFF"/>
          <w:lang w:val="es-ES_tradnl"/>
        </w:rPr>
        <w:t>).</w:t>
      </w:r>
      <w:r w:rsidR="003A5BF2">
        <w:rPr>
          <w:shd w:val="clear" w:color="auto" w:fill="FFFFFF"/>
          <w:lang w:val="es-ES_tradnl"/>
        </w:rPr>
        <w:t xml:space="preserve"> </w:t>
      </w:r>
      <w:r w:rsidRPr="009E2FAF">
        <w:rPr>
          <w:shd w:val="clear" w:color="auto" w:fill="FFFFFF"/>
          <w:lang w:val="es-ES_tradnl"/>
        </w:rPr>
        <w:t xml:space="preserve"> </w:t>
      </w:r>
    </w:p>
    <w:p w14:paraId="0A0B1FB1" w14:textId="77777777" w:rsidR="0069271D" w:rsidRPr="009E2FAF" w:rsidRDefault="0069271D" w:rsidP="0069271D">
      <w:pPr>
        <w:pStyle w:val="ListParagraph"/>
        <w:rPr>
          <w:bCs/>
          <w:smallCaps/>
          <w:sz w:val="28"/>
          <w:szCs w:val="28"/>
          <w:lang w:val="es-ES_tradnl"/>
        </w:rPr>
      </w:pPr>
    </w:p>
    <w:p w14:paraId="67CB8B8A" w14:textId="77777777" w:rsidR="0069271D" w:rsidRPr="009E2FAF" w:rsidRDefault="0069271D" w:rsidP="0069271D">
      <w:pPr>
        <w:pStyle w:val="ListParagraph"/>
        <w:numPr>
          <w:ilvl w:val="0"/>
          <w:numId w:val="10"/>
        </w:numPr>
        <w:spacing w:after="120"/>
        <w:rPr>
          <w:shd w:val="clear" w:color="auto" w:fill="FFFFFF"/>
          <w:lang w:val="es-ES_tradnl"/>
        </w:rPr>
      </w:pPr>
      <w:r w:rsidRPr="009E2FAF">
        <w:rPr>
          <w:shd w:val="clear" w:color="auto" w:fill="FFFFFF"/>
          <w:lang w:val="es-ES_tradnl"/>
        </w:rPr>
        <w:t>Al final de cada misa, usen una de las muestras de anuncios desde el púlpito para invitar a los fieles a participar en el ramillete espiritual.</w:t>
      </w:r>
    </w:p>
    <w:p w14:paraId="06B50D7C" w14:textId="77777777" w:rsidR="0069271D" w:rsidRPr="009E2FAF" w:rsidRDefault="0069271D" w:rsidP="0069271D">
      <w:pPr>
        <w:pStyle w:val="ListParagraph"/>
        <w:rPr>
          <w:bCs/>
          <w:smallCaps/>
          <w:sz w:val="28"/>
          <w:szCs w:val="28"/>
          <w:lang w:val="es-ES_tradnl"/>
        </w:rPr>
      </w:pPr>
    </w:p>
    <w:p w14:paraId="6AD308DD" w14:textId="77777777" w:rsidR="0069271D" w:rsidRPr="009E2FAF" w:rsidRDefault="0069271D" w:rsidP="0069271D">
      <w:pPr>
        <w:pStyle w:val="ListParagraph"/>
        <w:numPr>
          <w:ilvl w:val="0"/>
          <w:numId w:val="10"/>
        </w:numPr>
        <w:spacing w:after="120"/>
        <w:rPr>
          <w:shd w:val="clear" w:color="auto" w:fill="FFFFFF"/>
          <w:lang w:val="es-ES_tradnl"/>
        </w:rPr>
      </w:pPr>
      <w:r w:rsidRPr="009E2FAF">
        <w:rPr>
          <w:shd w:val="clear" w:color="auto" w:fill="FFFFFF"/>
          <w:lang w:val="es-ES_tradnl"/>
        </w:rPr>
        <w:t>Hagan arreglos para que los voluntarios atiendan la mesa después de cada misa. Pueden ayudar a distribuir materiales, responder preguntas y ayudar a los participantes más jóvenes a escribir su intención. Dirijan los participantes a dónde puedan presentar sus intenciones y flores a san José.</w:t>
      </w:r>
    </w:p>
    <w:p w14:paraId="3D07F6AE" w14:textId="77777777" w:rsidR="0069271D" w:rsidRPr="009E2FAF" w:rsidRDefault="0069271D" w:rsidP="0069271D">
      <w:pPr>
        <w:pStyle w:val="ListParagraph"/>
        <w:rPr>
          <w:bCs/>
          <w:smallCaps/>
          <w:sz w:val="28"/>
          <w:szCs w:val="28"/>
          <w:lang w:val="es-ES_tradnl"/>
        </w:rPr>
      </w:pPr>
    </w:p>
    <w:p w14:paraId="758F365E" w14:textId="77777777" w:rsidR="0069271D" w:rsidRPr="009E2FAF" w:rsidRDefault="0069271D" w:rsidP="0069271D">
      <w:pPr>
        <w:pStyle w:val="ListParagraph"/>
        <w:numPr>
          <w:ilvl w:val="0"/>
          <w:numId w:val="10"/>
        </w:numPr>
        <w:spacing w:after="120"/>
        <w:rPr>
          <w:shd w:val="clear" w:color="auto" w:fill="FFFFFF"/>
          <w:lang w:val="es-ES_tradnl"/>
        </w:rPr>
      </w:pPr>
      <w:r w:rsidRPr="009E2FAF">
        <w:rPr>
          <w:shd w:val="clear" w:color="auto" w:fill="FFFFFF"/>
          <w:lang w:val="es-ES_tradnl"/>
        </w:rPr>
        <w:t xml:space="preserve">El ramillete debe crecer física y espiritualmente después de cada misa. Dejen que las flores permanezcan durante las próximas una o dos semanas para que sirvan como recordatorio de las intenciones confiadas a la intercesión de san José y en acción de gracias por su cuidado paternal. Animen a los fieles a que oren también por las intercesiones de otros participantes. </w:t>
      </w:r>
    </w:p>
    <w:p w14:paraId="1225A717" w14:textId="77777777" w:rsidR="0069271D" w:rsidRPr="009E2FAF" w:rsidRDefault="0069271D" w:rsidP="0069271D">
      <w:pPr>
        <w:pStyle w:val="ListParagraph"/>
        <w:rPr>
          <w:bCs/>
          <w:smallCaps/>
          <w:sz w:val="28"/>
          <w:szCs w:val="28"/>
          <w:lang w:val="es-ES_tradnl"/>
        </w:rPr>
      </w:pPr>
    </w:p>
    <w:p w14:paraId="4987E968" w14:textId="24E2A3CD" w:rsidR="0069271D" w:rsidRPr="009E2FAF" w:rsidRDefault="0069271D" w:rsidP="0069271D">
      <w:pPr>
        <w:ind w:left="360"/>
        <w:rPr>
          <w:lang w:val="es-ES_tradnl"/>
        </w:rPr>
      </w:pPr>
      <w:r w:rsidRPr="009E2FAF">
        <w:rPr>
          <w:b/>
          <w:noProof/>
          <w:lang w:val="es-ES_tradnl"/>
        </w:rPr>
        <mc:AlternateContent>
          <mc:Choice Requires="wps">
            <w:drawing>
              <wp:anchor distT="0" distB="0" distL="114300" distR="114300" simplePos="0" relativeHeight="251660288" behindDoc="1" locked="0" layoutInCell="1" allowOverlap="1" wp14:anchorId="12D83363" wp14:editId="3DF2C460">
                <wp:simplePos x="0" y="0"/>
                <wp:positionH relativeFrom="column">
                  <wp:posOffset>3968750</wp:posOffset>
                </wp:positionH>
                <wp:positionV relativeFrom="paragraph">
                  <wp:posOffset>365760</wp:posOffset>
                </wp:positionV>
                <wp:extent cx="2673350" cy="1800225"/>
                <wp:effectExtent l="0" t="0" r="19050" b="15875"/>
                <wp:wrapTight wrapText="bothSides">
                  <wp:wrapPolygon edited="0">
                    <wp:start x="0" y="0"/>
                    <wp:lineTo x="0" y="21638"/>
                    <wp:lineTo x="21651" y="21638"/>
                    <wp:lineTo x="21651"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2673350" cy="1800225"/>
                        </a:xfrm>
                        <a:prstGeom prst="rect">
                          <a:avLst/>
                        </a:prstGeom>
                        <a:solidFill>
                          <a:schemeClr val="lt1"/>
                        </a:solidFill>
                        <a:ln w="6350">
                          <a:solidFill>
                            <a:prstClr val="black"/>
                          </a:solidFill>
                        </a:ln>
                      </wps:spPr>
                      <wps:txbx>
                        <w:txbxContent>
                          <w:p w14:paraId="6E405497" w14:textId="77777777" w:rsidR="0069271D" w:rsidRPr="0069271D" w:rsidRDefault="0069271D" w:rsidP="0069271D">
                            <w:pPr>
                              <w:spacing w:after="120"/>
                              <w:rPr>
                                <w:i/>
                                <w:noProof/>
                              </w:rPr>
                            </w:pPr>
                            <w:r w:rsidRPr="0069271D">
                              <w:rPr>
                                <w:i/>
                                <w:noProof/>
                              </w:rPr>
                              <w:t xml:space="preserve">¡Nos encantaría ver cómo su parroquia o comunidad ofreción un ramillete espiritual a san José! </w:t>
                            </w:r>
                          </w:p>
                          <w:p w14:paraId="77D3055D" w14:textId="77777777" w:rsidR="00AD5B2B" w:rsidRPr="009321D9" w:rsidRDefault="0069271D" w:rsidP="00AD5B2B">
                            <w:pPr>
                              <w:contextualSpacing/>
                              <w:rPr>
                                <w:iCs/>
                                <w:shd w:val="clear" w:color="auto" w:fill="FFFFFF"/>
                                <w:lang w:val="es-PE"/>
                              </w:rPr>
                            </w:pPr>
                            <w:r w:rsidRPr="0069271D">
                              <w:rPr>
                                <w:iCs/>
                                <w:noProof/>
                                <w:shd w:val="clear" w:color="auto" w:fill="FFFFFF"/>
                              </w:rPr>
                              <w:t xml:space="preserve">Compartan ejemplos con nosotros enviando un correo electrónico a </w:t>
                            </w:r>
                            <w:hyperlink r:id="rId21" w:history="1">
                              <w:r w:rsidR="00D776B5" w:rsidRPr="00FF5A09">
                                <w:rPr>
                                  <w:rStyle w:val="Hyperlink"/>
                                  <w:iCs/>
                                  <w:noProof/>
                                  <w:shd w:val="clear" w:color="auto" w:fill="FFFFFF"/>
                                </w:rPr>
                                <w:t>prolife@usccb.org</w:t>
                              </w:r>
                            </w:hyperlink>
                            <w:r w:rsidRPr="0069271D">
                              <w:rPr>
                                <w:rStyle w:val="Hyperlink"/>
                                <w:iCs/>
                                <w:noProof/>
                                <w:color w:val="auto"/>
                                <w:shd w:val="clear" w:color="auto" w:fill="FFFFFF"/>
                              </w:rPr>
                              <w:t xml:space="preserve"> </w:t>
                            </w:r>
                            <w:r w:rsidRPr="0069271D">
                              <w:rPr>
                                <w:iCs/>
                                <w:noProof/>
                                <w:shd w:val="clear" w:color="auto" w:fill="FFFFFF"/>
                              </w:rPr>
                              <w:t>o etiquetándonos en Facebook (</w:t>
                            </w:r>
                            <w:hyperlink r:id="rId22" w:history="1">
                              <w:r w:rsidRPr="0069271D">
                                <w:rPr>
                                  <w:rStyle w:val="Hyperlink"/>
                                  <w:iCs/>
                                  <w:noProof/>
                                  <w:shd w:val="clear" w:color="auto" w:fill="FFFFFF"/>
                                </w:rPr>
                                <w:t>USCCB Respect Life</w:t>
                              </w:r>
                            </w:hyperlink>
                            <w:r w:rsidRPr="0069271D">
                              <w:rPr>
                                <w:iCs/>
                                <w:noProof/>
                                <w:shd w:val="clear" w:color="auto" w:fill="FFFFFF"/>
                              </w:rPr>
                              <w:t>) o Twitter (</w:t>
                            </w:r>
                            <w:hyperlink r:id="rId23" w:history="1">
                              <w:r w:rsidRPr="0069271D">
                                <w:rPr>
                                  <w:rStyle w:val="Hyperlink"/>
                                  <w:iCs/>
                                  <w:noProof/>
                                  <w:shd w:val="clear" w:color="auto" w:fill="FFFFFF"/>
                                </w:rPr>
                                <w:t>@</w:t>
                              </w:r>
                              <w:r w:rsidRPr="00D776B5">
                                <w:rPr>
                                  <w:rStyle w:val="Hyperlink"/>
                                  <w:iCs/>
                                  <w:noProof/>
                                  <w:color w:val="2862C1"/>
                                  <w:shd w:val="clear" w:color="auto" w:fill="FFFFFF"/>
                                </w:rPr>
                                <w:t>usccbprolife</w:t>
                              </w:r>
                            </w:hyperlink>
                            <w:r w:rsidRPr="0069271D">
                              <w:rPr>
                                <w:iCs/>
                                <w:noProof/>
                                <w:shd w:val="clear" w:color="auto" w:fill="FFFFFF"/>
                              </w:rPr>
                              <w:t xml:space="preserve">). </w:t>
                            </w:r>
                            <w:r w:rsidR="00AD5B2B" w:rsidRPr="00714B16">
                              <w:rPr>
                                <w:iCs/>
                                <w:shd w:val="clear" w:color="auto" w:fill="FFFFFF"/>
                                <w:lang w:val="es-AR"/>
                              </w:rPr>
                              <w:t>(Tengan en cuenta que sólo se habla inglés.)</w:t>
                            </w:r>
                          </w:p>
                          <w:p w14:paraId="7581AB2E" w14:textId="77777777" w:rsidR="00AD5B2B" w:rsidRPr="00B300AA" w:rsidRDefault="00AD5B2B" w:rsidP="00AD5B2B">
                            <w:pPr>
                              <w:rPr>
                                <w:lang w:val="es-PE"/>
                              </w:rPr>
                            </w:pPr>
                          </w:p>
                          <w:p w14:paraId="34FA140D" w14:textId="0A910138" w:rsidR="0069271D" w:rsidRPr="0069271D" w:rsidRDefault="0069271D" w:rsidP="0069271D">
                            <w:pPr>
                              <w:spacing w:after="120"/>
                              <w:rPr>
                                <w:iCs/>
                                <w:noProof/>
                                <w:shd w:val="clear" w:color="auto" w:fill="FFFFFF"/>
                              </w:rPr>
                            </w:pPr>
                          </w:p>
                          <w:p w14:paraId="78DFFF7A" w14:textId="77777777" w:rsidR="0069271D" w:rsidRPr="0069271D" w:rsidRDefault="0069271D" w:rsidP="0069271D">
                            <w:pPr>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83363" id="Text Box 5" o:spid="_x0000_s1027" type="#_x0000_t202" style="position:absolute;left:0;text-align:left;margin-left:312.5pt;margin-top:28.8pt;width:210.5pt;height:14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" fillcolor="white [3201]" strokeweight=".5pt">
                <v:textbox>
                  <w:txbxContent>
                    <w:p w14:paraId="6E405497" w14:textId="77777777" w:rsidR="0069271D" w:rsidRPr="0069271D" w:rsidRDefault="0069271D" w:rsidP="0069271D">
                      <w:pPr>
                        <w:spacing w:after="120"/>
                        <w:rPr>
                          <w:i/>
                          <w:noProof/>
                        </w:rPr>
                      </w:pPr>
                      <w:r w:rsidRPr="0069271D">
                        <w:rPr>
                          <w:i/>
                          <w:noProof/>
                        </w:rPr>
                        <w:t xml:space="preserve">¡Nos encantaría ver cómo su parroquia o comunidad ofreción un ramillete espiritual a san José! </w:t>
                      </w:r>
                    </w:p>
                    <w:p w14:paraId="77D3055D" w14:textId="77777777" w:rsidR="00AD5B2B" w:rsidRPr="009321D9" w:rsidRDefault="0069271D" w:rsidP="00AD5B2B">
                      <w:pPr>
                        <w:contextualSpacing/>
                        <w:rPr>
                          <w:iCs/>
                          <w:shd w:val="clear" w:color="auto" w:fill="FFFFFF"/>
                          <w:lang w:val="es-PE"/>
                        </w:rPr>
                      </w:pPr>
                      <w:r w:rsidRPr="0069271D">
                        <w:rPr>
                          <w:iCs/>
                          <w:noProof/>
                          <w:shd w:val="clear" w:color="auto" w:fill="FFFFFF"/>
                        </w:rPr>
                        <w:t xml:space="preserve">Compartan ejemplos con nosotros enviando un correo electrónico a </w:t>
                      </w:r>
                      <w:hyperlink r:id="rId24" w:history="1">
                        <w:r w:rsidR="00D776B5" w:rsidRPr="00FF5A09">
                          <w:rPr>
                            <w:rStyle w:val="Hyperlink"/>
                            <w:iCs/>
                            <w:noProof/>
                            <w:shd w:val="clear" w:color="auto" w:fill="FFFFFF"/>
                          </w:rPr>
                          <w:t>prolife@usccb.org</w:t>
                        </w:r>
                      </w:hyperlink>
                      <w:r w:rsidRPr="0069271D">
                        <w:rPr>
                          <w:rStyle w:val="Hyperlink"/>
                          <w:iCs/>
                          <w:noProof/>
                          <w:color w:val="auto"/>
                          <w:shd w:val="clear" w:color="auto" w:fill="FFFFFF"/>
                        </w:rPr>
                        <w:t xml:space="preserve"> </w:t>
                      </w:r>
                      <w:r w:rsidRPr="0069271D">
                        <w:rPr>
                          <w:iCs/>
                          <w:noProof/>
                          <w:shd w:val="clear" w:color="auto" w:fill="FFFFFF"/>
                        </w:rPr>
                        <w:t>o etiquetándonos en Facebook (</w:t>
                      </w:r>
                      <w:hyperlink r:id="rId25" w:history="1">
                        <w:r w:rsidRPr="0069271D">
                          <w:rPr>
                            <w:rStyle w:val="Hyperlink"/>
                            <w:iCs/>
                            <w:noProof/>
                            <w:shd w:val="clear" w:color="auto" w:fill="FFFFFF"/>
                          </w:rPr>
                          <w:t>USCCB Respect Life</w:t>
                        </w:r>
                      </w:hyperlink>
                      <w:r w:rsidRPr="0069271D">
                        <w:rPr>
                          <w:iCs/>
                          <w:noProof/>
                          <w:shd w:val="clear" w:color="auto" w:fill="FFFFFF"/>
                        </w:rPr>
                        <w:t>) o Twitter (</w:t>
                      </w:r>
                      <w:hyperlink r:id="rId26" w:history="1">
                        <w:r w:rsidRPr="0069271D">
                          <w:rPr>
                            <w:rStyle w:val="Hyperlink"/>
                            <w:iCs/>
                            <w:noProof/>
                            <w:shd w:val="clear" w:color="auto" w:fill="FFFFFF"/>
                          </w:rPr>
                          <w:t>@</w:t>
                        </w:r>
                        <w:r w:rsidRPr="00D776B5">
                          <w:rPr>
                            <w:rStyle w:val="Hyperlink"/>
                            <w:iCs/>
                            <w:noProof/>
                            <w:color w:val="2862C1"/>
                            <w:shd w:val="clear" w:color="auto" w:fill="FFFFFF"/>
                          </w:rPr>
                          <w:t>usccbprolife</w:t>
                        </w:r>
                      </w:hyperlink>
                      <w:r w:rsidRPr="0069271D">
                        <w:rPr>
                          <w:iCs/>
                          <w:noProof/>
                          <w:shd w:val="clear" w:color="auto" w:fill="FFFFFF"/>
                        </w:rPr>
                        <w:t xml:space="preserve">). </w:t>
                      </w:r>
                      <w:r w:rsidR="00AD5B2B" w:rsidRPr="00714B16">
                        <w:rPr>
                          <w:iCs/>
                          <w:shd w:val="clear" w:color="auto" w:fill="FFFFFF"/>
                          <w:lang w:val="es-AR"/>
                        </w:rPr>
                        <w:t>(Tengan en cuenta que sólo se habla inglés.)</w:t>
                      </w:r>
                    </w:p>
                    <w:p w14:paraId="7581AB2E" w14:textId="77777777" w:rsidR="00AD5B2B" w:rsidRPr="00B300AA" w:rsidRDefault="00AD5B2B" w:rsidP="00AD5B2B">
                      <w:pPr>
                        <w:rPr>
                          <w:lang w:val="es-PE"/>
                        </w:rPr>
                      </w:pPr>
                    </w:p>
                    <w:p w14:paraId="34FA140D" w14:textId="0A910138" w:rsidR="0069271D" w:rsidRPr="0069271D" w:rsidRDefault="0069271D" w:rsidP="0069271D">
                      <w:pPr>
                        <w:spacing w:after="120"/>
                        <w:rPr>
                          <w:iCs/>
                          <w:noProof/>
                          <w:shd w:val="clear" w:color="auto" w:fill="FFFFFF"/>
                        </w:rPr>
                      </w:pPr>
                    </w:p>
                    <w:p w14:paraId="78DFFF7A" w14:textId="77777777" w:rsidR="0069271D" w:rsidRPr="0069271D" w:rsidRDefault="0069271D" w:rsidP="0069271D">
                      <w:pPr>
                        <w:rPr>
                          <w:noProof/>
                        </w:rPr>
                      </w:pPr>
                    </w:p>
                  </w:txbxContent>
                </v:textbox>
                <w10:wrap type="tight"/>
              </v:shape>
            </w:pict>
          </mc:Fallback>
        </mc:AlternateContent>
      </w:r>
      <w:r w:rsidR="00D776B5">
        <w:rPr>
          <w:b/>
          <w:lang w:val="es-ES_tradnl"/>
        </w:rPr>
        <w:t>I</w:t>
      </w:r>
      <w:r w:rsidRPr="009E2FAF">
        <w:rPr>
          <w:b/>
          <w:lang w:val="es-ES_tradnl"/>
        </w:rPr>
        <w:t>deas para adaptaciones de la parroquia</w:t>
      </w:r>
      <w:r w:rsidRPr="009E2FAF">
        <w:rPr>
          <w:b/>
          <w:lang w:val="es-ES_tradnl"/>
        </w:rPr>
        <w:br/>
      </w:r>
      <w:r w:rsidRPr="009E2FAF">
        <w:rPr>
          <w:b/>
          <w:lang w:val="es-ES_tradnl"/>
        </w:rPr>
        <w:br/>
      </w:r>
      <w:r w:rsidRPr="009E2FAF">
        <w:rPr>
          <w:lang w:val="es-ES_tradnl"/>
        </w:rPr>
        <w:t xml:space="preserve">Debido a que las parroquias varían ampliamente entre sí, es posible que deban adaptar o cambiar esta actividad para cubrir necesidades específicas. Piensen en el diseño del edificio de la iglesia, la ubicación de una imagen de san José apropiada, el horario de misas y cualquier otro factor que pueda afectar o verse afectado por esta actividad. </w:t>
      </w:r>
    </w:p>
    <w:p w14:paraId="7E1222A1" w14:textId="77777777" w:rsidR="0069271D" w:rsidRPr="009E2FAF" w:rsidRDefault="0069271D" w:rsidP="0069271D">
      <w:pPr>
        <w:ind w:left="360"/>
        <w:rPr>
          <w:lang w:val="es-ES_tradnl"/>
        </w:rPr>
      </w:pPr>
    </w:p>
    <w:p w14:paraId="18C77141" w14:textId="77777777" w:rsidR="0069271D" w:rsidRPr="009E2FAF" w:rsidRDefault="0069271D" w:rsidP="0069271D">
      <w:pPr>
        <w:ind w:left="360"/>
        <w:rPr>
          <w:lang w:val="es-ES_tradnl"/>
        </w:rPr>
      </w:pPr>
      <w:r w:rsidRPr="009E2FAF">
        <w:rPr>
          <w:lang w:val="es-ES_tradnl"/>
        </w:rPr>
        <w:t xml:space="preserve">Por ejemplo, dependiendo del espacio disponible en el vestíbulo de cada parroquia, tal vez convenga realizar la actividad afuera para ayudar con el flujo del tráfico peatonal después de la misa. Si una parroquia tiene una estatua de san José afuera, consideren ofrecer el ramillete espiritual allí. Esto eliminará la necesidad de que los fieles salgan y reingresen al templo. Algunas parroquias tienen misas </w:t>
      </w:r>
      <w:r w:rsidRPr="009E2FAF">
        <w:rPr>
          <w:lang w:val="es-ES_tradnl"/>
        </w:rPr>
        <w:lastRenderedPageBreak/>
        <w:t>programadas muy juntas, por lo que realizar la actividad afuera también puede ayudar a asegurar que la próxima misa no se interrumpa ni se demore.</w:t>
      </w:r>
    </w:p>
    <w:p w14:paraId="36507A58" w14:textId="77777777" w:rsidR="0069271D" w:rsidRPr="009E2FAF" w:rsidRDefault="0069271D" w:rsidP="0069271D">
      <w:pPr>
        <w:ind w:left="360"/>
        <w:rPr>
          <w:lang w:val="es-ES_tradnl"/>
        </w:rPr>
      </w:pPr>
    </w:p>
    <w:p w14:paraId="4872507E" w14:textId="77777777" w:rsidR="0069271D" w:rsidRPr="009E2FAF" w:rsidRDefault="0069271D" w:rsidP="0069271D">
      <w:pPr>
        <w:ind w:left="360"/>
        <w:rPr>
          <w:lang w:val="es-ES_tradnl"/>
        </w:rPr>
      </w:pPr>
      <w:r w:rsidRPr="009E2FAF">
        <w:rPr>
          <w:lang w:val="es-ES_tradnl"/>
        </w:rPr>
        <w:t xml:space="preserve">Podrían pedir a los participantes que formen una línea para que cada uno individualmente presente sus intenciones de oración y flores a san José. O bien podrían animar a la gente a que ore un momento antes de acercarse y dejar que el tráfico peatonal fluya de modo natural. </w:t>
      </w:r>
    </w:p>
    <w:p w14:paraId="6486D966" w14:textId="77777777" w:rsidR="0069271D" w:rsidRPr="009E2FAF" w:rsidRDefault="0069271D" w:rsidP="0069271D">
      <w:pPr>
        <w:ind w:left="360"/>
        <w:rPr>
          <w:lang w:val="es-ES_tradnl"/>
        </w:rPr>
      </w:pPr>
    </w:p>
    <w:p w14:paraId="244EFFEA" w14:textId="77777777" w:rsidR="0069271D" w:rsidRPr="009E2FAF" w:rsidRDefault="0069271D" w:rsidP="0069271D">
      <w:pPr>
        <w:ind w:left="360"/>
        <w:rPr>
          <w:lang w:val="es-ES_tradnl"/>
        </w:rPr>
      </w:pPr>
      <w:r w:rsidRPr="009E2FAF">
        <w:rPr>
          <w:lang w:val="es-ES_tradnl"/>
        </w:rPr>
        <w:t xml:space="preserve">El propósito de esta actividad es buscar la intercesión de san José por todas las intenciones traídas a nuestro corazón por la celebración del Día de los Padres, así como agradecerle por su amor paternal por nosotros. ¡Evalúen lo que funciona mejor para sus circunstancias, y hagan las adaptaciones o cambios que sean necesarios! </w:t>
      </w:r>
    </w:p>
    <w:p w14:paraId="05BC7007" w14:textId="77777777" w:rsidR="0069271D" w:rsidRPr="009E2FAF" w:rsidRDefault="0069271D" w:rsidP="0069271D">
      <w:pPr>
        <w:rPr>
          <w:bCs/>
          <w:smallCaps/>
          <w:sz w:val="28"/>
          <w:szCs w:val="28"/>
          <w:lang w:val="es-ES_tradnl"/>
        </w:rPr>
      </w:pPr>
    </w:p>
    <w:p w14:paraId="2C0780C5" w14:textId="77777777" w:rsidR="0069271D" w:rsidRPr="009E2FAF" w:rsidRDefault="0069271D" w:rsidP="0069271D">
      <w:pPr>
        <w:rPr>
          <w:b/>
          <w:bCs/>
          <w:lang w:val="es-ES_tradnl"/>
        </w:rPr>
      </w:pPr>
    </w:p>
    <w:p w14:paraId="36E3D823" w14:textId="77777777" w:rsidR="0069271D" w:rsidRPr="009E2FAF" w:rsidRDefault="0069271D" w:rsidP="0069271D">
      <w:pPr>
        <w:rPr>
          <w:b/>
          <w:bCs/>
          <w:lang w:val="es-ES_tradnl"/>
        </w:rPr>
      </w:pPr>
      <w:r w:rsidRPr="009E2FAF">
        <w:rPr>
          <w:b/>
          <w:bCs/>
          <w:lang w:val="es-ES_tradnl"/>
        </w:rPr>
        <w:t xml:space="preserve">Muestra de anuncio para la adaptación en la casa </w:t>
      </w:r>
    </w:p>
    <w:p w14:paraId="5DE796FF" w14:textId="77777777" w:rsidR="0069271D" w:rsidRPr="009E2FAF" w:rsidRDefault="0069271D" w:rsidP="00770E0D">
      <w:pPr>
        <w:pStyle w:val="Heading1"/>
        <w:keepNext w:val="0"/>
        <w:keepLines w:val="0"/>
        <w:widowControl w:val="0"/>
        <w:numPr>
          <w:ilvl w:val="0"/>
          <w:numId w:val="18"/>
        </w:numPr>
        <w:tabs>
          <w:tab w:val="left" w:pos="820"/>
          <w:tab w:val="left" w:pos="821"/>
        </w:tabs>
        <w:autoSpaceDE w:val="0"/>
        <w:autoSpaceDN w:val="0"/>
        <w:spacing w:before="135"/>
        <w:ind w:left="0"/>
        <w:rPr>
          <w:rFonts w:ascii="Times New Roman" w:hAnsi="Times New Roman" w:cs="Times New Roman"/>
          <w:b/>
          <w:bCs/>
          <w:color w:val="000000" w:themeColor="text1"/>
          <w:sz w:val="24"/>
          <w:szCs w:val="24"/>
          <w:u w:val="single"/>
          <w:lang w:val="es-ES_tradnl"/>
        </w:rPr>
      </w:pPr>
      <w:r w:rsidRPr="009E2FAF">
        <w:rPr>
          <w:rFonts w:ascii="Times New Roman" w:hAnsi="Times New Roman" w:cs="Times New Roman"/>
          <w:b/>
          <w:bCs/>
          <w:color w:val="000000" w:themeColor="text1"/>
          <w:sz w:val="24"/>
          <w:szCs w:val="24"/>
          <w:u w:val="single"/>
          <w:lang w:val="es-ES_tradnl"/>
        </w:rPr>
        <w:t>Anuncios para el boletín</w:t>
      </w:r>
    </w:p>
    <w:p w14:paraId="18989E23" w14:textId="77777777" w:rsidR="0069271D" w:rsidRPr="009E2FAF" w:rsidRDefault="0069271D" w:rsidP="00580F05">
      <w:pPr>
        <w:rPr>
          <w:i/>
          <w:lang w:val="es-ES_tradnl"/>
        </w:rPr>
      </w:pPr>
      <w:r w:rsidRPr="009E2FAF">
        <w:rPr>
          <w:i/>
          <w:lang w:val="es-ES_tradnl"/>
        </w:rPr>
        <w:t>(Fines de semana sugeridos: los dos fines de semana anteriores al Día de los Padres)</w:t>
      </w:r>
    </w:p>
    <w:p w14:paraId="31F774F7" w14:textId="77777777" w:rsidR="0069271D" w:rsidRPr="009E2FAF" w:rsidRDefault="0069271D" w:rsidP="00770E0D">
      <w:pPr>
        <w:pStyle w:val="BodyText"/>
        <w:spacing w:before="11"/>
        <w:rPr>
          <w:i w:val="0"/>
          <w:sz w:val="23"/>
          <w:lang w:val="es-ES_tradnl"/>
        </w:rPr>
      </w:pPr>
    </w:p>
    <w:p w14:paraId="7D4EEFCF" w14:textId="79170868" w:rsidR="0069271D" w:rsidRPr="009E2FAF" w:rsidRDefault="0069271D" w:rsidP="00770E0D">
      <w:pPr>
        <w:pStyle w:val="BodyText"/>
        <w:ind w:right="95"/>
        <w:rPr>
          <w:i w:val="0"/>
          <w:iCs/>
          <w:lang w:val="es-ES_tradnl"/>
        </w:rPr>
      </w:pPr>
      <w:r w:rsidRPr="009E2FAF">
        <w:rPr>
          <w:i w:val="0"/>
          <w:iCs/>
          <w:lang w:val="es-ES_tradnl"/>
        </w:rPr>
        <w:t>El fin de semana del Día de los Padres, únanse a nosotros para ofrecer un ramillete espiritual a san José pidiéndole su intercesión y dándole gracias por su cuidado paternal</w:t>
      </w:r>
      <w:r w:rsidRPr="009E2FAF">
        <w:rPr>
          <w:i w:val="0"/>
          <w:lang w:val="es-ES_tradnl"/>
        </w:rPr>
        <w:t xml:space="preserve">. Los invitamos para que compartan con nosotros las intenciones de sus oraciones que desean confiar a san José. También los animamos para que ofrezcan un ramillete espiritual a san </w:t>
      </w:r>
      <w:r w:rsidRPr="009E2FAF">
        <w:rPr>
          <w:i w:val="0"/>
          <w:iCs/>
          <w:lang w:val="es-ES_tradnl"/>
        </w:rPr>
        <w:t xml:space="preserve">José en su casa usando o adaptando estas sugerencias en esta </w:t>
      </w:r>
      <w:r w:rsidRPr="000676CB">
        <w:rPr>
          <w:i w:val="0"/>
          <w:iCs/>
          <w:lang w:val="es-ES_tradnl"/>
        </w:rPr>
        <w:t>guía actividad de muestra</w:t>
      </w:r>
      <w:r w:rsidR="007C6F70" w:rsidRPr="00F156D0">
        <w:rPr>
          <w:rStyle w:val="Hyperlink"/>
          <w:i w:val="0"/>
          <w:iCs/>
          <w:color w:val="000000" w:themeColor="text1"/>
          <w:u w:val="none"/>
          <w:lang w:val="es-ES_tradnl"/>
        </w:rPr>
        <w:t>:</w:t>
      </w:r>
      <w:r w:rsidRPr="009E2FAF">
        <w:rPr>
          <w:i w:val="0"/>
          <w:lang w:val="es-ES_tradnl"/>
        </w:rPr>
        <w:t xml:space="preserve"> </w:t>
      </w:r>
      <w:hyperlink r:id="rId27" w:history="1">
        <w:r w:rsidR="000E4288" w:rsidRPr="00FF5A09">
          <w:rPr>
            <w:rStyle w:val="Hyperlink"/>
            <w:i w:val="0"/>
            <w:iCs/>
          </w:rPr>
          <w:t>usccb.org/es/</w:t>
        </w:r>
        <w:proofErr w:type="spellStart"/>
        <w:r w:rsidR="000E4288" w:rsidRPr="00FF5A09">
          <w:rPr>
            <w:rStyle w:val="Hyperlink"/>
            <w:i w:val="0"/>
            <w:iCs/>
          </w:rPr>
          <w:t>ramillete</w:t>
        </w:r>
        <w:proofErr w:type="spellEnd"/>
        <w:r w:rsidR="000E4288" w:rsidRPr="00FF5A09">
          <w:rPr>
            <w:rStyle w:val="Hyperlink"/>
            <w:i w:val="0"/>
            <w:iCs/>
          </w:rPr>
          <w:t>-</w:t>
        </w:r>
        <w:proofErr w:type="spellStart"/>
        <w:r w:rsidR="000E4288" w:rsidRPr="00FF5A09">
          <w:rPr>
            <w:rStyle w:val="Hyperlink"/>
            <w:i w:val="0"/>
            <w:iCs/>
          </w:rPr>
          <w:t>espiritual</w:t>
        </w:r>
        <w:proofErr w:type="spellEnd"/>
        <w:r w:rsidR="000E4288" w:rsidRPr="00FF5A09">
          <w:rPr>
            <w:rStyle w:val="Hyperlink"/>
            <w:i w:val="0"/>
            <w:iCs/>
          </w:rPr>
          <w:t>-san-</w:t>
        </w:r>
        <w:proofErr w:type="spellStart"/>
        <w:r w:rsidR="000E4288" w:rsidRPr="00FF5A09">
          <w:rPr>
            <w:rStyle w:val="Hyperlink"/>
            <w:i w:val="0"/>
            <w:iCs/>
          </w:rPr>
          <w:t>jose</w:t>
        </w:r>
        <w:proofErr w:type="spellEnd"/>
      </w:hyperlink>
      <w:r w:rsidR="000E4288">
        <w:rPr>
          <w:i w:val="0"/>
          <w:iCs/>
        </w:rPr>
        <w:t xml:space="preserve">. </w:t>
      </w:r>
      <w:r w:rsidRPr="009E2FAF">
        <w:rPr>
          <w:i w:val="0"/>
          <w:lang w:val="es-ES_tradnl"/>
        </w:rPr>
        <w:t xml:space="preserve">Si participan desde la casa, nos complacerían mucho si comparten fotos con nuestra familia parroquial. ¡Nos encantaría verlas! </w:t>
      </w:r>
      <w:r w:rsidRPr="009E2FAF">
        <w:rPr>
          <w:i w:val="0"/>
          <w:iCs/>
          <w:color w:val="FF0000"/>
          <w:lang w:val="es-ES_tradnl"/>
        </w:rPr>
        <w:t>[Explique que los fieles pueden compartir fotos –por ejemplo, enviándolas por correo electrónico al personal de la parroquia para compartirlas públicamente o bajándolas directamente a las redes sociales de la parroquia en los comentarios a una entrada específica.]</w:t>
      </w:r>
    </w:p>
    <w:p w14:paraId="5852CE5C" w14:textId="18B37C9F" w:rsidR="0069271D" w:rsidRPr="009E2FAF" w:rsidRDefault="0069271D" w:rsidP="00770E0D">
      <w:pPr>
        <w:pStyle w:val="BodyText"/>
        <w:spacing w:before="121"/>
        <w:ind w:right="435"/>
        <w:rPr>
          <w:i w:val="0"/>
          <w:iCs/>
          <w:lang w:val="es-ES_tradnl"/>
        </w:rPr>
      </w:pPr>
      <w:r w:rsidRPr="009E2FAF">
        <w:rPr>
          <w:i w:val="0"/>
          <w:iCs/>
          <w:lang w:val="es-ES_tradnl"/>
        </w:rPr>
        <w:t xml:space="preserve">Al celebrar el don de los padres y honrar a san José, </w:t>
      </w:r>
      <w:r w:rsidR="009E2FAF" w:rsidRPr="009E2FAF">
        <w:rPr>
          <w:i w:val="0"/>
          <w:iCs/>
          <w:lang w:val="es-ES_tradnl"/>
        </w:rPr>
        <w:t>también</w:t>
      </w:r>
      <w:r w:rsidRPr="009E2FAF">
        <w:rPr>
          <w:i w:val="0"/>
          <w:iCs/>
          <w:lang w:val="es-ES_tradnl"/>
        </w:rPr>
        <w:t xml:space="preserve"> reconocemos que el Día de los Padres puede ser una fiesta difícil para muchas personas. Esperamos que este ramillete espiritual brinde la oportunidad de orar por las intenciones que llevan en el corazón en esta ocasión.</w:t>
      </w:r>
    </w:p>
    <w:p w14:paraId="7BC38A7E" w14:textId="77777777" w:rsidR="0069271D" w:rsidRPr="009E2FAF" w:rsidRDefault="0069271D" w:rsidP="0069271D">
      <w:pPr>
        <w:pStyle w:val="BodyText"/>
        <w:rPr>
          <w:color w:val="000000" w:themeColor="text1"/>
          <w:sz w:val="26"/>
          <w:u w:val="single"/>
          <w:lang w:val="es-ES_tradnl"/>
        </w:rPr>
      </w:pPr>
    </w:p>
    <w:p w14:paraId="17A4F345" w14:textId="77777777" w:rsidR="0069271D" w:rsidRPr="009E2FAF" w:rsidRDefault="0069271D" w:rsidP="0069271D">
      <w:pPr>
        <w:pStyle w:val="Heading1"/>
        <w:keepNext w:val="0"/>
        <w:keepLines w:val="0"/>
        <w:widowControl w:val="0"/>
        <w:numPr>
          <w:ilvl w:val="0"/>
          <w:numId w:val="17"/>
        </w:numPr>
        <w:tabs>
          <w:tab w:val="num" w:pos="360"/>
          <w:tab w:val="left" w:pos="820"/>
          <w:tab w:val="left" w:pos="821"/>
        </w:tabs>
        <w:autoSpaceDE w:val="0"/>
        <w:autoSpaceDN w:val="0"/>
        <w:spacing w:before="1"/>
        <w:ind w:left="0" w:hanging="361"/>
        <w:rPr>
          <w:rFonts w:ascii="Times New Roman" w:hAnsi="Times New Roman" w:cs="Times New Roman"/>
          <w:b/>
          <w:bCs/>
          <w:color w:val="000000" w:themeColor="text1"/>
          <w:sz w:val="24"/>
          <w:szCs w:val="24"/>
          <w:u w:val="single"/>
          <w:lang w:val="es-ES_tradnl"/>
        </w:rPr>
      </w:pPr>
      <w:r w:rsidRPr="009E2FAF">
        <w:rPr>
          <w:rFonts w:ascii="Times New Roman" w:hAnsi="Times New Roman" w:cs="Times New Roman"/>
          <w:b/>
          <w:bCs/>
          <w:color w:val="000000" w:themeColor="text1"/>
          <w:sz w:val="24"/>
          <w:szCs w:val="24"/>
          <w:u w:val="single"/>
          <w:lang w:val="es-ES_tradnl"/>
        </w:rPr>
        <w:t>Anuncios desde el púlpito</w:t>
      </w:r>
    </w:p>
    <w:p w14:paraId="2E155C55" w14:textId="77777777" w:rsidR="0069271D" w:rsidRPr="009E2FAF" w:rsidRDefault="0069271D" w:rsidP="00BA15C6">
      <w:pPr>
        <w:spacing w:before="117"/>
        <w:rPr>
          <w:b/>
          <w:bCs/>
          <w:i/>
          <w:lang w:val="es-ES_tradnl"/>
        </w:rPr>
      </w:pPr>
      <w:r w:rsidRPr="009E2FAF">
        <w:rPr>
          <w:b/>
          <w:bCs/>
          <w:i/>
          <w:lang w:val="es-ES_tradnl"/>
        </w:rPr>
        <w:t>Opción 1</w:t>
      </w:r>
    </w:p>
    <w:p w14:paraId="0484008D" w14:textId="77777777" w:rsidR="0069271D" w:rsidRPr="009E2FAF" w:rsidRDefault="0069271D" w:rsidP="00BA15C6">
      <w:pPr>
        <w:rPr>
          <w:i/>
          <w:lang w:val="es-ES_tradnl"/>
        </w:rPr>
      </w:pPr>
      <w:r w:rsidRPr="009E2FAF">
        <w:rPr>
          <w:i/>
          <w:lang w:val="es-ES_tradnl"/>
        </w:rPr>
        <w:t>(Fines de semana sugeridos: los dos fines de semana anteriores al Día de los Padres)</w:t>
      </w:r>
    </w:p>
    <w:p w14:paraId="5715C244" w14:textId="77777777" w:rsidR="0069271D" w:rsidRPr="009E2FAF" w:rsidRDefault="0069271D" w:rsidP="00BA15C6">
      <w:pPr>
        <w:pStyle w:val="BodyText"/>
        <w:spacing w:before="120"/>
        <w:ind w:right="128"/>
        <w:rPr>
          <w:i w:val="0"/>
          <w:lang w:val="es-ES_tradnl"/>
        </w:rPr>
      </w:pPr>
      <w:r w:rsidRPr="009E2FAF">
        <w:rPr>
          <w:i w:val="0"/>
          <w:lang w:val="es-ES_tradnl"/>
        </w:rPr>
        <w:t>Únanse a nosotros para ofrecer un ramillete espiritual a san José, el Día de los Padres. Consulten la página digital de la parroquia para más información.</w:t>
      </w:r>
    </w:p>
    <w:p w14:paraId="78CA8883" w14:textId="77777777" w:rsidR="0069271D" w:rsidRPr="009E2FAF" w:rsidRDefault="0069271D" w:rsidP="00BA15C6">
      <w:pPr>
        <w:pStyle w:val="BodyText"/>
        <w:spacing w:before="5"/>
        <w:rPr>
          <w:sz w:val="34"/>
          <w:lang w:val="es-ES_tradnl"/>
        </w:rPr>
      </w:pPr>
    </w:p>
    <w:p w14:paraId="0CE3F351" w14:textId="77777777" w:rsidR="0069271D" w:rsidRPr="009E2FAF" w:rsidRDefault="0069271D" w:rsidP="00BA15C6">
      <w:pPr>
        <w:rPr>
          <w:b/>
          <w:i/>
          <w:lang w:val="es-ES_tradnl"/>
        </w:rPr>
      </w:pPr>
      <w:r w:rsidRPr="009E2FAF">
        <w:rPr>
          <w:b/>
          <w:i/>
          <w:lang w:val="es-ES_tradnl"/>
        </w:rPr>
        <w:t>Opción 2</w:t>
      </w:r>
    </w:p>
    <w:p w14:paraId="1FFA294B" w14:textId="77777777" w:rsidR="0069271D" w:rsidRPr="009E2FAF" w:rsidRDefault="0069271D" w:rsidP="00BA15C6">
      <w:pPr>
        <w:spacing w:before="1"/>
        <w:rPr>
          <w:i/>
          <w:lang w:val="es-ES_tradnl"/>
        </w:rPr>
      </w:pPr>
      <w:r w:rsidRPr="009E2FAF">
        <w:rPr>
          <w:i/>
          <w:lang w:val="es-ES_tradnl"/>
        </w:rPr>
        <w:t>(Fines de semana sugeridos: los dos fines de semana anteriores al Día de los Padres)</w:t>
      </w:r>
    </w:p>
    <w:p w14:paraId="5B0EE4EE" w14:textId="77777777" w:rsidR="0069271D" w:rsidRPr="009E2FAF" w:rsidRDefault="0069271D" w:rsidP="00BA15C6">
      <w:pPr>
        <w:pStyle w:val="BodyText"/>
        <w:spacing w:before="120"/>
        <w:ind w:right="128"/>
        <w:rPr>
          <w:i w:val="0"/>
          <w:iCs/>
          <w:lang w:val="es-ES_tradnl"/>
        </w:rPr>
      </w:pPr>
      <w:r w:rsidRPr="009E2FAF">
        <w:rPr>
          <w:i w:val="0"/>
          <w:iCs/>
          <w:lang w:val="es-ES_tradnl"/>
        </w:rPr>
        <w:t>Únanse a nosotros para ofrecer un ramillete espiritual a san José, el Día de los Padres. Hay sugerencias sencillas para que las familias participen desde sus casas en la página digital de la parroquia.</w:t>
      </w:r>
    </w:p>
    <w:p w14:paraId="657171A0" w14:textId="77777777" w:rsidR="0069271D" w:rsidRPr="009E2FAF" w:rsidRDefault="0069271D" w:rsidP="00BA15C6">
      <w:pPr>
        <w:pStyle w:val="BodyText"/>
        <w:spacing w:before="120"/>
        <w:ind w:right="268"/>
        <w:rPr>
          <w:i w:val="0"/>
          <w:iCs/>
          <w:lang w:val="es-ES_tradnl"/>
        </w:rPr>
      </w:pPr>
      <w:r w:rsidRPr="009E2FAF">
        <w:rPr>
          <w:i w:val="0"/>
          <w:iCs/>
          <w:lang w:val="es-ES_tradnl"/>
        </w:rPr>
        <w:t xml:space="preserve">Al celebrar el don de los padres y honrar a san José, también reconocemos que el Día de los Padres puede ser una fiesta difícil para muchas personas. Esperamos que este ramillete espiritual </w:t>
      </w:r>
      <w:r w:rsidRPr="009E2FAF">
        <w:rPr>
          <w:i w:val="0"/>
          <w:iCs/>
          <w:lang w:val="es-ES_tradnl"/>
        </w:rPr>
        <w:lastRenderedPageBreak/>
        <w:t>brinde la oportunidad de orar por las intenciones que llevan en el corazón en esta ocasión.</w:t>
      </w:r>
    </w:p>
    <w:p w14:paraId="4C20E7EF" w14:textId="77777777" w:rsidR="0069271D" w:rsidRPr="009E2FAF" w:rsidRDefault="0069271D" w:rsidP="0069271D">
      <w:pPr>
        <w:ind w:left="360"/>
        <w:rPr>
          <w:smallCaps/>
          <w:sz w:val="28"/>
          <w:szCs w:val="28"/>
          <w:lang w:val="es-ES_tradnl"/>
        </w:rPr>
      </w:pPr>
    </w:p>
    <w:p w14:paraId="256E8960" w14:textId="77777777" w:rsidR="0069271D" w:rsidRPr="009E2FAF" w:rsidRDefault="0069271D" w:rsidP="0069271D">
      <w:pPr>
        <w:pStyle w:val="Heading1"/>
        <w:keepNext w:val="0"/>
        <w:keepLines w:val="0"/>
        <w:widowControl w:val="0"/>
        <w:numPr>
          <w:ilvl w:val="0"/>
          <w:numId w:val="17"/>
        </w:numPr>
        <w:tabs>
          <w:tab w:val="num" w:pos="360"/>
          <w:tab w:val="left" w:pos="820"/>
          <w:tab w:val="left" w:pos="821"/>
        </w:tabs>
        <w:autoSpaceDE w:val="0"/>
        <w:autoSpaceDN w:val="0"/>
        <w:spacing w:before="0"/>
        <w:ind w:left="0" w:hanging="361"/>
        <w:rPr>
          <w:rFonts w:ascii="Times New Roman" w:hAnsi="Times New Roman" w:cs="Times New Roman"/>
          <w:b/>
          <w:bCs/>
          <w:color w:val="000000" w:themeColor="text1"/>
          <w:sz w:val="24"/>
          <w:szCs w:val="24"/>
          <w:u w:val="single"/>
          <w:lang w:val="es-ES_tradnl"/>
        </w:rPr>
      </w:pPr>
      <w:r w:rsidRPr="009E2FAF">
        <w:rPr>
          <w:rFonts w:ascii="Times New Roman" w:hAnsi="Times New Roman" w:cs="Times New Roman"/>
          <w:b/>
          <w:bCs/>
          <w:color w:val="000000" w:themeColor="text1"/>
          <w:sz w:val="24"/>
          <w:szCs w:val="24"/>
          <w:u w:val="single"/>
          <w:lang w:val="es-ES_tradnl"/>
        </w:rPr>
        <w:t>Anuncios en las redes sociales</w:t>
      </w:r>
    </w:p>
    <w:p w14:paraId="1C9901A4" w14:textId="7B094EC1" w:rsidR="0069271D" w:rsidRPr="009E2FAF" w:rsidRDefault="0069271D" w:rsidP="0069271D">
      <w:pPr>
        <w:pStyle w:val="BodyText"/>
        <w:spacing w:before="118"/>
        <w:ind w:right="722"/>
        <w:rPr>
          <w:i w:val="0"/>
          <w:lang w:val="es-ES_tradnl"/>
        </w:rPr>
      </w:pPr>
      <w:r w:rsidRPr="009E2FAF">
        <w:rPr>
          <w:i w:val="0"/>
          <w:lang w:val="es-ES_tradnl"/>
        </w:rPr>
        <w:t xml:space="preserve">Únanse a nosotros para ofrecer un ramillete espiritual a san José, el Día de los Padres. Los invitamos para que compartan con nosotros las intenciones de sus oraciones que desean confiar a san José. También los animamos para que participen desde su casa con estas sugerencias sencillas: </w:t>
      </w:r>
      <w:hyperlink r:id="rId28" w:history="1">
        <w:r w:rsidR="000E4288" w:rsidRPr="00FF5A09">
          <w:rPr>
            <w:rStyle w:val="Hyperlink"/>
            <w:i w:val="0"/>
            <w:iCs/>
          </w:rPr>
          <w:t>usccb.org/es/</w:t>
        </w:r>
        <w:proofErr w:type="spellStart"/>
        <w:r w:rsidR="000E4288" w:rsidRPr="00FF5A09">
          <w:rPr>
            <w:rStyle w:val="Hyperlink"/>
            <w:i w:val="0"/>
            <w:iCs/>
          </w:rPr>
          <w:t>ramillete</w:t>
        </w:r>
        <w:proofErr w:type="spellEnd"/>
        <w:r w:rsidR="000E4288" w:rsidRPr="00FF5A09">
          <w:rPr>
            <w:rStyle w:val="Hyperlink"/>
            <w:i w:val="0"/>
            <w:iCs/>
          </w:rPr>
          <w:t>-</w:t>
        </w:r>
        <w:proofErr w:type="spellStart"/>
        <w:r w:rsidR="000E4288" w:rsidRPr="00FF5A09">
          <w:rPr>
            <w:rStyle w:val="Hyperlink"/>
            <w:i w:val="0"/>
            <w:iCs/>
          </w:rPr>
          <w:t>espiritual</w:t>
        </w:r>
        <w:proofErr w:type="spellEnd"/>
        <w:r w:rsidR="000E4288" w:rsidRPr="00FF5A09">
          <w:rPr>
            <w:rStyle w:val="Hyperlink"/>
            <w:i w:val="0"/>
            <w:iCs/>
          </w:rPr>
          <w:t>-san-</w:t>
        </w:r>
        <w:proofErr w:type="spellStart"/>
        <w:r w:rsidR="000E4288" w:rsidRPr="00FF5A09">
          <w:rPr>
            <w:rStyle w:val="Hyperlink"/>
            <w:i w:val="0"/>
            <w:iCs/>
          </w:rPr>
          <w:t>jose</w:t>
        </w:r>
        <w:proofErr w:type="spellEnd"/>
      </w:hyperlink>
      <w:r w:rsidR="000E4288">
        <w:rPr>
          <w:i w:val="0"/>
          <w:iCs/>
        </w:rPr>
        <w:t xml:space="preserve">. </w:t>
      </w:r>
    </w:p>
    <w:p w14:paraId="34E0BB48" w14:textId="77777777" w:rsidR="0069271D" w:rsidRPr="009E2FAF" w:rsidRDefault="0069271D" w:rsidP="0069271D">
      <w:pPr>
        <w:pStyle w:val="BodyText"/>
        <w:spacing w:before="120"/>
        <w:ind w:right="451"/>
        <w:rPr>
          <w:i w:val="0"/>
          <w:iCs/>
          <w:lang w:val="es-ES_tradnl"/>
        </w:rPr>
      </w:pPr>
      <w:r w:rsidRPr="009E2FAF">
        <w:rPr>
          <w:i w:val="0"/>
          <w:iCs/>
          <w:lang w:val="es-ES_tradnl"/>
        </w:rPr>
        <w:t>Al celebrar el don de los padres y honrar a san José, también reconocemos que el Día de los Padres puede ser una fiesta difícil para muchas personas. Esperamos que este ramillete espiritual brinde la oportunidad de orar por las intenciones que llevan en el corazón en esta ocasión.</w:t>
      </w:r>
    </w:p>
    <w:p w14:paraId="2C7D96AB" w14:textId="77777777" w:rsidR="0069271D" w:rsidRPr="009E2FAF" w:rsidRDefault="0069271D" w:rsidP="0069271D">
      <w:pPr>
        <w:rPr>
          <w:shd w:val="clear" w:color="auto" w:fill="FFFFFF"/>
          <w:lang w:val="es-ES_tradnl"/>
        </w:rPr>
      </w:pPr>
    </w:p>
    <w:p w14:paraId="6909EBF8" w14:textId="3AB03704" w:rsidR="0069271D" w:rsidRDefault="0069271D" w:rsidP="0069271D">
      <w:pPr>
        <w:rPr>
          <w:b/>
          <w:bCs/>
          <w:shd w:val="clear" w:color="auto" w:fill="FFFFFF"/>
          <w:lang w:val="es-ES_tradnl"/>
        </w:rPr>
      </w:pPr>
    </w:p>
    <w:p w14:paraId="1E8B0287" w14:textId="5F730BF6" w:rsidR="007C6F70" w:rsidRDefault="007C6F70" w:rsidP="0069271D">
      <w:pPr>
        <w:rPr>
          <w:b/>
          <w:bCs/>
          <w:shd w:val="clear" w:color="auto" w:fill="FFFFFF"/>
          <w:lang w:val="es-ES_tradnl"/>
        </w:rPr>
      </w:pPr>
      <w:r>
        <w:rPr>
          <w:b/>
          <w:bCs/>
          <w:shd w:val="clear" w:color="auto" w:fill="FFFFFF"/>
          <w:lang w:val="es-ES_tradnl"/>
        </w:rPr>
        <w:t>Ramillete espiritual a san José, patrono de los Padres</w:t>
      </w:r>
    </w:p>
    <w:p w14:paraId="5B9ED2C1" w14:textId="35F9A602" w:rsidR="00BE1798" w:rsidRPr="009E2FAF" w:rsidRDefault="00BE1798" w:rsidP="006740D1">
      <w:pPr>
        <w:spacing w:before="240"/>
        <w:rPr>
          <w:b/>
          <w:bCs/>
          <w:shd w:val="clear" w:color="auto" w:fill="FFFFFF"/>
          <w:lang w:val="es-ES_tradnl"/>
        </w:rPr>
      </w:pPr>
      <w:r>
        <w:rPr>
          <w:b/>
          <w:bCs/>
          <w:shd w:val="clear" w:color="auto" w:fill="FFFFFF"/>
          <w:lang w:val="es-ES_tradnl"/>
        </w:rPr>
        <w:t>Opción para adaptación en la casa</w:t>
      </w:r>
    </w:p>
    <w:p w14:paraId="3CAE7EBB" w14:textId="77777777" w:rsidR="0069271D" w:rsidRPr="009E2FAF" w:rsidRDefault="0069271D" w:rsidP="0069271D">
      <w:pPr>
        <w:pStyle w:val="Heading1"/>
        <w:ind w:firstLine="360"/>
        <w:rPr>
          <w:rFonts w:ascii="Times New Roman" w:hAnsi="Times New Roman"/>
          <w:color w:val="000000" w:themeColor="text1"/>
          <w:sz w:val="24"/>
          <w:u w:val="single"/>
          <w:lang w:val="es-ES_tradnl"/>
        </w:rPr>
      </w:pPr>
      <w:r w:rsidRPr="009E2FAF">
        <w:rPr>
          <w:rFonts w:ascii="Times New Roman" w:hAnsi="Times New Roman"/>
          <w:color w:val="000000" w:themeColor="text1"/>
          <w:sz w:val="24"/>
          <w:u w:val="single"/>
          <w:lang w:val="es-ES_tradnl"/>
        </w:rPr>
        <w:t>Materiales</w:t>
      </w:r>
    </w:p>
    <w:p w14:paraId="0D40AC85" w14:textId="77777777" w:rsidR="0069271D" w:rsidRPr="009E2FAF" w:rsidRDefault="0069271D" w:rsidP="0069271D">
      <w:pPr>
        <w:pStyle w:val="ListParagraph"/>
        <w:widowControl w:val="0"/>
        <w:numPr>
          <w:ilvl w:val="0"/>
          <w:numId w:val="16"/>
        </w:numPr>
        <w:tabs>
          <w:tab w:val="left" w:pos="820"/>
          <w:tab w:val="left" w:pos="821"/>
        </w:tabs>
        <w:autoSpaceDE w:val="0"/>
        <w:autoSpaceDN w:val="0"/>
        <w:spacing w:before="136"/>
        <w:ind w:right="664"/>
        <w:contextualSpacing w:val="0"/>
        <w:rPr>
          <w:lang w:val="es-ES_tradnl"/>
        </w:rPr>
      </w:pPr>
      <w:r w:rsidRPr="009E2FAF">
        <w:rPr>
          <w:lang w:val="es-ES_tradnl"/>
        </w:rPr>
        <w:t>*Flores, ramas verdes o algún otro tipo de regalo pequeño como flores o corazones recortados de papeles de colores para artesanía</w:t>
      </w:r>
    </w:p>
    <w:p w14:paraId="052722F7" w14:textId="77777777" w:rsidR="0069271D" w:rsidRPr="009E2FAF" w:rsidRDefault="0069271D" w:rsidP="0069271D">
      <w:pPr>
        <w:pStyle w:val="ListParagraph"/>
        <w:widowControl w:val="0"/>
        <w:numPr>
          <w:ilvl w:val="0"/>
          <w:numId w:val="16"/>
        </w:numPr>
        <w:tabs>
          <w:tab w:val="left" w:pos="820"/>
          <w:tab w:val="left" w:pos="821"/>
        </w:tabs>
        <w:autoSpaceDE w:val="0"/>
        <w:autoSpaceDN w:val="0"/>
        <w:spacing w:before="16"/>
        <w:ind w:hanging="361"/>
        <w:contextualSpacing w:val="0"/>
        <w:rPr>
          <w:lang w:val="es-ES_tradnl"/>
        </w:rPr>
      </w:pPr>
      <w:r w:rsidRPr="009E2FAF">
        <w:rPr>
          <w:lang w:val="es-ES_tradnl"/>
        </w:rPr>
        <w:t>Pequeñas tarjetas de notas o pedazos de papel</w:t>
      </w:r>
    </w:p>
    <w:p w14:paraId="49751D7F" w14:textId="77777777" w:rsidR="0069271D" w:rsidRPr="009E2FAF" w:rsidRDefault="0069271D" w:rsidP="0069271D">
      <w:pPr>
        <w:pStyle w:val="ListParagraph"/>
        <w:widowControl w:val="0"/>
        <w:numPr>
          <w:ilvl w:val="0"/>
          <w:numId w:val="16"/>
        </w:numPr>
        <w:tabs>
          <w:tab w:val="left" w:pos="820"/>
          <w:tab w:val="left" w:pos="821"/>
        </w:tabs>
        <w:autoSpaceDE w:val="0"/>
        <w:autoSpaceDN w:val="0"/>
        <w:spacing w:before="15"/>
        <w:ind w:hanging="361"/>
        <w:contextualSpacing w:val="0"/>
        <w:rPr>
          <w:lang w:val="es-ES_tradnl"/>
        </w:rPr>
      </w:pPr>
      <w:r w:rsidRPr="009E2FAF">
        <w:rPr>
          <w:lang w:val="es-ES_tradnl"/>
        </w:rPr>
        <w:t>Lapiceros, crayolas o plumones</w:t>
      </w:r>
    </w:p>
    <w:p w14:paraId="2CF95AB8" w14:textId="77777777" w:rsidR="0069271D" w:rsidRPr="009E2FAF" w:rsidRDefault="0069271D" w:rsidP="0069271D">
      <w:pPr>
        <w:pStyle w:val="ListParagraph"/>
        <w:widowControl w:val="0"/>
        <w:numPr>
          <w:ilvl w:val="0"/>
          <w:numId w:val="16"/>
        </w:numPr>
        <w:tabs>
          <w:tab w:val="left" w:pos="820"/>
          <w:tab w:val="left" w:pos="821"/>
        </w:tabs>
        <w:autoSpaceDE w:val="0"/>
        <w:autoSpaceDN w:val="0"/>
        <w:spacing w:before="16"/>
        <w:ind w:hanging="361"/>
        <w:contextualSpacing w:val="0"/>
        <w:rPr>
          <w:lang w:val="es-ES_tradnl"/>
        </w:rPr>
      </w:pPr>
      <w:r w:rsidRPr="009E2FAF">
        <w:rPr>
          <w:lang w:val="es-ES_tradnl"/>
        </w:rPr>
        <w:t>Cesta pequeña u otro recipiente para depositar las intenciones de oración</w:t>
      </w:r>
    </w:p>
    <w:p w14:paraId="751A068E" w14:textId="77777777" w:rsidR="0069271D" w:rsidRPr="009E2FAF" w:rsidRDefault="0069271D" w:rsidP="0069271D">
      <w:pPr>
        <w:pStyle w:val="ListParagraph"/>
        <w:widowControl w:val="0"/>
        <w:numPr>
          <w:ilvl w:val="0"/>
          <w:numId w:val="16"/>
        </w:numPr>
        <w:tabs>
          <w:tab w:val="left" w:pos="820"/>
          <w:tab w:val="left" w:pos="821"/>
        </w:tabs>
        <w:autoSpaceDE w:val="0"/>
        <w:autoSpaceDN w:val="0"/>
        <w:spacing w:before="18"/>
        <w:ind w:hanging="361"/>
        <w:contextualSpacing w:val="0"/>
        <w:rPr>
          <w:lang w:val="es-ES_tradnl"/>
        </w:rPr>
      </w:pPr>
      <w:r w:rsidRPr="009E2FAF">
        <w:rPr>
          <w:lang w:val="es-ES_tradnl"/>
        </w:rPr>
        <w:t>Jarrón de agua (si van a tener flores frescas o ramas verdes)</w:t>
      </w:r>
    </w:p>
    <w:p w14:paraId="027A5AE5" w14:textId="77777777" w:rsidR="0069271D" w:rsidRPr="009E2FAF" w:rsidRDefault="0069271D" w:rsidP="0069271D">
      <w:pPr>
        <w:pStyle w:val="ListParagraph"/>
        <w:widowControl w:val="0"/>
        <w:numPr>
          <w:ilvl w:val="0"/>
          <w:numId w:val="16"/>
        </w:numPr>
        <w:tabs>
          <w:tab w:val="left" w:pos="820"/>
          <w:tab w:val="left" w:pos="821"/>
        </w:tabs>
        <w:autoSpaceDE w:val="0"/>
        <w:autoSpaceDN w:val="0"/>
        <w:spacing w:before="16"/>
        <w:ind w:hanging="361"/>
        <w:contextualSpacing w:val="0"/>
        <w:rPr>
          <w:lang w:val="es-ES_tradnl"/>
        </w:rPr>
      </w:pPr>
      <w:r w:rsidRPr="009E2FAF">
        <w:rPr>
          <w:lang w:val="es-ES_tradnl"/>
        </w:rPr>
        <w:t>**Estatua, icono o imagen de san José.</w:t>
      </w:r>
    </w:p>
    <w:p w14:paraId="2AFDA67C" w14:textId="719D8DEA" w:rsidR="0069271D" w:rsidRPr="009E2FAF" w:rsidRDefault="0069271D" w:rsidP="0069271D">
      <w:pPr>
        <w:pStyle w:val="ListParagraph"/>
        <w:numPr>
          <w:ilvl w:val="0"/>
          <w:numId w:val="16"/>
        </w:numPr>
        <w:spacing w:after="120"/>
        <w:contextualSpacing w:val="0"/>
        <w:rPr>
          <w:b/>
          <w:bCs/>
          <w:shd w:val="clear" w:color="auto" w:fill="FFFFFF"/>
          <w:lang w:val="es-ES_tradnl"/>
        </w:rPr>
      </w:pPr>
      <w:r w:rsidRPr="009E2FAF">
        <w:rPr>
          <w:shd w:val="clear" w:color="auto" w:fill="FFFFFF"/>
          <w:lang w:val="es-ES_tradnl"/>
        </w:rPr>
        <w:t xml:space="preserve">Copias de la una oración que pide la intercesión de san José, como la </w:t>
      </w:r>
      <w:hyperlink r:id="rId29" w:history="1">
        <w:r w:rsidRPr="008F00FE">
          <w:rPr>
            <w:rStyle w:val="Hyperlink"/>
            <w:i/>
            <w:iCs/>
            <w:color w:val="2862C1"/>
            <w:shd w:val="clear" w:color="auto" w:fill="FFFFFF"/>
            <w:lang w:val="es-ES_tradnl"/>
          </w:rPr>
          <w:t>Oración a San José después del Rosario</w:t>
        </w:r>
      </w:hyperlink>
      <w:r w:rsidRPr="009E2FAF">
        <w:rPr>
          <w:shd w:val="clear" w:color="auto" w:fill="FFFFFF"/>
          <w:lang w:val="es-ES_tradnl"/>
        </w:rPr>
        <w:t xml:space="preserve"> </w:t>
      </w:r>
      <w:r w:rsidR="009078E6" w:rsidRPr="009078E6">
        <w:rPr>
          <w:shd w:val="clear" w:color="auto" w:fill="FFFFFF"/>
          <w:lang w:val="es-ES_tradnl"/>
        </w:rPr>
        <w:t>(solo en inglés)</w:t>
      </w:r>
      <w:r w:rsidR="009078E6">
        <w:rPr>
          <w:shd w:val="clear" w:color="auto" w:fill="FFFFFF"/>
          <w:lang w:val="es-ES_tradnl"/>
        </w:rPr>
        <w:t xml:space="preserve"> </w:t>
      </w:r>
      <w:r w:rsidRPr="009E2FAF">
        <w:rPr>
          <w:shd w:val="clear" w:color="auto" w:fill="FFFFFF"/>
          <w:lang w:val="es-ES_tradnl"/>
        </w:rPr>
        <w:t xml:space="preserve">o </w:t>
      </w:r>
      <w:r w:rsidR="00764159">
        <w:rPr>
          <w:shd w:val="clear" w:color="auto" w:fill="FFFFFF"/>
          <w:lang w:val="es-ES_tradnl"/>
        </w:rPr>
        <w:t>l</w:t>
      </w:r>
      <w:r w:rsidRPr="009E2FAF">
        <w:rPr>
          <w:shd w:val="clear" w:color="auto" w:fill="FFFFFF"/>
          <w:lang w:val="es-ES_tradnl"/>
        </w:rPr>
        <w:t xml:space="preserve">a </w:t>
      </w:r>
      <w:hyperlink r:id="rId30" w:history="1">
        <w:r w:rsidRPr="00F62011">
          <w:rPr>
            <w:rStyle w:val="Hyperlink"/>
            <w:i/>
            <w:color w:val="2862C1"/>
            <w:shd w:val="clear" w:color="auto" w:fill="FFFFFF"/>
            <w:lang w:val="es-ES_tradnl"/>
          </w:rPr>
          <w:t>letanía a san José</w:t>
        </w:r>
      </w:hyperlink>
      <w:r w:rsidR="009078E6" w:rsidRPr="009078E6">
        <w:rPr>
          <w:iCs/>
          <w:color w:val="000000" w:themeColor="text1"/>
        </w:rPr>
        <w:t xml:space="preserve"> </w:t>
      </w:r>
      <w:r w:rsidR="009078E6" w:rsidRPr="009078E6">
        <w:rPr>
          <w:rStyle w:val="Hyperlink"/>
          <w:iCs/>
          <w:color w:val="000000" w:themeColor="text1"/>
          <w:u w:val="none"/>
          <w:shd w:val="clear" w:color="auto" w:fill="FFFFFF"/>
          <w:lang w:val="es-ES_tradnl"/>
        </w:rPr>
        <w:t>(solo en inglés)</w:t>
      </w:r>
      <w:r w:rsidR="009078E6">
        <w:rPr>
          <w:rStyle w:val="Hyperlink"/>
          <w:iCs/>
          <w:color w:val="000000" w:themeColor="text1"/>
          <w:u w:val="none"/>
          <w:shd w:val="clear" w:color="auto" w:fill="FFFFFF"/>
          <w:lang w:val="es-ES_tradnl"/>
        </w:rPr>
        <w:t>.</w:t>
      </w:r>
    </w:p>
    <w:p w14:paraId="5FE8ABBA" w14:textId="77777777" w:rsidR="0069271D" w:rsidRPr="009E2FAF" w:rsidRDefault="0069271D" w:rsidP="0069271D">
      <w:pPr>
        <w:pStyle w:val="BodyText"/>
        <w:spacing w:before="5"/>
        <w:rPr>
          <w:sz w:val="34"/>
          <w:lang w:val="es-ES_tradnl"/>
        </w:rPr>
      </w:pPr>
    </w:p>
    <w:p w14:paraId="7C10F6C0" w14:textId="77777777" w:rsidR="0069271D" w:rsidRPr="009E2FAF" w:rsidRDefault="0069271D" w:rsidP="0069271D">
      <w:pPr>
        <w:pStyle w:val="BodyText"/>
        <w:ind w:left="360" w:right="208"/>
        <w:rPr>
          <w:lang w:val="es-ES_tradnl"/>
        </w:rPr>
      </w:pPr>
      <w:r w:rsidRPr="009E2FAF">
        <w:rPr>
          <w:lang w:val="es-ES_tradnl"/>
        </w:rPr>
        <w:t>*Esta actividad también se puede completar sin flores o cualquiera otro tipo de regalo. Solo coloquen sus intenciones escritas en una canasta delante de la estatua o imagen de san José designada. O, podrías dibujar en el papel una flor u otro adorno junto a la intención de oración.</w:t>
      </w:r>
    </w:p>
    <w:p w14:paraId="31D73171" w14:textId="77777777" w:rsidR="0069271D" w:rsidRPr="009E2FAF" w:rsidRDefault="0069271D" w:rsidP="0069271D">
      <w:pPr>
        <w:pStyle w:val="BodyText"/>
        <w:spacing w:before="121"/>
        <w:ind w:left="360" w:right="230"/>
        <w:rPr>
          <w:lang w:val="es-ES_tradnl"/>
        </w:rPr>
      </w:pPr>
      <w:r w:rsidRPr="009E2FAF">
        <w:rPr>
          <w:lang w:val="es-ES_tradnl"/>
        </w:rPr>
        <w:t>**Si no tienen ninguna de estas cosas en su casa, busquen una imagen en línea para mostrar en el monitor u otro tipo de pantalla.</w:t>
      </w:r>
    </w:p>
    <w:p w14:paraId="2790821C" w14:textId="77777777" w:rsidR="0069271D" w:rsidRPr="009E2FAF" w:rsidRDefault="0069271D" w:rsidP="0069271D">
      <w:pPr>
        <w:ind w:left="270"/>
        <w:rPr>
          <w:lang w:val="es-ES_tradnl"/>
        </w:rPr>
      </w:pPr>
    </w:p>
    <w:p w14:paraId="6DDC3FA4" w14:textId="77777777" w:rsidR="0069271D" w:rsidRPr="009E2FAF" w:rsidRDefault="0069271D" w:rsidP="0069271D">
      <w:pPr>
        <w:ind w:left="270"/>
        <w:rPr>
          <w:lang w:val="es-ES_tradnl"/>
        </w:rPr>
        <w:sectPr w:rsidR="0069271D" w:rsidRPr="009E2FAF">
          <w:footerReference w:type="default" r:id="rId31"/>
          <w:type w:val="continuous"/>
          <w:pgSz w:w="12240" w:h="15840"/>
          <w:pgMar w:top="1380" w:right="1340" w:bottom="920" w:left="1340" w:header="720" w:footer="738" w:gutter="0"/>
          <w:cols w:space="720"/>
        </w:sectPr>
      </w:pPr>
    </w:p>
    <w:p w14:paraId="35825DC1" w14:textId="77777777" w:rsidR="0069271D" w:rsidRPr="009E2FAF" w:rsidRDefault="0069271D" w:rsidP="0069271D">
      <w:pPr>
        <w:pStyle w:val="Heading1"/>
        <w:spacing w:before="79"/>
        <w:ind w:left="270"/>
        <w:rPr>
          <w:rFonts w:ascii="Times New Roman" w:hAnsi="Times New Roman"/>
          <w:color w:val="000000" w:themeColor="text1"/>
          <w:sz w:val="24"/>
          <w:u w:val="single"/>
          <w:lang w:val="es-ES_tradnl"/>
        </w:rPr>
      </w:pPr>
      <w:r w:rsidRPr="009E2FAF">
        <w:rPr>
          <w:rFonts w:ascii="Times New Roman" w:hAnsi="Times New Roman"/>
          <w:color w:val="000000" w:themeColor="text1"/>
          <w:sz w:val="24"/>
          <w:u w:val="single"/>
          <w:lang w:val="es-ES_tradnl"/>
        </w:rPr>
        <w:t>Instrucciones</w:t>
      </w:r>
    </w:p>
    <w:p w14:paraId="65539399" w14:textId="77777777" w:rsidR="0069271D" w:rsidRPr="009E2FAF" w:rsidRDefault="0069271D" w:rsidP="0069271D">
      <w:pPr>
        <w:pStyle w:val="ListParagraph"/>
        <w:widowControl w:val="0"/>
        <w:numPr>
          <w:ilvl w:val="0"/>
          <w:numId w:val="15"/>
        </w:numPr>
        <w:tabs>
          <w:tab w:val="left" w:pos="821"/>
        </w:tabs>
        <w:autoSpaceDE w:val="0"/>
        <w:autoSpaceDN w:val="0"/>
        <w:spacing w:before="120"/>
        <w:ind w:right="225"/>
        <w:contextualSpacing w:val="0"/>
        <w:rPr>
          <w:lang w:val="es-ES_tradnl"/>
        </w:rPr>
      </w:pPr>
      <w:r w:rsidRPr="009E2FAF">
        <w:rPr>
          <w:lang w:val="es-ES_tradnl"/>
        </w:rPr>
        <w:t>Reúnan sus materiales. Busquen flores o ramas verdes que puedan encontrar en sus patios.</w:t>
      </w:r>
    </w:p>
    <w:p w14:paraId="5252304B" w14:textId="77777777" w:rsidR="0069271D" w:rsidRPr="009E2FAF" w:rsidRDefault="0069271D" w:rsidP="0069271D">
      <w:pPr>
        <w:pStyle w:val="BodyText"/>
        <w:rPr>
          <w:i w:val="0"/>
          <w:sz w:val="28"/>
          <w:lang w:val="es-ES_tradnl"/>
        </w:rPr>
      </w:pPr>
    </w:p>
    <w:p w14:paraId="361393AD" w14:textId="77777777" w:rsidR="0069271D" w:rsidRPr="009E2FAF" w:rsidRDefault="0069271D" w:rsidP="0069271D">
      <w:pPr>
        <w:pStyle w:val="ListParagraph"/>
        <w:widowControl w:val="0"/>
        <w:numPr>
          <w:ilvl w:val="0"/>
          <w:numId w:val="15"/>
        </w:numPr>
        <w:tabs>
          <w:tab w:val="left" w:pos="821"/>
        </w:tabs>
        <w:autoSpaceDE w:val="0"/>
        <w:autoSpaceDN w:val="0"/>
        <w:ind w:right="385"/>
        <w:contextualSpacing w:val="0"/>
        <w:rPr>
          <w:lang w:val="es-ES_tradnl"/>
        </w:rPr>
      </w:pPr>
      <w:r w:rsidRPr="009E2FAF">
        <w:rPr>
          <w:lang w:val="es-ES_tradnl"/>
        </w:rPr>
        <w:t>Preparan una mesita para colocar su ramillete espiritual. Coloquen en la mesa una estatua o imagen de san José con una pequeña canasta o fuente para las intenciones de oración y un jarrón con agua u otro recipiente para sus ofrecimientos. Tengan papel e instrumentos para escribir a mano.</w:t>
      </w:r>
    </w:p>
    <w:p w14:paraId="281512F0" w14:textId="77777777" w:rsidR="0069271D" w:rsidRPr="009E2FAF" w:rsidRDefault="0069271D" w:rsidP="0069271D">
      <w:pPr>
        <w:pStyle w:val="BodyText"/>
        <w:rPr>
          <w:i w:val="0"/>
          <w:lang w:val="es-ES_tradnl"/>
        </w:rPr>
      </w:pPr>
    </w:p>
    <w:p w14:paraId="4B8458C7" w14:textId="77777777" w:rsidR="0069271D" w:rsidRPr="009E2FAF" w:rsidRDefault="0069271D" w:rsidP="0069271D">
      <w:pPr>
        <w:pStyle w:val="ListParagraph"/>
        <w:widowControl w:val="0"/>
        <w:numPr>
          <w:ilvl w:val="0"/>
          <w:numId w:val="15"/>
        </w:numPr>
        <w:tabs>
          <w:tab w:val="left" w:pos="821"/>
        </w:tabs>
        <w:autoSpaceDE w:val="0"/>
        <w:autoSpaceDN w:val="0"/>
        <w:ind w:hanging="361"/>
        <w:contextualSpacing w:val="0"/>
        <w:rPr>
          <w:lang w:val="es-ES_tradnl"/>
        </w:rPr>
      </w:pPr>
      <w:r w:rsidRPr="009E2FAF">
        <w:rPr>
          <w:lang w:val="es-ES_tradnl"/>
        </w:rPr>
        <w:t xml:space="preserve">Tarjetas de notas </w:t>
      </w:r>
      <w:proofErr w:type="spellStart"/>
      <w:r w:rsidRPr="009E2FAF">
        <w:rPr>
          <w:lang w:val="es-ES_tradnl"/>
        </w:rPr>
        <w:t>precortadas</w:t>
      </w:r>
      <w:proofErr w:type="spellEnd"/>
      <w:r w:rsidRPr="009E2FAF">
        <w:rPr>
          <w:lang w:val="es-ES_tradnl"/>
        </w:rPr>
        <w:t xml:space="preserve"> o pequeños pedazos de papel.</w:t>
      </w:r>
    </w:p>
    <w:p w14:paraId="2F4EB119" w14:textId="77777777" w:rsidR="0069271D" w:rsidRPr="009E2FAF" w:rsidRDefault="0069271D" w:rsidP="0069271D">
      <w:pPr>
        <w:pStyle w:val="BodyText"/>
        <w:rPr>
          <w:i w:val="0"/>
          <w:sz w:val="28"/>
          <w:lang w:val="es-ES_tradnl"/>
        </w:rPr>
      </w:pPr>
    </w:p>
    <w:p w14:paraId="2EB414A8" w14:textId="1D6A12C9" w:rsidR="0069271D" w:rsidRPr="00BE1798" w:rsidRDefault="0069271D" w:rsidP="006740D1">
      <w:pPr>
        <w:pStyle w:val="ListParagraph"/>
        <w:widowControl w:val="0"/>
        <w:numPr>
          <w:ilvl w:val="0"/>
          <w:numId w:val="15"/>
        </w:numPr>
        <w:tabs>
          <w:tab w:val="left" w:pos="821"/>
        </w:tabs>
        <w:autoSpaceDE w:val="0"/>
        <w:autoSpaceDN w:val="0"/>
        <w:ind w:right="261"/>
        <w:contextualSpacing w:val="0"/>
        <w:rPr>
          <w:lang w:val="es-ES_tradnl"/>
        </w:rPr>
      </w:pPr>
      <w:r w:rsidRPr="009E2FAF">
        <w:rPr>
          <w:lang w:val="es-ES_tradnl"/>
        </w:rPr>
        <w:t>Inviten a los miembros de la familia para que participen en el ramillete espiritual. Los participantes pueden escribir en las tarjetas o los papeles las peticiones que desean hacer a san José. Pueden ser invitados a colocar sus intenciones de oración en la canasta, así como para colocar sus flores u otros ofrecimientos en el jarrón u otro recipiente</w:t>
      </w:r>
      <w:r w:rsidR="00BE1798">
        <w:rPr>
          <w:lang w:val="es-ES_tradnl"/>
        </w:rPr>
        <w:t xml:space="preserve"> </w:t>
      </w:r>
      <w:r w:rsidRPr="00BE1798">
        <w:rPr>
          <w:lang w:val="es-ES_tradnl"/>
        </w:rPr>
        <w:t>en agradecimiento a san José por su cuidado paternal.</w:t>
      </w:r>
    </w:p>
    <w:p w14:paraId="4D89337E" w14:textId="77777777" w:rsidR="0069271D" w:rsidRPr="009E2FAF" w:rsidRDefault="0069271D" w:rsidP="0069271D">
      <w:pPr>
        <w:pStyle w:val="BodyText"/>
        <w:rPr>
          <w:i w:val="0"/>
          <w:sz w:val="28"/>
          <w:lang w:val="es-ES_tradnl"/>
        </w:rPr>
      </w:pPr>
    </w:p>
    <w:p w14:paraId="23894709" w14:textId="68E67E73" w:rsidR="0069271D" w:rsidRPr="009E2FAF" w:rsidRDefault="0069271D" w:rsidP="0069271D">
      <w:pPr>
        <w:pStyle w:val="ListParagraph"/>
        <w:widowControl w:val="0"/>
        <w:numPr>
          <w:ilvl w:val="0"/>
          <w:numId w:val="15"/>
        </w:numPr>
        <w:tabs>
          <w:tab w:val="left" w:pos="821"/>
        </w:tabs>
        <w:autoSpaceDE w:val="0"/>
        <w:autoSpaceDN w:val="0"/>
        <w:ind w:right="234"/>
        <w:contextualSpacing w:val="0"/>
        <w:rPr>
          <w:lang w:val="es-ES_tradnl"/>
        </w:rPr>
      </w:pPr>
      <w:r w:rsidRPr="009E2FAF">
        <w:rPr>
          <w:lang w:val="es-ES_tradnl"/>
        </w:rPr>
        <w:t xml:space="preserve">Cuando todos los participantes hayan presentado sus intenciones de oración y regalos a san José, ofrezcan una oración de su elección para concluir. </w:t>
      </w:r>
    </w:p>
    <w:p w14:paraId="6476EB13" w14:textId="50D46633" w:rsidR="0069271D" w:rsidRPr="009E2FAF" w:rsidRDefault="0069271D" w:rsidP="0069271D">
      <w:pPr>
        <w:pStyle w:val="ListParagraph"/>
        <w:widowControl w:val="0"/>
        <w:numPr>
          <w:ilvl w:val="0"/>
          <w:numId w:val="15"/>
        </w:numPr>
        <w:tabs>
          <w:tab w:val="left" w:pos="821"/>
        </w:tabs>
        <w:autoSpaceDE w:val="0"/>
        <w:autoSpaceDN w:val="0"/>
        <w:spacing w:before="212"/>
        <w:ind w:right="340"/>
        <w:contextualSpacing w:val="0"/>
        <w:rPr>
          <w:lang w:val="es-ES_tradnl"/>
        </w:rPr>
      </w:pPr>
      <w:r w:rsidRPr="009E2FAF">
        <w:rPr>
          <w:lang w:val="es-ES_tradnl"/>
        </w:rPr>
        <w:t xml:space="preserve">Animen a los miembros de la </w:t>
      </w:r>
      <w:r w:rsidR="009E2FAF" w:rsidRPr="009E2FAF">
        <w:rPr>
          <w:lang w:val="es-ES_tradnl"/>
        </w:rPr>
        <w:t>familia</w:t>
      </w:r>
      <w:r w:rsidRPr="009E2FAF">
        <w:rPr>
          <w:lang w:val="es-ES_tradnl"/>
        </w:rPr>
        <w:t xml:space="preserve"> a rezar durante la semana por las intercesiones que confiaron a san José.</w:t>
      </w:r>
    </w:p>
    <w:p w14:paraId="41252AB1" w14:textId="77777777" w:rsidR="0069271D" w:rsidRPr="009E2FAF" w:rsidRDefault="0069271D" w:rsidP="0069271D">
      <w:pPr>
        <w:pStyle w:val="BodyText"/>
        <w:spacing w:before="5"/>
        <w:rPr>
          <w:i w:val="0"/>
          <w:sz w:val="34"/>
          <w:lang w:val="es-ES_tradnl"/>
        </w:rPr>
      </w:pPr>
    </w:p>
    <w:p w14:paraId="49E3ACA1" w14:textId="77777777" w:rsidR="0069271D" w:rsidRPr="009E2FAF" w:rsidRDefault="0069271D" w:rsidP="0069271D">
      <w:pPr>
        <w:ind w:left="460" w:right="88"/>
        <w:rPr>
          <w:lang w:val="es-ES_tradnl"/>
        </w:rPr>
      </w:pPr>
      <w:r w:rsidRPr="009E2FAF">
        <w:rPr>
          <w:lang w:val="es-ES_tradnl"/>
        </w:rPr>
        <w:t>El propósito de esta actividad es buscar la intercesión de san José por todas las intenciones traídas a nuestro corazón por la celebración del Día de los Padres, así como agradecerle por su amor paternal por nosotros. ¡Evalúen lo que funciona mejor para sus circunstancias, y hagan las adaptaciones o cambios que sean necesarios!</w:t>
      </w:r>
    </w:p>
    <w:p w14:paraId="3E627EA5" w14:textId="77777777" w:rsidR="0069271D" w:rsidRPr="009E2FAF" w:rsidRDefault="0069271D" w:rsidP="0069271D">
      <w:pPr>
        <w:spacing w:after="120"/>
        <w:rPr>
          <w:smallCaps/>
          <w:sz w:val="28"/>
          <w:lang w:val="es-ES_tradnl"/>
        </w:rPr>
      </w:pPr>
    </w:p>
    <w:p w14:paraId="63A157D5" w14:textId="77777777" w:rsidR="0069271D" w:rsidRPr="009E2FAF" w:rsidRDefault="0069271D" w:rsidP="0069271D">
      <w:pPr>
        <w:spacing w:after="120"/>
        <w:rPr>
          <w:sz w:val="21"/>
          <w:szCs w:val="21"/>
          <w:shd w:val="clear" w:color="auto" w:fill="FFFFFF"/>
          <w:lang w:val="es-ES_tradnl"/>
        </w:rPr>
      </w:pPr>
    </w:p>
    <w:p w14:paraId="3FB362B1" w14:textId="77777777" w:rsidR="0069271D" w:rsidRPr="009E2FAF" w:rsidRDefault="0069271D" w:rsidP="0069271D">
      <w:pPr>
        <w:spacing w:after="120"/>
        <w:rPr>
          <w:sz w:val="21"/>
          <w:szCs w:val="21"/>
          <w:shd w:val="clear" w:color="auto" w:fill="FFFFFF"/>
          <w:lang w:val="es-ES_tradnl"/>
        </w:rPr>
      </w:pPr>
      <w:r w:rsidRPr="009E2FAF">
        <w:rPr>
          <w:sz w:val="21"/>
          <w:szCs w:val="21"/>
          <w:shd w:val="clear" w:color="auto" w:fill="FFFFFF"/>
          <w:lang w:val="es-ES_tradnl"/>
        </w:rPr>
        <w:t xml:space="preserve">Extractos de </w:t>
      </w:r>
      <w:proofErr w:type="spellStart"/>
      <w:r w:rsidRPr="009E2FAF">
        <w:rPr>
          <w:i/>
          <w:iCs/>
          <w:sz w:val="21"/>
          <w:szCs w:val="21"/>
          <w:shd w:val="clear" w:color="auto" w:fill="FFFFFF"/>
          <w:lang w:val="es-ES_tradnl"/>
        </w:rPr>
        <w:t>Familiaris</w:t>
      </w:r>
      <w:proofErr w:type="spellEnd"/>
      <w:r w:rsidRPr="009E2FAF">
        <w:rPr>
          <w:i/>
          <w:iCs/>
          <w:sz w:val="21"/>
          <w:szCs w:val="21"/>
          <w:shd w:val="clear" w:color="auto" w:fill="FFFFFF"/>
          <w:lang w:val="es-ES_tradnl"/>
        </w:rPr>
        <w:t xml:space="preserve"> </w:t>
      </w:r>
      <w:proofErr w:type="spellStart"/>
      <w:r w:rsidRPr="009E2FAF">
        <w:rPr>
          <w:i/>
          <w:iCs/>
          <w:sz w:val="21"/>
          <w:szCs w:val="21"/>
          <w:shd w:val="clear" w:color="auto" w:fill="FFFFFF"/>
          <w:lang w:val="es-ES_tradnl"/>
        </w:rPr>
        <w:t>consortio</w:t>
      </w:r>
      <w:proofErr w:type="spellEnd"/>
      <w:r w:rsidRPr="009E2FAF">
        <w:rPr>
          <w:i/>
          <w:iCs/>
          <w:sz w:val="21"/>
          <w:szCs w:val="21"/>
          <w:shd w:val="clear" w:color="auto" w:fill="FFFFFF"/>
          <w:lang w:val="es-ES_tradnl"/>
        </w:rPr>
        <w:t xml:space="preserve"> </w:t>
      </w:r>
      <w:r w:rsidRPr="009E2FAF">
        <w:rPr>
          <w:sz w:val="21"/>
          <w:szCs w:val="21"/>
          <w:shd w:val="clear" w:color="auto" w:fill="FFFFFF"/>
          <w:lang w:val="es-ES_tradnl"/>
        </w:rPr>
        <w:t>(</w:t>
      </w:r>
      <w:r w:rsidRPr="009E2FAF">
        <w:rPr>
          <w:i/>
          <w:iCs/>
          <w:sz w:val="21"/>
          <w:szCs w:val="21"/>
          <w:shd w:val="clear" w:color="auto" w:fill="FFFFFF"/>
          <w:lang w:val="es-ES_tradnl"/>
        </w:rPr>
        <w:t>Sobre la familia)</w:t>
      </w:r>
      <w:r w:rsidRPr="009E2FAF">
        <w:rPr>
          <w:sz w:val="21"/>
          <w:szCs w:val="21"/>
          <w:shd w:val="clear" w:color="auto" w:fill="FFFFFF"/>
          <w:lang w:val="es-ES_tradnl"/>
        </w:rPr>
        <w:t xml:space="preserve">, 25 y 59 © 1981, </w:t>
      </w:r>
      <w:proofErr w:type="spellStart"/>
      <w:r w:rsidRPr="009E2FAF">
        <w:rPr>
          <w:sz w:val="21"/>
          <w:szCs w:val="21"/>
          <w:shd w:val="clear" w:color="auto" w:fill="FFFFFF"/>
          <w:lang w:val="es-ES_tradnl"/>
        </w:rPr>
        <w:t>Libreria</w:t>
      </w:r>
      <w:proofErr w:type="spellEnd"/>
      <w:r w:rsidRPr="009E2FAF">
        <w:rPr>
          <w:sz w:val="21"/>
          <w:szCs w:val="21"/>
          <w:shd w:val="clear" w:color="auto" w:fill="FFFFFF"/>
          <w:lang w:val="es-ES_tradnl"/>
        </w:rPr>
        <w:t xml:space="preserve"> </w:t>
      </w:r>
      <w:proofErr w:type="spellStart"/>
      <w:r w:rsidRPr="009E2FAF">
        <w:rPr>
          <w:sz w:val="21"/>
          <w:szCs w:val="21"/>
          <w:shd w:val="clear" w:color="auto" w:fill="FFFFFF"/>
          <w:lang w:val="es-ES_tradnl"/>
        </w:rPr>
        <w:t>Editrice</w:t>
      </w:r>
      <w:proofErr w:type="spellEnd"/>
      <w:r w:rsidRPr="009E2FAF">
        <w:rPr>
          <w:sz w:val="21"/>
          <w:szCs w:val="21"/>
          <w:shd w:val="clear" w:color="auto" w:fill="FFFFFF"/>
          <w:lang w:val="es-ES_tradnl"/>
        </w:rPr>
        <w:t xml:space="preserve"> </w:t>
      </w:r>
      <w:proofErr w:type="gramStart"/>
      <w:r w:rsidRPr="009E2FAF">
        <w:rPr>
          <w:sz w:val="21"/>
          <w:szCs w:val="21"/>
          <w:shd w:val="clear" w:color="auto" w:fill="FFFFFF"/>
          <w:lang w:val="es-ES_tradnl"/>
        </w:rPr>
        <w:t>Vaticana</w:t>
      </w:r>
      <w:proofErr w:type="gramEnd"/>
      <w:r w:rsidRPr="009E2FAF">
        <w:rPr>
          <w:sz w:val="21"/>
          <w:szCs w:val="21"/>
          <w:shd w:val="clear" w:color="auto" w:fill="FFFFFF"/>
          <w:lang w:val="es-ES_tradnl"/>
        </w:rPr>
        <w:t>. Se utiliza con permiso. Se reservan todos los derechos. Copyright © 2021, Conferencia de Obispos Católicos de Estados Unidos, Washington, DC. Se reservan todos los derechos.</w:t>
      </w:r>
    </w:p>
    <w:sectPr w:rsidR="0069271D" w:rsidRPr="009E2FAF" w:rsidSect="002C4502">
      <w:footerReference w:type="default" r:id="rId3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0EB55" w14:textId="77777777" w:rsidR="00B25FB2" w:rsidRPr="0069271D" w:rsidRDefault="00B25FB2">
      <w:pPr>
        <w:rPr>
          <w:noProof/>
        </w:rPr>
      </w:pPr>
      <w:r w:rsidRPr="0069271D">
        <w:rPr>
          <w:noProof/>
        </w:rPr>
        <w:separator/>
      </w:r>
    </w:p>
  </w:endnote>
  <w:endnote w:type="continuationSeparator" w:id="0">
    <w:p w14:paraId="4DCCF79F" w14:textId="77777777" w:rsidR="00B25FB2" w:rsidRPr="0069271D" w:rsidRDefault="00B25FB2">
      <w:pPr>
        <w:rPr>
          <w:noProof/>
        </w:rPr>
      </w:pPr>
      <w:r w:rsidRPr="0069271D">
        <w:rPr>
          <w:noProof/>
        </w:rPr>
        <w:continuationSeparator/>
      </w:r>
    </w:p>
  </w:endnote>
  <w:endnote w:type="continuationNotice" w:id="1">
    <w:p w14:paraId="1A95EBCF" w14:textId="77777777" w:rsidR="00B25FB2" w:rsidRDefault="00B25F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2EBB6" w14:textId="77777777" w:rsidR="0069271D" w:rsidRDefault="006927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81EE9" w14:textId="77777777" w:rsidR="0069271D" w:rsidRDefault="006927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BA7D0" w14:textId="77777777" w:rsidR="0069271D" w:rsidRDefault="006927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83854" w14:textId="77777777" w:rsidR="0069271D" w:rsidRPr="0069271D" w:rsidRDefault="0069271D">
    <w:pPr>
      <w:pStyle w:val="BodyText"/>
      <w:spacing w:line="14" w:lineRule="auto"/>
      <w:rPr>
        <w:i w:val="0"/>
        <w:noProof/>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5038B" w14:textId="77777777" w:rsidR="000624B2" w:rsidRPr="0069271D" w:rsidRDefault="000E4288">
    <w:pPr>
      <w:pStyle w:val="BodyText"/>
      <w:spacing w:line="14" w:lineRule="auto"/>
      <w:rPr>
        <w:i w:val="0"/>
        <w:noProof/>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21F61B" w14:textId="77777777" w:rsidR="00B25FB2" w:rsidRPr="0069271D" w:rsidRDefault="00B25FB2">
      <w:pPr>
        <w:rPr>
          <w:noProof/>
        </w:rPr>
      </w:pPr>
      <w:r w:rsidRPr="0069271D">
        <w:rPr>
          <w:noProof/>
        </w:rPr>
        <w:separator/>
      </w:r>
    </w:p>
  </w:footnote>
  <w:footnote w:type="continuationSeparator" w:id="0">
    <w:p w14:paraId="1DA27A2F" w14:textId="77777777" w:rsidR="00B25FB2" w:rsidRPr="0069271D" w:rsidRDefault="00B25FB2">
      <w:pPr>
        <w:rPr>
          <w:noProof/>
        </w:rPr>
      </w:pPr>
      <w:r w:rsidRPr="0069271D">
        <w:rPr>
          <w:noProof/>
        </w:rPr>
        <w:continuationSeparator/>
      </w:r>
    </w:p>
  </w:footnote>
  <w:footnote w:type="continuationNotice" w:id="1">
    <w:p w14:paraId="2033CB3B" w14:textId="77777777" w:rsidR="00B25FB2" w:rsidRDefault="00B25F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3C8C4" w14:textId="77777777" w:rsidR="0069271D" w:rsidRDefault="006927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DA477" w14:textId="77777777" w:rsidR="0069271D" w:rsidRDefault="006927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D22B2" w14:textId="77777777" w:rsidR="0069271D" w:rsidRDefault="00692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B95184"/>
    <w:multiLevelType w:val="hybridMultilevel"/>
    <w:tmpl w:val="F5880A3C"/>
    <w:lvl w:ilvl="0" w:tplc="5CA8FB8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4B4FA4"/>
    <w:multiLevelType w:val="hybridMultilevel"/>
    <w:tmpl w:val="29506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86E9E"/>
    <w:multiLevelType w:val="multilevel"/>
    <w:tmpl w:val="03E2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3F33AE"/>
    <w:multiLevelType w:val="hybridMultilevel"/>
    <w:tmpl w:val="27681C4E"/>
    <w:lvl w:ilvl="0" w:tplc="6256D3C8">
      <w:start w:val="1"/>
      <w:numFmt w:val="decimal"/>
      <w:lvlText w:val="%1."/>
      <w:lvlJc w:val="left"/>
      <w:pPr>
        <w:ind w:left="720" w:hanging="360"/>
      </w:pPr>
      <w:rPr>
        <w:rFonts w:hint="default"/>
        <w:b w:val="0"/>
        <w:bCs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B70B60"/>
    <w:multiLevelType w:val="hybridMultilevel"/>
    <w:tmpl w:val="DCFA0E28"/>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9355EC"/>
    <w:multiLevelType w:val="hybridMultilevel"/>
    <w:tmpl w:val="0EFAC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A54127"/>
    <w:multiLevelType w:val="hybridMultilevel"/>
    <w:tmpl w:val="7D56E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C90E5C"/>
    <w:multiLevelType w:val="hybridMultilevel"/>
    <w:tmpl w:val="49F83BEC"/>
    <w:lvl w:ilvl="0" w:tplc="2B7C8AB4">
      <w:numFmt w:val="bullet"/>
      <w:lvlText w:val="•"/>
      <w:lvlJc w:val="left"/>
      <w:pPr>
        <w:ind w:left="3343" w:hanging="360"/>
      </w:pPr>
      <w:rPr>
        <w:rFonts w:ascii="Arial" w:eastAsia="Arial" w:hAnsi="Arial" w:cs="Arial" w:hint="default"/>
        <w:w w:val="131"/>
        <w:sz w:val="24"/>
        <w:szCs w:val="24"/>
        <w:lang w:val="en-US" w:eastAsia="en-US" w:bidi="ar-SA"/>
      </w:rPr>
    </w:lvl>
    <w:lvl w:ilvl="1" w:tplc="A9DA9EB8">
      <w:numFmt w:val="bullet"/>
      <w:lvlText w:val="•"/>
      <w:lvlJc w:val="left"/>
      <w:pPr>
        <w:ind w:left="4213" w:hanging="360"/>
      </w:pPr>
      <w:rPr>
        <w:rFonts w:hint="default"/>
        <w:lang w:val="en-US" w:eastAsia="en-US" w:bidi="ar-SA"/>
      </w:rPr>
    </w:lvl>
    <w:lvl w:ilvl="2" w:tplc="7B06F844">
      <w:numFmt w:val="bullet"/>
      <w:lvlText w:val="•"/>
      <w:lvlJc w:val="left"/>
      <w:pPr>
        <w:ind w:left="5083" w:hanging="360"/>
      </w:pPr>
      <w:rPr>
        <w:rFonts w:hint="default"/>
        <w:lang w:val="en-US" w:eastAsia="en-US" w:bidi="ar-SA"/>
      </w:rPr>
    </w:lvl>
    <w:lvl w:ilvl="3" w:tplc="CA407336">
      <w:numFmt w:val="bullet"/>
      <w:lvlText w:val="•"/>
      <w:lvlJc w:val="left"/>
      <w:pPr>
        <w:ind w:left="5953" w:hanging="360"/>
      </w:pPr>
      <w:rPr>
        <w:rFonts w:hint="default"/>
        <w:lang w:val="en-US" w:eastAsia="en-US" w:bidi="ar-SA"/>
      </w:rPr>
    </w:lvl>
    <w:lvl w:ilvl="4" w:tplc="63506B54">
      <w:numFmt w:val="bullet"/>
      <w:lvlText w:val="•"/>
      <w:lvlJc w:val="left"/>
      <w:pPr>
        <w:ind w:left="6823" w:hanging="360"/>
      </w:pPr>
      <w:rPr>
        <w:rFonts w:hint="default"/>
        <w:lang w:val="en-US" w:eastAsia="en-US" w:bidi="ar-SA"/>
      </w:rPr>
    </w:lvl>
    <w:lvl w:ilvl="5" w:tplc="0C348FDC">
      <w:numFmt w:val="bullet"/>
      <w:lvlText w:val="•"/>
      <w:lvlJc w:val="left"/>
      <w:pPr>
        <w:ind w:left="7693" w:hanging="360"/>
      </w:pPr>
      <w:rPr>
        <w:rFonts w:hint="default"/>
        <w:lang w:val="en-US" w:eastAsia="en-US" w:bidi="ar-SA"/>
      </w:rPr>
    </w:lvl>
    <w:lvl w:ilvl="6" w:tplc="899EE634">
      <w:numFmt w:val="bullet"/>
      <w:lvlText w:val="•"/>
      <w:lvlJc w:val="left"/>
      <w:pPr>
        <w:ind w:left="8563" w:hanging="360"/>
      </w:pPr>
      <w:rPr>
        <w:rFonts w:hint="default"/>
        <w:lang w:val="en-US" w:eastAsia="en-US" w:bidi="ar-SA"/>
      </w:rPr>
    </w:lvl>
    <w:lvl w:ilvl="7" w:tplc="13483220">
      <w:numFmt w:val="bullet"/>
      <w:lvlText w:val="•"/>
      <w:lvlJc w:val="left"/>
      <w:pPr>
        <w:ind w:left="9433" w:hanging="360"/>
      </w:pPr>
      <w:rPr>
        <w:rFonts w:hint="default"/>
        <w:lang w:val="en-US" w:eastAsia="en-US" w:bidi="ar-SA"/>
      </w:rPr>
    </w:lvl>
    <w:lvl w:ilvl="8" w:tplc="5400DFFA">
      <w:numFmt w:val="bullet"/>
      <w:lvlText w:val="•"/>
      <w:lvlJc w:val="left"/>
      <w:pPr>
        <w:ind w:left="10303" w:hanging="360"/>
      </w:pPr>
      <w:rPr>
        <w:rFonts w:hint="default"/>
        <w:lang w:val="en-US" w:eastAsia="en-US" w:bidi="ar-SA"/>
      </w:rPr>
    </w:lvl>
  </w:abstractNum>
  <w:abstractNum w:abstractNumId="8" w15:restartNumberingAfterBreak="0">
    <w:nsid w:val="48F1097F"/>
    <w:multiLevelType w:val="hybridMultilevel"/>
    <w:tmpl w:val="AAFC3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14433E"/>
    <w:multiLevelType w:val="multilevel"/>
    <w:tmpl w:val="DCFA0E28"/>
    <w:lvl w:ilvl="0">
      <w:numFmt w:val="bullet"/>
      <w:lvlText w:val=""/>
      <w:lvlJc w:val="left"/>
      <w:pPr>
        <w:ind w:left="720" w:hanging="360"/>
      </w:pPr>
      <w:rPr>
        <w:rFonts w:ascii="Symbol" w:eastAsia="Times New Roman" w:hAnsi="Symbol" w:cs="Times New Roman"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1EB73F7"/>
    <w:multiLevelType w:val="hybridMultilevel"/>
    <w:tmpl w:val="3C80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4D31C2"/>
    <w:multiLevelType w:val="hybridMultilevel"/>
    <w:tmpl w:val="29E46662"/>
    <w:lvl w:ilvl="0" w:tplc="4832369A">
      <w:numFmt w:val="bullet"/>
      <w:lvlText w:val="•"/>
      <w:lvlJc w:val="left"/>
      <w:pPr>
        <w:ind w:left="820" w:hanging="360"/>
      </w:pPr>
      <w:rPr>
        <w:rFonts w:ascii="Arial" w:eastAsia="Arial" w:hAnsi="Arial" w:cs="Arial" w:hint="default"/>
        <w:w w:val="131"/>
        <w:sz w:val="24"/>
        <w:szCs w:val="24"/>
        <w:lang w:val="en-US" w:eastAsia="en-US" w:bidi="ar-SA"/>
      </w:rPr>
    </w:lvl>
    <w:lvl w:ilvl="1" w:tplc="26ACF27C">
      <w:numFmt w:val="bullet"/>
      <w:lvlText w:val="•"/>
      <w:lvlJc w:val="left"/>
      <w:pPr>
        <w:ind w:left="1694" w:hanging="360"/>
      </w:pPr>
      <w:rPr>
        <w:rFonts w:hint="default"/>
        <w:lang w:val="en-US" w:eastAsia="en-US" w:bidi="ar-SA"/>
      </w:rPr>
    </w:lvl>
    <w:lvl w:ilvl="2" w:tplc="3C4EE566">
      <w:numFmt w:val="bullet"/>
      <w:lvlText w:val="•"/>
      <w:lvlJc w:val="left"/>
      <w:pPr>
        <w:ind w:left="2568" w:hanging="360"/>
      </w:pPr>
      <w:rPr>
        <w:rFonts w:hint="default"/>
        <w:lang w:val="en-US" w:eastAsia="en-US" w:bidi="ar-SA"/>
      </w:rPr>
    </w:lvl>
    <w:lvl w:ilvl="3" w:tplc="0644BBCC">
      <w:numFmt w:val="bullet"/>
      <w:lvlText w:val="•"/>
      <w:lvlJc w:val="left"/>
      <w:pPr>
        <w:ind w:left="3442" w:hanging="360"/>
      </w:pPr>
      <w:rPr>
        <w:rFonts w:hint="default"/>
        <w:lang w:val="en-US" w:eastAsia="en-US" w:bidi="ar-SA"/>
      </w:rPr>
    </w:lvl>
    <w:lvl w:ilvl="4" w:tplc="FF62FF58">
      <w:numFmt w:val="bullet"/>
      <w:lvlText w:val="•"/>
      <w:lvlJc w:val="left"/>
      <w:pPr>
        <w:ind w:left="4316" w:hanging="360"/>
      </w:pPr>
      <w:rPr>
        <w:rFonts w:hint="default"/>
        <w:lang w:val="en-US" w:eastAsia="en-US" w:bidi="ar-SA"/>
      </w:rPr>
    </w:lvl>
    <w:lvl w:ilvl="5" w:tplc="9BE8809A">
      <w:numFmt w:val="bullet"/>
      <w:lvlText w:val="•"/>
      <w:lvlJc w:val="left"/>
      <w:pPr>
        <w:ind w:left="5190" w:hanging="360"/>
      </w:pPr>
      <w:rPr>
        <w:rFonts w:hint="default"/>
        <w:lang w:val="en-US" w:eastAsia="en-US" w:bidi="ar-SA"/>
      </w:rPr>
    </w:lvl>
    <w:lvl w:ilvl="6" w:tplc="06928B70">
      <w:numFmt w:val="bullet"/>
      <w:lvlText w:val="•"/>
      <w:lvlJc w:val="left"/>
      <w:pPr>
        <w:ind w:left="6064" w:hanging="360"/>
      </w:pPr>
      <w:rPr>
        <w:rFonts w:hint="default"/>
        <w:lang w:val="en-US" w:eastAsia="en-US" w:bidi="ar-SA"/>
      </w:rPr>
    </w:lvl>
    <w:lvl w:ilvl="7" w:tplc="E6F02DB8">
      <w:numFmt w:val="bullet"/>
      <w:lvlText w:val="•"/>
      <w:lvlJc w:val="left"/>
      <w:pPr>
        <w:ind w:left="6938" w:hanging="360"/>
      </w:pPr>
      <w:rPr>
        <w:rFonts w:hint="default"/>
        <w:lang w:val="en-US" w:eastAsia="en-US" w:bidi="ar-SA"/>
      </w:rPr>
    </w:lvl>
    <w:lvl w:ilvl="8" w:tplc="3B767B2C">
      <w:numFmt w:val="bullet"/>
      <w:lvlText w:val="•"/>
      <w:lvlJc w:val="left"/>
      <w:pPr>
        <w:ind w:left="7812" w:hanging="360"/>
      </w:pPr>
      <w:rPr>
        <w:rFonts w:hint="default"/>
        <w:lang w:val="en-US" w:eastAsia="en-US" w:bidi="ar-SA"/>
      </w:rPr>
    </w:lvl>
  </w:abstractNum>
  <w:abstractNum w:abstractNumId="12" w15:restartNumberingAfterBreak="0">
    <w:nsid w:val="633A7B24"/>
    <w:multiLevelType w:val="hybridMultilevel"/>
    <w:tmpl w:val="D8D64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605F79"/>
    <w:multiLevelType w:val="hybridMultilevel"/>
    <w:tmpl w:val="EE5E361A"/>
    <w:lvl w:ilvl="0" w:tplc="FA1A60B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0C5DAF"/>
    <w:multiLevelType w:val="hybridMultilevel"/>
    <w:tmpl w:val="38161282"/>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2A773F"/>
    <w:multiLevelType w:val="hybridMultilevel"/>
    <w:tmpl w:val="FEC09A38"/>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491393"/>
    <w:multiLevelType w:val="multilevel"/>
    <w:tmpl w:val="633A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577DF2"/>
    <w:multiLevelType w:val="hybridMultilevel"/>
    <w:tmpl w:val="E72AE0CA"/>
    <w:lvl w:ilvl="0" w:tplc="640EDF3A">
      <w:start w:val="1"/>
      <w:numFmt w:val="decimal"/>
      <w:lvlText w:val="%1."/>
      <w:lvlJc w:val="left"/>
      <w:pPr>
        <w:ind w:left="820" w:hanging="360"/>
      </w:pPr>
      <w:rPr>
        <w:rFonts w:ascii="Times New Roman" w:eastAsia="Times New Roman" w:hAnsi="Times New Roman" w:cs="Times New Roman" w:hint="default"/>
        <w:w w:val="100"/>
        <w:sz w:val="24"/>
        <w:szCs w:val="24"/>
        <w:lang w:val="en-US" w:eastAsia="en-US" w:bidi="ar-SA"/>
      </w:rPr>
    </w:lvl>
    <w:lvl w:ilvl="1" w:tplc="54AE0278">
      <w:numFmt w:val="bullet"/>
      <w:lvlText w:val="•"/>
      <w:lvlJc w:val="left"/>
      <w:pPr>
        <w:ind w:left="1694" w:hanging="360"/>
      </w:pPr>
      <w:rPr>
        <w:rFonts w:hint="default"/>
        <w:lang w:val="en-US" w:eastAsia="en-US" w:bidi="ar-SA"/>
      </w:rPr>
    </w:lvl>
    <w:lvl w:ilvl="2" w:tplc="028C320C">
      <w:numFmt w:val="bullet"/>
      <w:lvlText w:val="•"/>
      <w:lvlJc w:val="left"/>
      <w:pPr>
        <w:ind w:left="2568" w:hanging="360"/>
      </w:pPr>
      <w:rPr>
        <w:rFonts w:hint="default"/>
        <w:lang w:val="en-US" w:eastAsia="en-US" w:bidi="ar-SA"/>
      </w:rPr>
    </w:lvl>
    <w:lvl w:ilvl="3" w:tplc="5AACFE1E">
      <w:numFmt w:val="bullet"/>
      <w:lvlText w:val="•"/>
      <w:lvlJc w:val="left"/>
      <w:pPr>
        <w:ind w:left="3442" w:hanging="360"/>
      </w:pPr>
      <w:rPr>
        <w:rFonts w:hint="default"/>
        <w:lang w:val="en-US" w:eastAsia="en-US" w:bidi="ar-SA"/>
      </w:rPr>
    </w:lvl>
    <w:lvl w:ilvl="4" w:tplc="7A46301A">
      <w:numFmt w:val="bullet"/>
      <w:lvlText w:val="•"/>
      <w:lvlJc w:val="left"/>
      <w:pPr>
        <w:ind w:left="4316" w:hanging="360"/>
      </w:pPr>
      <w:rPr>
        <w:rFonts w:hint="default"/>
        <w:lang w:val="en-US" w:eastAsia="en-US" w:bidi="ar-SA"/>
      </w:rPr>
    </w:lvl>
    <w:lvl w:ilvl="5" w:tplc="C742CA6C">
      <w:numFmt w:val="bullet"/>
      <w:lvlText w:val="•"/>
      <w:lvlJc w:val="left"/>
      <w:pPr>
        <w:ind w:left="5190" w:hanging="360"/>
      </w:pPr>
      <w:rPr>
        <w:rFonts w:hint="default"/>
        <w:lang w:val="en-US" w:eastAsia="en-US" w:bidi="ar-SA"/>
      </w:rPr>
    </w:lvl>
    <w:lvl w:ilvl="6" w:tplc="218A18A8">
      <w:numFmt w:val="bullet"/>
      <w:lvlText w:val="•"/>
      <w:lvlJc w:val="left"/>
      <w:pPr>
        <w:ind w:left="6064" w:hanging="360"/>
      </w:pPr>
      <w:rPr>
        <w:rFonts w:hint="default"/>
        <w:lang w:val="en-US" w:eastAsia="en-US" w:bidi="ar-SA"/>
      </w:rPr>
    </w:lvl>
    <w:lvl w:ilvl="7" w:tplc="39C00DEE">
      <w:numFmt w:val="bullet"/>
      <w:lvlText w:val="•"/>
      <w:lvlJc w:val="left"/>
      <w:pPr>
        <w:ind w:left="6938" w:hanging="360"/>
      </w:pPr>
      <w:rPr>
        <w:rFonts w:hint="default"/>
        <w:lang w:val="en-US" w:eastAsia="en-US" w:bidi="ar-SA"/>
      </w:rPr>
    </w:lvl>
    <w:lvl w:ilvl="8" w:tplc="BD7CEAC8">
      <w:numFmt w:val="bullet"/>
      <w:lvlText w:val="•"/>
      <w:lvlJc w:val="left"/>
      <w:pPr>
        <w:ind w:left="7812" w:hanging="360"/>
      </w:pPr>
      <w:rPr>
        <w:rFonts w:hint="default"/>
        <w:lang w:val="en-US" w:eastAsia="en-US" w:bidi="ar-SA"/>
      </w:rPr>
    </w:lvl>
  </w:abstractNum>
  <w:num w:numId="1">
    <w:abstractNumId w:val="13"/>
  </w:num>
  <w:num w:numId="2">
    <w:abstractNumId w:val="6"/>
  </w:num>
  <w:num w:numId="3">
    <w:abstractNumId w:val="10"/>
  </w:num>
  <w:num w:numId="4">
    <w:abstractNumId w:val="8"/>
  </w:num>
  <w:num w:numId="5">
    <w:abstractNumId w:val="16"/>
  </w:num>
  <w:num w:numId="6">
    <w:abstractNumId w:val="2"/>
  </w:num>
  <w:num w:numId="7">
    <w:abstractNumId w:val="0"/>
  </w:num>
  <w:num w:numId="8">
    <w:abstractNumId w:val="5"/>
  </w:num>
  <w:num w:numId="9">
    <w:abstractNumId w:val="12"/>
  </w:num>
  <w:num w:numId="10">
    <w:abstractNumId w:val="3"/>
  </w:num>
  <w:num w:numId="11">
    <w:abstractNumId w:val="14"/>
  </w:num>
  <w:num w:numId="12">
    <w:abstractNumId w:val="4"/>
  </w:num>
  <w:num w:numId="13">
    <w:abstractNumId w:val="9"/>
  </w:num>
  <w:num w:numId="14">
    <w:abstractNumId w:val="15"/>
  </w:num>
  <w:num w:numId="15">
    <w:abstractNumId w:val="17"/>
  </w:num>
  <w:num w:numId="16">
    <w:abstractNumId w:val="11"/>
  </w:num>
  <w:num w:numId="17">
    <w:abstractNumId w:val="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20"/>
  <w:hyphenationZone w:val="425"/>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159"/>
    <w:rsid w:val="000032FE"/>
    <w:rsid w:val="00005E5A"/>
    <w:rsid w:val="00007E0E"/>
    <w:rsid w:val="00010C55"/>
    <w:rsid w:val="00016444"/>
    <w:rsid w:val="00021E1B"/>
    <w:rsid w:val="00022814"/>
    <w:rsid w:val="00024795"/>
    <w:rsid w:val="00032CD5"/>
    <w:rsid w:val="000337C2"/>
    <w:rsid w:val="00034BA8"/>
    <w:rsid w:val="0003635E"/>
    <w:rsid w:val="00057941"/>
    <w:rsid w:val="00064692"/>
    <w:rsid w:val="000676CB"/>
    <w:rsid w:val="00070025"/>
    <w:rsid w:val="00074085"/>
    <w:rsid w:val="000745C3"/>
    <w:rsid w:val="000745C5"/>
    <w:rsid w:val="00082EB8"/>
    <w:rsid w:val="00084C0C"/>
    <w:rsid w:val="000935C0"/>
    <w:rsid w:val="00096D96"/>
    <w:rsid w:val="000A0D62"/>
    <w:rsid w:val="000A77BC"/>
    <w:rsid w:val="000B55AD"/>
    <w:rsid w:val="000C51F5"/>
    <w:rsid w:val="000D0C0C"/>
    <w:rsid w:val="000D70B0"/>
    <w:rsid w:val="000E32E5"/>
    <w:rsid w:val="000E3F3F"/>
    <w:rsid w:val="000E4288"/>
    <w:rsid w:val="000F5714"/>
    <w:rsid w:val="00103946"/>
    <w:rsid w:val="001235F1"/>
    <w:rsid w:val="00130095"/>
    <w:rsid w:val="001359DE"/>
    <w:rsid w:val="00161C4C"/>
    <w:rsid w:val="00182440"/>
    <w:rsid w:val="00183351"/>
    <w:rsid w:val="00184213"/>
    <w:rsid w:val="001963E7"/>
    <w:rsid w:val="001A2917"/>
    <w:rsid w:val="001B31EA"/>
    <w:rsid w:val="001B55ED"/>
    <w:rsid w:val="001C2A77"/>
    <w:rsid w:val="001C533E"/>
    <w:rsid w:val="001C7315"/>
    <w:rsid w:val="001E0FD2"/>
    <w:rsid w:val="001E3175"/>
    <w:rsid w:val="001F3202"/>
    <w:rsid w:val="001F3781"/>
    <w:rsid w:val="00201443"/>
    <w:rsid w:val="002024FF"/>
    <w:rsid w:val="002045AD"/>
    <w:rsid w:val="00210F3D"/>
    <w:rsid w:val="00222591"/>
    <w:rsid w:val="00224F71"/>
    <w:rsid w:val="00233EF8"/>
    <w:rsid w:val="00250A4B"/>
    <w:rsid w:val="00253E1A"/>
    <w:rsid w:val="002549E7"/>
    <w:rsid w:val="0025560A"/>
    <w:rsid w:val="00257196"/>
    <w:rsid w:val="00270587"/>
    <w:rsid w:val="00287FA4"/>
    <w:rsid w:val="00296645"/>
    <w:rsid w:val="002A62D4"/>
    <w:rsid w:val="002B2196"/>
    <w:rsid w:val="002B2D6D"/>
    <w:rsid w:val="002B37CD"/>
    <w:rsid w:val="002B41D6"/>
    <w:rsid w:val="002B7458"/>
    <w:rsid w:val="002C4502"/>
    <w:rsid w:val="002C6C1F"/>
    <w:rsid w:val="002D4E2C"/>
    <w:rsid w:val="002D76AA"/>
    <w:rsid w:val="002F07BF"/>
    <w:rsid w:val="002F1C38"/>
    <w:rsid w:val="002F5E40"/>
    <w:rsid w:val="0031057A"/>
    <w:rsid w:val="00315A14"/>
    <w:rsid w:val="003364DF"/>
    <w:rsid w:val="003633D2"/>
    <w:rsid w:val="0036598F"/>
    <w:rsid w:val="00381924"/>
    <w:rsid w:val="00384A95"/>
    <w:rsid w:val="00385DD0"/>
    <w:rsid w:val="0038672C"/>
    <w:rsid w:val="003A0732"/>
    <w:rsid w:val="003A289E"/>
    <w:rsid w:val="003A319D"/>
    <w:rsid w:val="003A5BF2"/>
    <w:rsid w:val="003B294F"/>
    <w:rsid w:val="003B61D4"/>
    <w:rsid w:val="003C5F96"/>
    <w:rsid w:val="003C683B"/>
    <w:rsid w:val="003D2ED4"/>
    <w:rsid w:val="003D7689"/>
    <w:rsid w:val="003E0F47"/>
    <w:rsid w:val="00414903"/>
    <w:rsid w:val="0041640D"/>
    <w:rsid w:val="0044144A"/>
    <w:rsid w:val="00441690"/>
    <w:rsid w:val="00445D8F"/>
    <w:rsid w:val="004500F0"/>
    <w:rsid w:val="004559FC"/>
    <w:rsid w:val="00467710"/>
    <w:rsid w:val="00471AF5"/>
    <w:rsid w:val="00473F40"/>
    <w:rsid w:val="0048042D"/>
    <w:rsid w:val="00485627"/>
    <w:rsid w:val="004856A7"/>
    <w:rsid w:val="004937B9"/>
    <w:rsid w:val="004A5B5B"/>
    <w:rsid w:val="004B335E"/>
    <w:rsid w:val="004C3D0D"/>
    <w:rsid w:val="004C4E9A"/>
    <w:rsid w:val="004D104D"/>
    <w:rsid w:val="004E463E"/>
    <w:rsid w:val="004E7C4C"/>
    <w:rsid w:val="004F5A75"/>
    <w:rsid w:val="005114B6"/>
    <w:rsid w:val="00511BEB"/>
    <w:rsid w:val="00516F8A"/>
    <w:rsid w:val="00532033"/>
    <w:rsid w:val="00550F4C"/>
    <w:rsid w:val="00563377"/>
    <w:rsid w:val="00565679"/>
    <w:rsid w:val="00570886"/>
    <w:rsid w:val="00580F05"/>
    <w:rsid w:val="0059302D"/>
    <w:rsid w:val="00595D08"/>
    <w:rsid w:val="005A61BB"/>
    <w:rsid w:val="005B0200"/>
    <w:rsid w:val="005D0383"/>
    <w:rsid w:val="005D458F"/>
    <w:rsid w:val="005E0B7D"/>
    <w:rsid w:val="005F40AD"/>
    <w:rsid w:val="006036CF"/>
    <w:rsid w:val="00617FF5"/>
    <w:rsid w:val="00622831"/>
    <w:rsid w:val="006305BC"/>
    <w:rsid w:val="00630AE5"/>
    <w:rsid w:val="006332F2"/>
    <w:rsid w:val="00656A2B"/>
    <w:rsid w:val="00656A50"/>
    <w:rsid w:val="006602D7"/>
    <w:rsid w:val="00673BFE"/>
    <w:rsid w:val="006740D1"/>
    <w:rsid w:val="00674ED3"/>
    <w:rsid w:val="00686236"/>
    <w:rsid w:val="006903F9"/>
    <w:rsid w:val="0069271D"/>
    <w:rsid w:val="00692FDC"/>
    <w:rsid w:val="006B5713"/>
    <w:rsid w:val="006D108D"/>
    <w:rsid w:val="006D3F60"/>
    <w:rsid w:val="006D4F81"/>
    <w:rsid w:val="006F2968"/>
    <w:rsid w:val="006F4427"/>
    <w:rsid w:val="00702142"/>
    <w:rsid w:val="00702C6D"/>
    <w:rsid w:val="00723C49"/>
    <w:rsid w:val="00726CFC"/>
    <w:rsid w:val="00743600"/>
    <w:rsid w:val="00744B54"/>
    <w:rsid w:val="0075078C"/>
    <w:rsid w:val="00756F83"/>
    <w:rsid w:val="00757066"/>
    <w:rsid w:val="00764107"/>
    <w:rsid w:val="00764159"/>
    <w:rsid w:val="00770E0D"/>
    <w:rsid w:val="00793684"/>
    <w:rsid w:val="00793833"/>
    <w:rsid w:val="007A5B09"/>
    <w:rsid w:val="007B2016"/>
    <w:rsid w:val="007C0105"/>
    <w:rsid w:val="007C14D6"/>
    <w:rsid w:val="007C1B81"/>
    <w:rsid w:val="007C287C"/>
    <w:rsid w:val="007C6744"/>
    <w:rsid w:val="007C6F70"/>
    <w:rsid w:val="007D25A1"/>
    <w:rsid w:val="007D342F"/>
    <w:rsid w:val="007E5ACA"/>
    <w:rsid w:val="007F0FC4"/>
    <w:rsid w:val="007F3987"/>
    <w:rsid w:val="007F579B"/>
    <w:rsid w:val="0081096C"/>
    <w:rsid w:val="00810CFE"/>
    <w:rsid w:val="008160CC"/>
    <w:rsid w:val="00826A3D"/>
    <w:rsid w:val="008379BE"/>
    <w:rsid w:val="00837F05"/>
    <w:rsid w:val="00845273"/>
    <w:rsid w:val="00856F0B"/>
    <w:rsid w:val="008573AB"/>
    <w:rsid w:val="008718BB"/>
    <w:rsid w:val="00875DEE"/>
    <w:rsid w:val="008849C2"/>
    <w:rsid w:val="00892D46"/>
    <w:rsid w:val="008A1788"/>
    <w:rsid w:val="008A32BF"/>
    <w:rsid w:val="008B1026"/>
    <w:rsid w:val="008B238F"/>
    <w:rsid w:val="008B32E4"/>
    <w:rsid w:val="008B5DA6"/>
    <w:rsid w:val="008B5F1E"/>
    <w:rsid w:val="008C1070"/>
    <w:rsid w:val="008C31BE"/>
    <w:rsid w:val="008C7F9F"/>
    <w:rsid w:val="008D00DD"/>
    <w:rsid w:val="008D5AE4"/>
    <w:rsid w:val="008F00FE"/>
    <w:rsid w:val="008F4AB4"/>
    <w:rsid w:val="008F7B9C"/>
    <w:rsid w:val="009020AB"/>
    <w:rsid w:val="00904567"/>
    <w:rsid w:val="00905EA0"/>
    <w:rsid w:val="009078E6"/>
    <w:rsid w:val="00914B5E"/>
    <w:rsid w:val="00917352"/>
    <w:rsid w:val="009241D3"/>
    <w:rsid w:val="00925EDC"/>
    <w:rsid w:val="009279BA"/>
    <w:rsid w:val="00931818"/>
    <w:rsid w:val="00931EB1"/>
    <w:rsid w:val="00934570"/>
    <w:rsid w:val="00935492"/>
    <w:rsid w:val="00935B37"/>
    <w:rsid w:val="009447F4"/>
    <w:rsid w:val="009525DD"/>
    <w:rsid w:val="00956F78"/>
    <w:rsid w:val="0096322F"/>
    <w:rsid w:val="00972C23"/>
    <w:rsid w:val="00991333"/>
    <w:rsid w:val="009926DB"/>
    <w:rsid w:val="009A1E40"/>
    <w:rsid w:val="009A5293"/>
    <w:rsid w:val="009B506A"/>
    <w:rsid w:val="009D2AD8"/>
    <w:rsid w:val="009D3F9C"/>
    <w:rsid w:val="009E2FAF"/>
    <w:rsid w:val="009F0733"/>
    <w:rsid w:val="009F1963"/>
    <w:rsid w:val="009F3014"/>
    <w:rsid w:val="00A00A08"/>
    <w:rsid w:val="00A15E44"/>
    <w:rsid w:val="00A339E1"/>
    <w:rsid w:val="00A40CB6"/>
    <w:rsid w:val="00A51055"/>
    <w:rsid w:val="00A64DDF"/>
    <w:rsid w:val="00A746A1"/>
    <w:rsid w:val="00A76F4C"/>
    <w:rsid w:val="00A80B8B"/>
    <w:rsid w:val="00A83FF0"/>
    <w:rsid w:val="00A844FD"/>
    <w:rsid w:val="00A94CD2"/>
    <w:rsid w:val="00AA1C6C"/>
    <w:rsid w:val="00AB3B26"/>
    <w:rsid w:val="00AB67D9"/>
    <w:rsid w:val="00AB7FC6"/>
    <w:rsid w:val="00AC50CE"/>
    <w:rsid w:val="00AD2969"/>
    <w:rsid w:val="00AD5020"/>
    <w:rsid w:val="00AD5B2B"/>
    <w:rsid w:val="00AD657F"/>
    <w:rsid w:val="00AE5166"/>
    <w:rsid w:val="00AE748A"/>
    <w:rsid w:val="00AF338D"/>
    <w:rsid w:val="00B16367"/>
    <w:rsid w:val="00B256DB"/>
    <w:rsid w:val="00B25C56"/>
    <w:rsid w:val="00B25FB2"/>
    <w:rsid w:val="00B31D76"/>
    <w:rsid w:val="00B34A4E"/>
    <w:rsid w:val="00B41544"/>
    <w:rsid w:val="00B54440"/>
    <w:rsid w:val="00B55159"/>
    <w:rsid w:val="00B667E1"/>
    <w:rsid w:val="00B7597E"/>
    <w:rsid w:val="00B77F02"/>
    <w:rsid w:val="00B97D21"/>
    <w:rsid w:val="00BA15C6"/>
    <w:rsid w:val="00BA5A05"/>
    <w:rsid w:val="00BB0D36"/>
    <w:rsid w:val="00BC0E3D"/>
    <w:rsid w:val="00BD283E"/>
    <w:rsid w:val="00BE1798"/>
    <w:rsid w:val="00BF0CA7"/>
    <w:rsid w:val="00C041C8"/>
    <w:rsid w:val="00C06941"/>
    <w:rsid w:val="00C077AF"/>
    <w:rsid w:val="00C25B70"/>
    <w:rsid w:val="00C32673"/>
    <w:rsid w:val="00C33984"/>
    <w:rsid w:val="00C413DC"/>
    <w:rsid w:val="00C436AE"/>
    <w:rsid w:val="00C468A7"/>
    <w:rsid w:val="00C46D5C"/>
    <w:rsid w:val="00C66D33"/>
    <w:rsid w:val="00C7084D"/>
    <w:rsid w:val="00C73EAE"/>
    <w:rsid w:val="00C77AE7"/>
    <w:rsid w:val="00C93DD1"/>
    <w:rsid w:val="00C96780"/>
    <w:rsid w:val="00CA6BD1"/>
    <w:rsid w:val="00CA7744"/>
    <w:rsid w:val="00CC1232"/>
    <w:rsid w:val="00CE3DE1"/>
    <w:rsid w:val="00D01E06"/>
    <w:rsid w:val="00D16D51"/>
    <w:rsid w:val="00D24DFE"/>
    <w:rsid w:val="00D2765F"/>
    <w:rsid w:val="00D32B16"/>
    <w:rsid w:val="00D4250C"/>
    <w:rsid w:val="00D437D6"/>
    <w:rsid w:val="00D46326"/>
    <w:rsid w:val="00D47E7D"/>
    <w:rsid w:val="00D50AEA"/>
    <w:rsid w:val="00D64104"/>
    <w:rsid w:val="00D64169"/>
    <w:rsid w:val="00D65806"/>
    <w:rsid w:val="00D67B32"/>
    <w:rsid w:val="00D73A44"/>
    <w:rsid w:val="00D776B5"/>
    <w:rsid w:val="00D80378"/>
    <w:rsid w:val="00D85C3A"/>
    <w:rsid w:val="00DA694A"/>
    <w:rsid w:val="00DC052D"/>
    <w:rsid w:val="00DC6A95"/>
    <w:rsid w:val="00DC6AB0"/>
    <w:rsid w:val="00DC7C63"/>
    <w:rsid w:val="00DD2B64"/>
    <w:rsid w:val="00DD5704"/>
    <w:rsid w:val="00DE39AA"/>
    <w:rsid w:val="00E1243F"/>
    <w:rsid w:val="00E236B8"/>
    <w:rsid w:val="00E420E8"/>
    <w:rsid w:val="00E522FC"/>
    <w:rsid w:val="00E565F2"/>
    <w:rsid w:val="00E631A4"/>
    <w:rsid w:val="00E644DD"/>
    <w:rsid w:val="00E663DF"/>
    <w:rsid w:val="00E7140C"/>
    <w:rsid w:val="00E7441A"/>
    <w:rsid w:val="00E7585B"/>
    <w:rsid w:val="00E76A01"/>
    <w:rsid w:val="00E776F1"/>
    <w:rsid w:val="00E8650F"/>
    <w:rsid w:val="00E961E2"/>
    <w:rsid w:val="00EA0F4C"/>
    <w:rsid w:val="00EC0575"/>
    <w:rsid w:val="00ED3EB4"/>
    <w:rsid w:val="00ED7427"/>
    <w:rsid w:val="00ED7877"/>
    <w:rsid w:val="00EE5231"/>
    <w:rsid w:val="00EE6F7F"/>
    <w:rsid w:val="00EF1656"/>
    <w:rsid w:val="00EF2649"/>
    <w:rsid w:val="00F04E8E"/>
    <w:rsid w:val="00F156D0"/>
    <w:rsid w:val="00F24FC4"/>
    <w:rsid w:val="00F40923"/>
    <w:rsid w:val="00F4108C"/>
    <w:rsid w:val="00F420EE"/>
    <w:rsid w:val="00F50BC6"/>
    <w:rsid w:val="00F618EA"/>
    <w:rsid w:val="00F62011"/>
    <w:rsid w:val="00F6356F"/>
    <w:rsid w:val="00F65B3C"/>
    <w:rsid w:val="00F67F4F"/>
    <w:rsid w:val="00F714D1"/>
    <w:rsid w:val="00F83CD0"/>
    <w:rsid w:val="00F8470C"/>
    <w:rsid w:val="00F91BD5"/>
    <w:rsid w:val="00FD2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260E2"/>
  <w15:chartTrackingRefBased/>
  <w15:docId w15:val="{BE5B7DB0-5875-8B4D-AB5B-432B2D485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351"/>
    <w:rPr>
      <w:rFonts w:ascii="Times New Roman" w:eastAsia="Times New Roman" w:hAnsi="Times New Roman" w:cs="Times New Roman"/>
    </w:rPr>
  </w:style>
  <w:style w:type="paragraph" w:styleId="Heading1">
    <w:name w:val="heading 1"/>
    <w:basedOn w:val="Normal"/>
    <w:next w:val="Normal"/>
    <w:link w:val="Heading1Char"/>
    <w:uiPriority w:val="9"/>
    <w:qFormat/>
    <w:rsid w:val="00516F8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31BE"/>
    <w:rPr>
      <w:color w:val="0563C1" w:themeColor="hyperlink"/>
      <w:u w:val="single"/>
    </w:rPr>
  </w:style>
  <w:style w:type="character" w:customStyle="1" w:styleId="UnresolvedMention1">
    <w:name w:val="Unresolved Mention1"/>
    <w:basedOn w:val="DefaultParagraphFont"/>
    <w:uiPriority w:val="99"/>
    <w:semiHidden/>
    <w:unhideWhenUsed/>
    <w:rsid w:val="008C31BE"/>
    <w:rPr>
      <w:color w:val="605E5C"/>
      <w:shd w:val="clear" w:color="auto" w:fill="E1DFDD"/>
    </w:rPr>
  </w:style>
  <w:style w:type="paragraph" w:styleId="ListParagraph">
    <w:name w:val="List Paragraph"/>
    <w:basedOn w:val="Normal"/>
    <w:uiPriority w:val="34"/>
    <w:qFormat/>
    <w:rsid w:val="002F07BF"/>
    <w:pPr>
      <w:ind w:left="720"/>
      <w:contextualSpacing/>
    </w:pPr>
  </w:style>
  <w:style w:type="character" w:styleId="FollowedHyperlink">
    <w:name w:val="FollowedHyperlink"/>
    <w:basedOn w:val="DefaultParagraphFont"/>
    <w:uiPriority w:val="99"/>
    <w:semiHidden/>
    <w:unhideWhenUsed/>
    <w:rsid w:val="00183351"/>
    <w:rPr>
      <w:color w:val="954F72" w:themeColor="followedHyperlink"/>
      <w:u w:val="single"/>
    </w:rPr>
  </w:style>
  <w:style w:type="paragraph" w:styleId="BalloonText">
    <w:name w:val="Balloon Text"/>
    <w:basedOn w:val="Normal"/>
    <w:link w:val="BalloonTextChar"/>
    <w:uiPriority w:val="99"/>
    <w:semiHidden/>
    <w:unhideWhenUsed/>
    <w:rsid w:val="00FD2781"/>
    <w:rPr>
      <w:sz w:val="18"/>
      <w:szCs w:val="18"/>
    </w:rPr>
  </w:style>
  <w:style w:type="character" w:customStyle="1" w:styleId="BalloonTextChar">
    <w:name w:val="Balloon Text Char"/>
    <w:basedOn w:val="DefaultParagraphFont"/>
    <w:link w:val="BalloonText"/>
    <w:uiPriority w:val="99"/>
    <w:semiHidden/>
    <w:rsid w:val="00FD2781"/>
    <w:rPr>
      <w:rFonts w:ascii="Times New Roman" w:eastAsia="Times New Roman" w:hAnsi="Times New Roman" w:cs="Times New Roman"/>
      <w:sz w:val="18"/>
      <w:szCs w:val="18"/>
    </w:rPr>
  </w:style>
  <w:style w:type="paragraph" w:styleId="NoSpacing">
    <w:name w:val="No Spacing"/>
    <w:uiPriority w:val="1"/>
    <w:qFormat/>
    <w:rsid w:val="00C436AE"/>
  </w:style>
  <w:style w:type="character" w:styleId="CommentReference">
    <w:name w:val="annotation reference"/>
    <w:basedOn w:val="DefaultParagraphFont"/>
    <w:uiPriority w:val="99"/>
    <w:semiHidden/>
    <w:unhideWhenUsed/>
    <w:rsid w:val="0041640D"/>
    <w:rPr>
      <w:sz w:val="16"/>
      <w:szCs w:val="16"/>
    </w:rPr>
  </w:style>
  <w:style w:type="paragraph" w:styleId="CommentText">
    <w:name w:val="annotation text"/>
    <w:basedOn w:val="Normal"/>
    <w:link w:val="CommentTextChar"/>
    <w:uiPriority w:val="99"/>
    <w:semiHidden/>
    <w:unhideWhenUsed/>
    <w:rsid w:val="0041640D"/>
    <w:rPr>
      <w:sz w:val="20"/>
      <w:szCs w:val="20"/>
    </w:rPr>
  </w:style>
  <w:style w:type="character" w:customStyle="1" w:styleId="CommentTextChar">
    <w:name w:val="Comment Text Char"/>
    <w:basedOn w:val="DefaultParagraphFont"/>
    <w:link w:val="CommentText"/>
    <w:uiPriority w:val="99"/>
    <w:semiHidden/>
    <w:rsid w:val="004164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1640D"/>
    <w:rPr>
      <w:b/>
      <w:bCs/>
    </w:rPr>
  </w:style>
  <w:style w:type="character" w:customStyle="1" w:styleId="CommentSubjectChar">
    <w:name w:val="Comment Subject Char"/>
    <w:basedOn w:val="CommentTextChar"/>
    <w:link w:val="CommentSubject"/>
    <w:uiPriority w:val="99"/>
    <w:semiHidden/>
    <w:rsid w:val="0041640D"/>
    <w:rPr>
      <w:rFonts w:ascii="Times New Roman" w:eastAsia="Times New Roman" w:hAnsi="Times New Roman" w:cs="Times New Roman"/>
      <w:b/>
      <w:bCs/>
      <w:sz w:val="20"/>
      <w:szCs w:val="20"/>
    </w:rPr>
  </w:style>
  <w:style w:type="paragraph" w:styleId="Revision">
    <w:name w:val="Revision"/>
    <w:hidden/>
    <w:uiPriority w:val="99"/>
    <w:semiHidden/>
    <w:rsid w:val="0041640D"/>
    <w:rPr>
      <w:rFonts w:ascii="Times New Roman" w:eastAsia="Times New Roman" w:hAnsi="Times New Roman" w:cs="Times New Roman"/>
    </w:rPr>
  </w:style>
  <w:style w:type="character" w:styleId="UnresolvedMention">
    <w:name w:val="Unresolved Mention"/>
    <w:basedOn w:val="DefaultParagraphFont"/>
    <w:uiPriority w:val="99"/>
    <w:rsid w:val="00096D96"/>
    <w:rPr>
      <w:color w:val="605E5C"/>
      <w:shd w:val="clear" w:color="auto" w:fill="E1DFDD"/>
    </w:rPr>
  </w:style>
  <w:style w:type="character" w:customStyle="1" w:styleId="Heading1Char">
    <w:name w:val="Heading 1 Char"/>
    <w:basedOn w:val="DefaultParagraphFont"/>
    <w:link w:val="Heading1"/>
    <w:uiPriority w:val="9"/>
    <w:rsid w:val="00516F8A"/>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516F8A"/>
    <w:pPr>
      <w:widowControl w:val="0"/>
      <w:autoSpaceDE w:val="0"/>
      <w:autoSpaceDN w:val="0"/>
    </w:pPr>
    <w:rPr>
      <w:i/>
    </w:rPr>
  </w:style>
  <w:style w:type="character" w:customStyle="1" w:styleId="BodyTextChar">
    <w:name w:val="Body Text Char"/>
    <w:basedOn w:val="DefaultParagraphFont"/>
    <w:link w:val="BodyText"/>
    <w:uiPriority w:val="1"/>
    <w:rsid w:val="00516F8A"/>
    <w:rPr>
      <w:rFonts w:ascii="Times New Roman" w:eastAsia="Times New Roman" w:hAnsi="Times New Roman" w:cs="Times New Roman"/>
      <w:i/>
    </w:rPr>
  </w:style>
  <w:style w:type="paragraph" w:styleId="Header">
    <w:name w:val="header"/>
    <w:basedOn w:val="Normal"/>
    <w:link w:val="HeaderChar"/>
    <w:uiPriority w:val="99"/>
    <w:unhideWhenUsed/>
    <w:rsid w:val="001C533E"/>
    <w:pPr>
      <w:tabs>
        <w:tab w:val="center" w:pos="4680"/>
        <w:tab w:val="right" w:pos="9360"/>
      </w:tabs>
    </w:pPr>
  </w:style>
  <w:style w:type="character" w:customStyle="1" w:styleId="HeaderChar">
    <w:name w:val="Header Char"/>
    <w:basedOn w:val="DefaultParagraphFont"/>
    <w:link w:val="Header"/>
    <w:uiPriority w:val="99"/>
    <w:rsid w:val="001C533E"/>
    <w:rPr>
      <w:rFonts w:ascii="Times New Roman" w:eastAsia="Times New Roman" w:hAnsi="Times New Roman" w:cs="Times New Roman"/>
    </w:rPr>
  </w:style>
  <w:style w:type="paragraph" w:styleId="Footer">
    <w:name w:val="footer"/>
    <w:basedOn w:val="Normal"/>
    <w:link w:val="FooterChar"/>
    <w:uiPriority w:val="99"/>
    <w:unhideWhenUsed/>
    <w:rsid w:val="001C533E"/>
    <w:pPr>
      <w:tabs>
        <w:tab w:val="center" w:pos="4680"/>
        <w:tab w:val="right" w:pos="9360"/>
      </w:tabs>
    </w:pPr>
  </w:style>
  <w:style w:type="character" w:customStyle="1" w:styleId="FooterChar">
    <w:name w:val="Footer Char"/>
    <w:basedOn w:val="DefaultParagraphFont"/>
    <w:link w:val="Footer"/>
    <w:uiPriority w:val="99"/>
    <w:rsid w:val="001C533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578903">
      <w:bodyDiv w:val="1"/>
      <w:marLeft w:val="0"/>
      <w:marRight w:val="0"/>
      <w:marTop w:val="0"/>
      <w:marBottom w:val="0"/>
      <w:divBdr>
        <w:top w:val="none" w:sz="0" w:space="0" w:color="auto"/>
        <w:left w:val="none" w:sz="0" w:space="0" w:color="auto"/>
        <w:bottom w:val="none" w:sz="0" w:space="0" w:color="auto"/>
        <w:right w:val="none" w:sz="0" w:space="0" w:color="auto"/>
      </w:divBdr>
    </w:div>
    <w:div w:id="108864589">
      <w:bodyDiv w:val="1"/>
      <w:marLeft w:val="0"/>
      <w:marRight w:val="0"/>
      <w:marTop w:val="0"/>
      <w:marBottom w:val="0"/>
      <w:divBdr>
        <w:top w:val="none" w:sz="0" w:space="0" w:color="auto"/>
        <w:left w:val="none" w:sz="0" w:space="0" w:color="auto"/>
        <w:bottom w:val="none" w:sz="0" w:space="0" w:color="auto"/>
        <w:right w:val="none" w:sz="0" w:space="0" w:color="auto"/>
      </w:divBdr>
    </w:div>
    <w:div w:id="209533829">
      <w:bodyDiv w:val="1"/>
      <w:marLeft w:val="0"/>
      <w:marRight w:val="0"/>
      <w:marTop w:val="0"/>
      <w:marBottom w:val="0"/>
      <w:divBdr>
        <w:top w:val="none" w:sz="0" w:space="0" w:color="auto"/>
        <w:left w:val="none" w:sz="0" w:space="0" w:color="auto"/>
        <w:bottom w:val="none" w:sz="0" w:space="0" w:color="auto"/>
        <w:right w:val="none" w:sz="0" w:space="0" w:color="auto"/>
      </w:divBdr>
    </w:div>
    <w:div w:id="282536154">
      <w:bodyDiv w:val="1"/>
      <w:marLeft w:val="0"/>
      <w:marRight w:val="0"/>
      <w:marTop w:val="0"/>
      <w:marBottom w:val="0"/>
      <w:divBdr>
        <w:top w:val="none" w:sz="0" w:space="0" w:color="auto"/>
        <w:left w:val="none" w:sz="0" w:space="0" w:color="auto"/>
        <w:bottom w:val="none" w:sz="0" w:space="0" w:color="auto"/>
        <w:right w:val="none" w:sz="0" w:space="0" w:color="auto"/>
      </w:divBdr>
    </w:div>
    <w:div w:id="380636085">
      <w:bodyDiv w:val="1"/>
      <w:marLeft w:val="0"/>
      <w:marRight w:val="0"/>
      <w:marTop w:val="0"/>
      <w:marBottom w:val="0"/>
      <w:divBdr>
        <w:top w:val="none" w:sz="0" w:space="0" w:color="auto"/>
        <w:left w:val="none" w:sz="0" w:space="0" w:color="auto"/>
        <w:bottom w:val="none" w:sz="0" w:space="0" w:color="auto"/>
        <w:right w:val="none" w:sz="0" w:space="0" w:color="auto"/>
      </w:divBdr>
    </w:div>
    <w:div w:id="436407949">
      <w:bodyDiv w:val="1"/>
      <w:marLeft w:val="0"/>
      <w:marRight w:val="0"/>
      <w:marTop w:val="0"/>
      <w:marBottom w:val="0"/>
      <w:divBdr>
        <w:top w:val="none" w:sz="0" w:space="0" w:color="auto"/>
        <w:left w:val="none" w:sz="0" w:space="0" w:color="auto"/>
        <w:bottom w:val="none" w:sz="0" w:space="0" w:color="auto"/>
        <w:right w:val="none" w:sz="0" w:space="0" w:color="auto"/>
      </w:divBdr>
    </w:div>
    <w:div w:id="575239296">
      <w:bodyDiv w:val="1"/>
      <w:marLeft w:val="0"/>
      <w:marRight w:val="0"/>
      <w:marTop w:val="0"/>
      <w:marBottom w:val="0"/>
      <w:divBdr>
        <w:top w:val="none" w:sz="0" w:space="0" w:color="auto"/>
        <w:left w:val="none" w:sz="0" w:space="0" w:color="auto"/>
        <w:bottom w:val="none" w:sz="0" w:space="0" w:color="auto"/>
        <w:right w:val="none" w:sz="0" w:space="0" w:color="auto"/>
      </w:divBdr>
    </w:div>
    <w:div w:id="584648550">
      <w:bodyDiv w:val="1"/>
      <w:marLeft w:val="0"/>
      <w:marRight w:val="0"/>
      <w:marTop w:val="0"/>
      <w:marBottom w:val="0"/>
      <w:divBdr>
        <w:top w:val="none" w:sz="0" w:space="0" w:color="auto"/>
        <w:left w:val="none" w:sz="0" w:space="0" w:color="auto"/>
        <w:bottom w:val="none" w:sz="0" w:space="0" w:color="auto"/>
        <w:right w:val="none" w:sz="0" w:space="0" w:color="auto"/>
      </w:divBdr>
    </w:div>
    <w:div w:id="609553555">
      <w:bodyDiv w:val="1"/>
      <w:marLeft w:val="0"/>
      <w:marRight w:val="0"/>
      <w:marTop w:val="0"/>
      <w:marBottom w:val="0"/>
      <w:divBdr>
        <w:top w:val="none" w:sz="0" w:space="0" w:color="auto"/>
        <w:left w:val="none" w:sz="0" w:space="0" w:color="auto"/>
        <w:bottom w:val="none" w:sz="0" w:space="0" w:color="auto"/>
        <w:right w:val="none" w:sz="0" w:space="0" w:color="auto"/>
      </w:divBdr>
    </w:div>
    <w:div w:id="618224365">
      <w:bodyDiv w:val="1"/>
      <w:marLeft w:val="0"/>
      <w:marRight w:val="0"/>
      <w:marTop w:val="0"/>
      <w:marBottom w:val="0"/>
      <w:divBdr>
        <w:top w:val="none" w:sz="0" w:space="0" w:color="auto"/>
        <w:left w:val="none" w:sz="0" w:space="0" w:color="auto"/>
        <w:bottom w:val="none" w:sz="0" w:space="0" w:color="auto"/>
        <w:right w:val="none" w:sz="0" w:space="0" w:color="auto"/>
      </w:divBdr>
    </w:div>
    <w:div w:id="637806465">
      <w:bodyDiv w:val="1"/>
      <w:marLeft w:val="0"/>
      <w:marRight w:val="0"/>
      <w:marTop w:val="0"/>
      <w:marBottom w:val="0"/>
      <w:divBdr>
        <w:top w:val="none" w:sz="0" w:space="0" w:color="auto"/>
        <w:left w:val="none" w:sz="0" w:space="0" w:color="auto"/>
        <w:bottom w:val="none" w:sz="0" w:space="0" w:color="auto"/>
        <w:right w:val="none" w:sz="0" w:space="0" w:color="auto"/>
      </w:divBdr>
    </w:div>
    <w:div w:id="826942437">
      <w:bodyDiv w:val="1"/>
      <w:marLeft w:val="0"/>
      <w:marRight w:val="0"/>
      <w:marTop w:val="0"/>
      <w:marBottom w:val="0"/>
      <w:divBdr>
        <w:top w:val="none" w:sz="0" w:space="0" w:color="auto"/>
        <w:left w:val="none" w:sz="0" w:space="0" w:color="auto"/>
        <w:bottom w:val="none" w:sz="0" w:space="0" w:color="auto"/>
        <w:right w:val="none" w:sz="0" w:space="0" w:color="auto"/>
      </w:divBdr>
    </w:div>
    <w:div w:id="853612368">
      <w:bodyDiv w:val="1"/>
      <w:marLeft w:val="0"/>
      <w:marRight w:val="0"/>
      <w:marTop w:val="0"/>
      <w:marBottom w:val="0"/>
      <w:divBdr>
        <w:top w:val="none" w:sz="0" w:space="0" w:color="auto"/>
        <w:left w:val="none" w:sz="0" w:space="0" w:color="auto"/>
        <w:bottom w:val="none" w:sz="0" w:space="0" w:color="auto"/>
        <w:right w:val="none" w:sz="0" w:space="0" w:color="auto"/>
      </w:divBdr>
    </w:div>
    <w:div w:id="953903459">
      <w:bodyDiv w:val="1"/>
      <w:marLeft w:val="0"/>
      <w:marRight w:val="0"/>
      <w:marTop w:val="0"/>
      <w:marBottom w:val="0"/>
      <w:divBdr>
        <w:top w:val="none" w:sz="0" w:space="0" w:color="auto"/>
        <w:left w:val="none" w:sz="0" w:space="0" w:color="auto"/>
        <w:bottom w:val="none" w:sz="0" w:space="0" w:color="auto"/>
        <w:right w:val="none" w:sz="0" w:space="0" w:color="auto"/>
      </w:divBdr>
    </w:div>
    <w:div w:id="958995558">
      <w:bodyDiv w:val="1"/>
      <w:marLeft w:val="0"/>
      <w:marRight w:val="0"/>
      <w:marTop w:val="0"/>
      <w:marBottom w:val="0"/>
      <w:divBdr>
        <w:top w:val="none" w:sz="0" w:space="0" w:color="auto"/>
        <w:left w:val="none" w:sz="0" w:space="0" w:color="auto"/>
        <w:bottom w:val="none" w:sz="0" w:space="0" w:color="auto"/>
        <w:right w:val="none" w:sz="0" w:space="0" w:color="auto"/>
      </w:divBdr>
    </w:div>
    <w:div w:id="996155796">
      <w:bodyDiv w:val="1"/>
      <w:marLeft w:val="0"/>
      <w:marRight w:val="0"/>
      <w:marTop w:val="0"/>
      <w:marBottom w:val="0"/>
      <w:divBdr>
        <w:top w:val="none" w:sz="0" w:space="0" w:color="auto"/>
        <w:left w:val="none" w:sz="0" w:space="0" w:color="auto"/>
        <w:bottom w:val="none" w:sz="0" w:space="0" w:color="auto"/>
        <w:right w:val="none" w:sz="0" w:space="0" w:color="auto"/>
      </w:divBdr>
    </w:div>
    <w:div w:id="1258947709">
      <w:bodyDiv w:val="1"/>
      <w:marLeft w:val="0"/>
      <w:marRight w:val="0"/>
      <w:marTop w:val="0"/>
      <w:marBottom w:val="0"/>
      <w:divBdr>
        <w:top w:val="none" w:sz="0" w:space="0" w:color="auto"/>
        <w:left w:val="none" w:sz="0" w:space="0" w:color="auto"/>
        <w:bottom w:val="none" w:sz="0" w:space="0" w:color="auto"/>
        <w:right w:val="none" w:sz="0" w:space="0" w:color="auto"/>
      </w:divBdr>
    </w:div>
    <w:div w:id="1285697377">
      <w:bodyDiv w:val="1"/>
      <w:marLeft w:val="0"/>
      <w:marRight w:val="0"/>
      <w:marTop w:val="0"/>
      <w:marBottom w:val="0"/>
      <w:divBdr>
        <w:top w:val="none" w:sz="0" w:space="0" w:color="auto"/>
        <w:left w:val="none" w:sz="0" w:space="0" w:color="auto"/>
        <w:bottom w:val="none" w:sz="0" w:space="0" w:color="auto"/>
        <w:right w:val="none" w:sz="0" w:space="0" w:color="auto"/>
      </w:divBdr>
    </w:div>
    <w:div w:id="1375036785">
      <w:bodyDiv w:val="1"/>
      <w:marLeft w:val="0"/>
      <w:marRight w:val="0"/>
      <w:marTop w:val="0"/>
      <w:marBottom w:val="0"/>
      <w:divBdr>
        <w:top w:val="none" w:sz="0" w:space="0" w:color="auto"/>
        <w:left w:val="none" w:sz="0" w:space="0" w:color="auto"/>
        <w:bottom w:val="none" w:sz="0" w:space="0" w:color="auto"/>
        <w:right w:val="none" w:sz="0" w:space="0" w:color="auto"/>
      </w:divBdr>
    </w:div>
    <w:div w:id="1389836344">
      <w:bodyDiv w:val="1"/>
      <w:marLeft w:val="0"/>
      <w:marRight w:val="0"/>
      <w:marTop w:val="0"/>
      <w:marBottom w:val="0"/>
      <w:divBdr>
        <w:top w:val="none" w:sz="0" w:space="0" w:color="auto"/>
        <w:left w:val="none" w:sz="0" w:space="0" w:color="auto"/>
        <w:bottom w:val="none" w:sz="0" w:space="0" w:color="auto"/>
        <w:right w:val="none" w:sz="0" w:space="0" w:color="auto"/>
      </w:divBdr>
    </w:div>
    <w:div w:id="1514228286">
      <w:bodyDiv w:val="1"/>
      <w:marLeft w:val="0"/>
      <w:marRight w:val="0"/>
      <w:marTop w:val="0"/>
      <w:marBottom w:val="0"/>
      <w:divBdr>
        <w:top w:val="none" w:sz="0" w:space="0" w:color="auto"/>
        <w:left w:val="none" w:sz="0" w:space="0" w:color="auto"/>
        <w:bottom w:val="none" w:sz="0" w:space="0" w:color="auto"/>
        <w:right w:val="none" w:sz="0" w:space="0" w:color="auto"/>
      </w:divBdr>
    </w:div>
    <w:div w:id="1527257446">
      <w:bodyDiv w:val="1"/>
      <w:marLeft w:val="0"/>
      <w:marRight w:val="0"/>
      <w:marTop w:val="0"/>
      <w:marBottom w:val="0"/>
      <w:divBdr>
        <w:top w:val="none" w:sz="0" w:space="0" w:color="auto"/>
        <w:left w:val="none" w:sz="0" w:space="0" w:color="auto"/>
        <w:bottom w:val="none" w:sz="0" w:space="0" w:color="auto"/>
        <w:right w:val="none" w:sz="0" w:space="0" w:color="auto"/>
      </w:divBdr>
    </w:div>
    <w:div w:id="1550720863">
      <w:bodyDiv w:val="1"/>
      <w:marLeft w:val="0"/>
      <w:marRight w:val="0"/>
      <w:marTop w:val="0"/>
      <w:marBottom w:val="0"/>
      <w:divBdr>
        <w:top w:val="none" w:sz="0" w:space="0" w:color="auto"/>
        <w:left w:val="none" w:sz="0" w:space="0" w:color="auto"/>
        <w:bottom w:val="none" w:sz="0" w:space="0" w:color="auto"/>
        <w:right w:val="none" w:sz="0" w:space="0" w:color="auto"/>
      </w:divBdr>
    </w:div>
    <w:div w:id="1773892569">
      <w:bodyDiv w:val="1"/>
      <w:marLeft w:val="0"/>
      <w:marRight w:val="0"/>
      <w:marTop w:val="0"/>
      <w:marBottom w:val="0"/>
      <w:divBdr>
        <w:top w:val="none" w:sz="0" w:space="0" w:color="auto"/>
        <w:left w:val="none" w:sz="0" w:space="0" w:color="auto"/>
        <w:bottom w:val="none" w:sz="0" w:space="0" w:color="auto"/>
        <w:right w:val="none" w:sz="0" w:space="0" w:color="auto"/>
      </w:divBdr>
    </w:div>
    <w:div w:id="1824620487">
      <w:bodyDiv w:val="1"/>
      <w:marLeft w:val="0"/>
      <w:marRight w:val="0"/>
      <w:marTop w:val="0"/>
      <w:marBottom w:val="0"/>
      <w:divBdr>
        <w:top w:val="none" w:sz="0" w:space="0" w:color="auto"/>
        <w:left w:val="none" w:sz="0" w:space="0" w:color="auto"/>
        <w:bottom w:val="none" w:sz="0" w:space="0" w:color="auto"/>
        <w:right w:val="none" w:sz="0" w:space="0" w:color="auto"/>
      </w:divBdr>
    </w:div>
    <w:div w:id="1937056088">
      <w:bodyDiv w:val="1"/>
      <w:marLeft w:val="0"/>
      <w:marRight w:val="0"/>
      <w:marTop w:val="0"/>
      <w:marBottom w:val="0"/>
      <w:divBdr>
        <w:top w:val="none" w:sz="0" w:space="0" w:color="auto"/>
        <w:left w:val="none" w:sz="0" w:space="0" w:color="auto"/>
        <w:bottom w:val="none" w:sz="0" w:space="0" w:color="auto"/>
        <w:right w:val="none" w:sz="0" w:space="0" w:color="auto"/>
      </w:divBdr>
    </w:div>
    <w:div w:id="209677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usccb.org/prayer-and-worship/prayers-and-devotions/rosaries/how-to-pray-the-rosary.cfm" TargetMode="External"/><Relationship Id="rId26" Type="http://schemas.openxmlformats.org/officeDocument/2006/relationships/hyperlink" Target="https://twitter.com/usccbprolife" TargetMode="External"/><Relationship Id="rId3" Type="http://schemas.openxmlformats.org/officeDocument/2006/relationships/settings" Target="settings.xml"/><Relationship Id="rId21" Type="http://schemas.openxmlformats.org/officeDocument/2006/relationships/hyperlink" Target="mailto:prolife@usccb.org" TargetMode="External"/><Relationship Id="rId34" Type="http://schemas.openxmlformats.org/officeDocument/2006/relationships/theme" Target="theme/theme1.xml"/><Relationship Id="rId7" Type="http://schemas.openxmlformats.org/officeDocument/2006/relationships/hyperlink" Target="http://www.respectlife.org/action-guides" TargetMode="External"/><Relationship Id="rId12" Type="http://schemas.openxmlformats.org/officeDocument/2006/relationships/footer" Target="footer2.xml"/><Relationship Id="rId17" Type="http://schemas.openxmlformats.org/officeDocument/2006/relationships/hyperlink" Target="https://www.usccb.org/resources/litany-st-joseph" TargetMode="External"/><Relationship Id="rId25" Type="http://schemas.openxmlformats.org/officeDocument/2006/relationships/hyperlink" Target="https://www.facebook.com/usccbrespectlife"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sccb.org/resources/litany-st-joseph" TargetMode="External"/><Relationship Id="rId20" Type="http://schemas.openxmlformats.org/officeDocument/2006/relationships/hyperlink" Target="http://www.respectlife.org/action-guides" TargetMode="External"/><Relationship Id="rId29" Type="http://schemas.openxmlformats.org/officeDocument/2006/relationships/hyperlink" Target="http://www.usccb.org/prayer-and-worship/prayers-and-devotions/prayers/prayer-to-st-joseph-after-rosary.cf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mailto:prolife@usccb.org" TargetMode="External"/><Relationship Id="rId32"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www.usccb.org/prayer-and-worship/prayers-and-devotions/prayers/prayer-to-st-joseph-after-rosary.cfm" TargetMode="External"/><Relationship Id="rId23" Type="http://schemas.openxmlformats.org/officeDocument/2006/relationships/hyperlink" Target="https://twitter.com/usccbprolife" TargetMode="External"/><Relationship Id="rId28" Type="http://schemas.openxmlformats.org/officeDocument/2006/relationships/hyperlink" Target="https://www.usccb.org/es/ramillete-espiritual-san-jose" TargetMode="External"/><Relationship Id="rId10" Type="http://schemas.openxmlformats.org/officeDocument/2006/relationships/header" Target="header2.xml"/><Relationship Id="rId19" Type="http://schemas.openxmlformats.org/officeDocument/2006/relationships/hyperlink" Target="http://www.usccb.org/prayer-and-worship/prayers-and-devotions/prayers/prayer-to-st-joseph-after-rosary.cfm" TargetMode="External"/><Relationship Id="rId31"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facebook.com/usccbrespectlife" TargetMode="External"/><Relationship Id="rId27" Type="http://schemas.openxmlformats.org/officeDocument/2006/relationships/hyperlink" Target="https://www.usccb.org/es/ramillete-espiritual-san-jose" TargetMode="External"/><Relationship Id="rId30" Type="http://schemas.openxmlformats.org/officeDocument/2006/relationships/hyperlink" Target="https://www.usccb.org/resources/litany-st-joseph" TargetMode="External"/><Relationship Id="rId8" Type="http://schemas.openxmlformats.org/officeDocument/2006/relationships/hyperlink" Target="http://www.respectlife.org/action-gui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12</Pages>
  <Words>4829</Words>
  <Characters>27530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Gomez</dc:creator>
  <cp:keywords/>
  <dc:description/>
  <cp:lastModifiedBy>Anne McGuire</cp:lastModifiedBy>
  <cp:revision>24</cp:revision>
  <dcterms:created xsi:type="dcterms:W3CDTF">2021-05-07T21:09:00Z</dcterms:created>
  <dcterms:modified xsi:type="dcterms:W3CDTF">2021-05-14T03:48:00Z</dcterms:modified>
</cp:coreProperties>
</file>