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D933" w14:textId="70BA71D9" w:rsidR="001D0398" w:rsidRPr="00E8010A" w:rsidRDefault="001D0398" w:rsidP="005F40D9">
      <w:pPr>
        <w:pStyle w:val="Body"/>
        <w:spacing w:after="0" w:line="240" w:lineRule="auto"/>
        <w:ind w:right="-15"/>
        <w:jc w:val="center"/>
        <w:rPr>
          <w:rFonts w:ascii="Times New Roman" w:hAnsi="Times New Roman" w:cs="Times New Roman"/>
          <w:b/>
          <w:bCs/>
          <w:noProof/>
          <w:color w:val="000000" w:themeColor="text1"/>
          <w:sz w:val="24"/>
          <w:szCs w:val="24"/>
          <w:lang w:val="es-ES"/>
        </w:rPr>
      </w:pPr>
      <w:r w:rsidRPr="00E8010A">
        <w:rPr>
          <w:rFonts w:ascii="Times New Roman" w:hAnsi="Times New Roman" w:cs="Times New Roman"/>
          <w:b/>
          <w:bCs/>
          <w:noProof/>
          <w:color w:val="000000" w:themeColor="text1"/>
          <w:sz w:val="24"/>
          <w:szCs w:val="24"/>
          <w:lang w:val="es-ES"/>
        </w:rPr>
        <w:t>Respe</w:t>
      </w:r>
      <w:r w:rsidR="006E0AD6" w:rsidRPr="00E8010A">
        <w:rPr>
          <w:rFonts w:ascii="Times New Roman" w:hAnsi="Times New Roman" w:cs="Times New Roman"/>
          <w:b/>
          <w:bCs/>
          <w:noProof/>
          <w:color w:val="000000" w:themeColor="text1"/>
          <w:sz w:val="24"/>
          <w:szCs w:val="24"/>
          <w:lang w:val="es-ES"/>
        </w:rPr>
        <w:t>ta la vida</w:t>
      </w:r>
      <w:r w:rsidRPr="00E8010A">
        <w:rPr>
          <w:rFonts w:ascii="Times New Roman" w:hAnsi="Times New Roman" w:cs="Times New Roman"/>
          <w:b/>
          <w:bCs/>
          <w:noProof/>
          <w:color w:val="000000" w:themeColor="text1"/>
          <w:sz w:val="24"/>
          <w:szCs w:val="24"/>
          <w:lang w:val="es-ES"/>
        </w:rPr>
        <w:t xml:space="preserve">: </w:t>
      </w:r>
      <w:r w:rsidR="00A767B4" w:rsidRPr="00E8010A">
        <w:rPr>
          <w:rFonts w:ascii="Times New Roman" w:hAnsi="Times New Roman" w:cs="Times New Roman"/>
          <w:b/>
          <w:bCs/>
          <w:noProof/>
          <w:color w:val="000000" w:themeColor="text1"/>
          <w:sz w:val="24"/>
          <w:szCs w:val="24"/>
          <w:lang w:val="es-ES"/>
        </w:rPr>
        <w:t>julio de</w:t>
      </w:r>
      <w:r w:rsidRPr="00E8010A">
        <w:rPr>
          <w:rFonts w:ascii="Times New Roman" w:hAnsi="Times New Roman" w:cs="Times New Roman"/>
          <w:b/>
          <w:bCs/>
          <w:noProof/>
          <w:color w:val="000000" w:themeColor="text1"/>
          <w:sz w:val="24"/>
          <w:szCs w:val="24"/>
          <w:lang w:val="es-ES"/>
        </w:rPr>
        <w:t xml:space="preserve"> 2021</w:t>
      </w:r>
    </w:p>
    <w:p w14:paraId="1FBF193A" w14:textId="77777777" w:rsidR="001D0398" w:rsidRPr="00E8010A" w:rsidRDefault="001D0398" w:rsidP="005F40D9">
      <w:pPr>
        <w:pStyle w:val="Body"/>
        <w:spacing w:after="0" w:line="240" w:lineRule="auto"/>
        <w:ind w:right="-15"/>
        <w:rPr>
          <w:rFonts w:ascii="Times New Roman" w:hAnsi="Times New Roman" w:cs="Times New Roman"/>
          <w:b/>
          <w:bCs/>
          <w:noProof/>
          <w:color w:val="000000" w:themeColor="text1"/>
          <w:sz w:val="24"/>
          <w:szCs w:val="24"/>
          <w:lang w:val="es-ES"/>
        </w:rPr>
      </w:pPr>
    </w:p>
    <w:p w14:paraId="6A3781C7" w14:textId="7910C4C6" w:rsidR="00EE1A4A" w:rsidRPr="00E8010A" w:rsidRDefault="001D0398" w:rsidP="005F40D9">
      <w:pPr>
        <w:pStyle w:val="Body"/>
        <w:spacing w:after="0" w:line="240" w:lineRule="auto"/>
        <w:ind w:right="-15"/>
        <w:rPr>
          <w:rFonts w:ascii="Times New Roman" w:hAnsi="Times New Roman" w:cs="Times New Roman"/>
          <w:b/>
          <w:bCs/>
          <w:smallCaps/>
          <w:noProof/>
          <w:color w:val="000000" w:themeColor="text1"/>
          <w:sz w:val="24"/>
          <w:szCs w:val="24"/>
          <w:lang w:val="es-ES"/>
        </w:rPr>
      </w:pPr>
      <w:r w:rsidRPr="00E8010A">
        <w:rPr>
          <w:rFonts w:ascii="Times New Roman" w:hAnsi="Times New Roman" w:cs="Times New Roman"/>
          <w:b/>
          <w:bCs/>
          <w:noProof/>
          <w:color w:val="000000" w:themeColor="text1"/>
          <w:sz w:val="24"/>
          <w:szCs w:val="24"/>
          <w:lang w:val="es-ES"/>
        </w:rPr>
        <w:t xml:space="preserve">Intercede: </w:t>
      </w:r>
      <w:r w:rsidR="002869E0" w:rsidRPr="00E8010A">
        <w:rPr>
          <w:rFonts w:ascii="Times New Roman" w:hAnsi="Times New Roman" w:cs="Times New Roman"/>
          <w:noProof/>
          <w:color w:val="000000" w:themeColor="text1"/>
          <w:sz w:val="24"/>
          <w:szCs w:val="24"/>
          <w:lang w:val="es-ES"/>
        </w:rPr>
        <w:t>Que el Señor consuele y guíe a las parejas casadas que anhelan acoger a un hijo.</w:t>
      </w:r>
    </w:p>
    <w:p w14:paraId="417196D1" w14:textId="3DB39F46" w:rsidR="001D0398" w:rsidRPr="00E8010A" w:rsidRDefault="001D0398" w:rsidP="005F40D9">
      <w:pPr>
        <w:rPr>
          <w:rFonts w:ascii="Times New Roman" w:hAnsi="Times New Roman" w:cs="Times New Roman"/>
          <w:noProof/>
          <w:color w:val="000000" w:themeColor="text1"/>
          <w:lang w:val="es-ES"/>
        </w:rPr>
      </w:pPr>
    </w:p>
    <w:p w14:paraId="102330B7" w14:textId="10781F90" w:rsidR="001D0398" w:rsidRPr="00E8010A" w:rsidRDefault="00403C1A" w:rsidP="005F40D9">
      <w:pPr>
        <w:pStyle w:val="Body"/>
        <w:spacing w:after="0" w:line="240" w:lineRule="auto"/>
        <w:ind w:right="-15"/>
        <w:rPr>
          <w:rFonts w:ascii="Times New Roman" w:eastAsia="Helvetica Neue LT Pro 55 Roman" w:hAnsi="Times New Roman" w:cs="Times New Roman"/>
          <w:i/>
          <w:noProof/>
          <w:color w:val="000000" w:themeColor="text1"/>
          <w:sz w:val="24"/>
          <w:szCs w:val="24"/>
          <w:lang w:val="es-ES"/>
        </w:rPr>
      </w:pPr>
      <w:r w:rsidRPr="00E8010A">
        <w:rPr>
          <w:rFonts w:ascii="Times New Roman" w:hAnsi="Times New Roman" w:cs="Times New Roman"/>
          <w:b/>
          <w:bCs/>
          <w:noProof/>
          <w:color w:val="000000" w:themeColor="text1"/>
          <w:sz w:val="24"/>
          <w:szCs w:val="24"/>
          <w:lang w:val="es-ES"/>
        </w:rPr>
        <w:t>Rez</w:t>
      </w:r>
      <w:r w:rsidR="0061659B" w:rsidRPr="00E8010A">
        <w:rPr>
          <w:rFonts w:ascii="Times New Roman" w:hAnsi="Times New Roman" w:cs="Times New Roman"/>
          <w:b/>
          <w:bCs/>
          <w:noProof/>
          <w:color w:val="000000" w:themeColor="text1"/>
          <w:sz w:val="24"/>
          <w:szCs w:val="24"/>
          <w:lang w:val="es-ES"/>
        </w:rPr>
        <w:t>a</w:t>
      </w:r>
      <w:r w:rsidR="001D0398" w:rsidRPr="00E8010A">
        <w:rPr>
          <w:rFonts w:ascii="Times New Roman" w:hAnsi="Times New Roman" w:cs="Times New Roman"/>
          <w:b/>
          <w:bCs/>
          <w:noProof/>
          <w:color w:val="000000" w:themeColor="text1"/>
          <w:sz w:val="24"/>
          <w:szCs w:val="24"/>
          <w:lang w:val="es-ES"/>
        </w:rPr>
        <w:t xml:space="preserve">: </w:t>
      </w:r>
      <w:r w:rsidR="0061659B" w:rsidRPr="00E8010A">
        <w:rPr>
          <w:rFonts w:ascii="Times New Roman" w:eastAsia="Helvetica Neue LT Pro 55 Roman" w:hAnsi="Times New Roman" w:cs="Times New Roman"/>
          <w:i/>
          <w:noProof/>
          <w:color w:val="000000" w:themeColor="text1"/>
          <w:sz w:val="24"/>
          <w:szCs w:val="24"/>
          <w:lang w:val="es-ES"/>
        </w:rPr>
        <w:t>Padrenuestro, 3 Ave Marías, Gloria</w:t>
      </w:r>
    </w:p>
    <w:p w14:paraId="42C5C97B" w14:textId="77777777" w:rsidR="001D0398" w:rsidRPr="00E8010A" w:rsidRDefault="001D0398" w:rsidP="005F40D9">
      <w:pPr>
        <w:pStyle w:val="Body"/>
        <w:spacing w:after="0" w:line="240" w:lineRule="auto"/>
        <w:ind w:right="-15"/>
        <w:rPr>
          <w:rFonts w:ascii="Times New Roman" w:hAnsi="Times New Roman" w:cs="Times New Roman"/>
          <w:b/>
          <w:bCs/>
          <w:noProof/>
          <w:color w:val="000000" w:themeColor="text1"/>
          <w:sz w:val="24"/>
          <w:szCs w:val="24"/>
          <w:lang w:val="es-ES"/>
        </w:rPr>
      </w:pPr>
    </w:p>
    <w:p w14:paraId="5D8D94C2" w14:textId="3D500630" w:rsidR="0046554C" w:rsidRPr="00E8010A" w:rsidRDefault="001D0398" w:rsidP="005F40D9">
      <w:pPr>
        <w:pStyle w:val="Body"/>
        <w:spacing w:after="120" w:line="240" w:lineRule="auto"/>
        <w:ind w:right="-14"/>
        <w:rPr>
          <w:rFonts w:ascii="Times New Roman" w:hAnsi="Times New Roman" w:cs="Times New Roman"/>
          <w:color w:val="000000" w:themeColor="text1"/>
          <w:sz w:val="24"/>
          <w:szCs w:val="24"/>
          <w:lang w:val="es-ES"/>
        </w:rPr>
      </w:pPr>
      <w:r w:rsidRPr="00E8010A">
        <w:rPr>
          <w:rFonts w:ascii="Times New Roman" w:hAnsi="Times New Roman" w:cs="Times New Roman"/>
          <w:b/>
          <w:bCs/>
          <w:noProof/>
          <w:color w:val="000000" w:themeColor="text1"/>
          <w:sz w:val="24"/>
          <w:szCs w:val="24"/>
          <w:lang w:val="es-ES"/>
        </w:rPr>
        <w:t>Refle</w:t>
      </w:r>
      <w:r w:rsidR="0061659B" w:rsidRPr="00E8010A">
        <w:rPr>
          <w:rFonts w:ascii="Times New Roman" w:hAnsi="Times New Roman" w:cs="Times New Roman"/>
          <w:b/>
          <w:bCs/>
          <w:noProof/>
          <w:color w:val="000000" w:themeColor="text1"/>
          <w:sz w:val="24"/>
          <w:szCs w:val="24"/>
          <w:lang w:val="es-ES"/>
        </w:rPr>
        <w:t>xiona</w:t>
      </w:r>
      <w:r w:rsidRPr="00E8010A">
        <w:rPr>
          <w:rFonts w:ascii="Times New Roman" w:hAnsi="Times New Roman" w:cs="Times New Roman"/>
          <w:b/>
          <w:bCs/>
          <w:noProof/>
          <w:color w:val="000000" w:themeColor="text1"/>
          <w:sz w:val="24"/>
          <w:szCs w:val="24"/>
          <w:lang w:val="es-ES"/>
        </w:rPr>
        <w:t xml:space="preserve">: </w:t>
      </w:r>
      <w:r w:rsidR="0046554C" w:rsidRPr="00E8010A">
        <w:rPr>
          <w:rFonts w:ascii="Times New Roman" w:hAnsi="Times New Roman" w:cs="Times New Roman"/>
          <w:noProof/>
          <w:color w:val="000000" w:themeColor="text1"/>
          <w:sz w:val="24"/>
          <w:szCs w:val="24"/>
          <w:lang w:val="es-ES"/>
        </w:rPr>
        <w:t>La fiesta de santa Ana y san Joaquín se celebra el 26 de julio. Al ser los padres de la Santísima Virgen María, también fueron los abuelos de Jesús. Aunque no hay mucha información histórica que verifique el relato, la costumbre y la tradición nos pueden brindar inspiración. La tradición sostiene que Ana y Joaquín lucharon contra la infertilidad durante la mayor parte de su matrimonio y fueron estériles durante muchos años. Algunos creen que sus vecinos los trataban mal y que el hecho de no tener hijos les impedía partici</w:t>
      </w:r>
      <w:r w:rsidR="0046554C" w:rsidRPr="00E8010A">
        <w:rPr>
          <w:rFonts w:ascii="Times New Roman" w:hAnsi="Times New Roman" w:cs="Times New Roman"/>
          <w:noProof/>
          <w:color w:val="000000" w:themeColor="text1"/>
          <w:sz w:val="24"/>
          <w:szCs w:val="24"/>
          <w:lang w:val="es-ES"/>
        </w:rPr>
        <w:softHyphen/>
        <w:t>par de manera plena en la vida de la comunidad. Como cuenta el relato, a pesar de muchos años de dolor, Ana y Joaquín siguieron poniendo su confian</w:t>
      </w:r>
      <w:r w:rsidR="0046554C" w:rsidRPr="00E8010A">
        <w:rPr>
          <w:rFonts w:ascii="Times New Roman" w:hAnsi="Times New Roman" w:cs="Times New Roman"/>
          <w:noProof/>
          <w:color w:val="000000" w:themeColor="text1"/>
          <w:sz w:val="24"/>
          <w:szCs w:val="24"/>
          <w:lang w:val="es-ES"/>
        </w:rPr>
        <w:softHyphen/>
        <w:t>za en Dios. Cuando el dolor era más hondo, Joaquín se retiró al desierto para ayunar y orar para tener un hijo. Durante este tiempo se les apareció un ángel a él y a Ana, y les prometió que darían a luz a un hijo, a pesar de su vejez, que sería conocido en todo el mundo.</w:t>
      </w:r>
    </w:p>
    <w:p w14:paraId="2EF227FB" w14:textId="5A854995" w:rsidR="001D0398" w:rsidRPr="00E8010A" w:rsidRDefault="0046554C" w:rsidP="005F40D9">
      <w:pPr>
        <w:pStyle w:val="Body"/>
        <w:spacing w:after="0" w:line="240" w:lineRule="auto"/>
        <w:ind w:right="-14"/>
        <w:rPr>
          <w:rFonts w:ascii="Times New Roman" w:hAnsi="Times New Roman" w:cs="Times New Roman"/>
          <w:noProof/>
          <w:color w:val="000000" w:themeColor="text1"/>
          <w:sz w:val="24"/>
          <w:szCs w:val="24"/>
          <w:lang w:val="es-ES"/>
        </w:rPr>
      </w:pPr>
      <w:r w:rsidRPr="0046554C">
        <w:rPr>
          <w:rFonts w:ascii="Times New Roman" w:hAnsi="Times New Roman" w:cs="Times New Roman"/>
          <w:noProof/>
          <w:color w:val="000000" w:themeColor="text1"/>
          <w:sz w:val="24"/>
          <w:szCs w:val="24"/>
          <w:lang w:val="es-ES"/>
        </w:rPr>
        <w:t>Hoy día, muchas parejas casadas también cargan la cruz de la infertilidad. A mendudo sienten una pena inmensa por su incapacidad de acoger a un hijo en su familia. Pero cada pareja es llamada al igual que</w:t>
      </w:r>
      <w:r w:rsidR="00F650E4" w:rsidRPr="00E8010A">
        <w:rPr>
          <w:rFonts w:ascii="Times New Roman" w:hAnsi="Times New Roman" w:cs="Times New Roman"/>
          <w:noProof/>
          <w:color w:val="000000" w:themeColor="text1"/>
          <w:sz w:val="24"/>
          <w:szCs w:val="24"/>
          <w:lang w:val="es-ES"/>
        </w:rPr>
        <w:t xml:space="preserve"> </w:t>
      </w:r>
      <w:r w:rsidR="00F650E4" w:rsidRPr="00E8010A">
        <w:rPr>
          <w:rFonts w:ascii="Times New Roman" w:hAnsi="Times New Roman" w:cs="Times New Roman"/>
          <w:noProof/>
          <w:color w:val="000000" w:themeColor="text1"/>
          <w:sz w:val="24"/>
          <w:szCs w:val="24"/>
          <w:lang w:val="es-ES"/>
        </w:rPr>
        <w:t>Ana y Joaquín, a continuar poniendo su confianza en Dios y Su plan para su familia. Rezamos por todas las parejas casadas que anhelan tanto acoger a un hijo en su hogar. Que Dios escuche sus oraciones, consuele su corazón y los guíe en el camino de la paz.</w:t>
      </w:r>
    </w:p>
    <w:p w14:paraId="4664CF24" w14:textId="77777777" w:rsidR="005F40D9" w:rsidRPr="00E8010A" w:rsidRDefault="005F40D9" w:rsidP="005F40D9">
      <w:pPr>
        <w:pStyle w:val="Body"/>
        <w:spacing w:after="0" w:line="240" w:lineRule="auto"/>
        <w:ind w:right="-14"/>
        <w:rPr>
          <w:rFonts w:ascii="Times New Roman" w:hAnsi="Times New Roman" w:cs="Times New Roman"/>
          <w:noProof/>
          <w:color w:val="000000" w:themeColor="text1"/>
          <w:lang w:val="es-ES"/>
        </w:rPr>
      </w:pPr>
    </w:p>
    <w:p w14:paraId="23FBABC9" w14:textId="264DF9F7" w:rsidR="001D0398" w:rsidRPr="00E8010A" w:rsidRDefault="001D0398" w:rsidP="005F40D9">
      <w:pPr>
        <w:pStyle w:val="Body"/>
        <w:spacing w:after="0" w:line="240" w:lineRule="auto"/>
        <w:ind w:right="-15"/>
        <w:rPr>
          <w:rFonts w:ascii="Times New Roman" w:hAnsi="Times New Roman" w:cs="Times New Roman"/>
          <w:i/>
          <w:iCs/>
          <w:noProof/>
          <w:color w:val="000000" w:themeColor="text1"/>
          <w:sz w:val="24"/>
          <w:szCs w:val="24"/>
          <w:lang w:val="es-ES"/>
        </w:rPr>
      </w:pPr>
      <w:r w:rsidRPr="00E8010A">
        <w:rPr>
          <w:rFonts w:ascii="Times New Roman" w:hAnsi="Times New Roman" w:cs="Times New Roman"/>
          <w:b/>
          <w:bCs/>
          <w:noProof/>
          <w:color w:val="000000" w:themeColor="text1"/>
          <w:sz w:val="24"/>
          <w:szCs w:val="24"/>
          <w:lang w:val="es-ES"/>
        </w:rPr>
        <w:t>Act</w:t>
      </w:r>
      <w:r w:rsidR="00C9200D" w:rsidRPr="00E8010A">
        <w:rPr>
          <w:rFonts w:ascii="Times New Roman" w:hAnsi="Times New Roman" w:cs="Times New Roman"/>
          <w:b/>
          <w:bCs/>
          <w:noProof/>
          <w:color w:val="000000" w:themeColor="text1"/>
          <w:sz w:val="24"/>
          <w:szCs w:val="24"/>
          <w:lang w:val="es-ES"/>
        </w:rPr>
        <w:t>úa</w:t>
      </w:r>
      <w:r w:rsidRPr="00E8010A">
        <w:rPr>
          <w:rFonts w:ascii="Times New Roman" w:hAnsi="Times New Roman" w:cs="Times New Roman"/>
          <w:noProof/>
          <w:color w:val="000000" w:themeColor="text1"/>
          <w:sz w:val="24"/>
          <w:szCs w:val="24"/>
          <w:lang w:val="es-ES"/>
        </w:rPr>
        <w:t xml:space="preserve"> </w:t>
      </w:r>
      <w:r w:rsidRPr="00E8010A">
        <w:rPr>
          <w:rFonts w:ascii="Times New Roman" w:hAnsi="Times New Roman" w:cs="Times New Roman"/>
          <w:i/>
          <w:iCs/>
          <w:noProof/>
          <w:color w:val="000000" w:themeColor="text1"/>
          <w:sz w:val="24"/>
          <w:szCs w:val="24"/>
          <w:lang w:val="es-ES"/>
        </w:rPr>
        <w:t>(</w:t>
      </w:r>
      <w:r w:rsidR="00C9200D" w:rsidRPr="00E8010A">
        <w:rPr>
          <w:rFonts w:ascii="Times New Roman" w:hAnsi="Times New Roman" w:cs="Times New Roman"/>
          <w:i/>
          <w:iCs/>
          <w:noProof/>
          <w:color w:val="000000" w:themeColor="text1"/>
          <w:sz w:val="24"/>
          <w:szCs w:val="24"/>
          <w:lang w:val="es-ES"/>
        </w:rPr>
        <w:t>elige una</w:t>
      </w:r>
      <w:r w:rsidRPr="00E8010A">
        <w:rPr>
          <w:rFonts w:ascii="Times New Roman" w:hAnsi="Times New Roman" w:cs="Times New Roman"/>
          <w:i/>
          <w:iCs/>
          <w:noProof/>
          <w:color w:val="000000" w:themeColor="text1"/>
          <w:sz w:val="24"/>
          <w:szCs w:val="24"/>
          <w:lang w:val="es-ES"/>
        </w:rPr>
        <w:t>)</w:t>
      </w:r>
    </w:p>
    <w:p w14:paraId="2894B7B3" w14:textId="77777777" w:rsidR="00C85E44" w:rsidRPr="00E8010A" w:rsidRDefault="00C85E44" w:rsidP="005F40D9">
      <w:pPr>
        <w:pStyle w:val="ListParagraph"/>
        <w:numPr>
          <w:ilvl w:val="0"/>
          <w:numId w:val="2"/>
        </w:numPr>
        <w:rPr>
          <w:rFonts w:ascii="Times New Roman" w:hAnsi="Times New Roman" w:cs="Times New Roman"/>
          <w:i/>
          <w:iCs/>
          <w:noProof/>
          <w:color w:val="000000" w:themeColor="text1"/>
          <w:lang w:val="es-ES"/>
        </w:rPr>
      </w:pPr>
      <w:r w:rsidRPr="00E8010A">
        <w:rPr>
          <w:rFonts w:ascii="Times New Roman" w:hAnsi="Times New Roman" w:cs="Times New Roman"/>
          <w:noProof/>
          <w:color w:val="000000" w:themeColor="text1"/>
          <w:lang w:val="es-ES"/>
        </w:rPr>
        <w:t xml:space="preserve">Ofrece una </w:t>
      </w:r>
      <w:hyperlink r:id="rId5" w:history="1">
        <w:r w:rsidRPr="00E8010A">
          <w:rPr>
            <w:rStyle w:val="Hyperlink"/>
            <w:rFonts w:ascii="Times New Roman" w:hAnsi="Times New Roman" w:cs="Times New Roman"/>
            <w:noProof/>
            <w:color w:val="0432FF"/>
            <w:lang w:val="es-ES"/>
          </w:rPr>
          <w:t>novena de Fe y Perseverancia</w:t>
        </w:r>
      </w:hyperlink>
      <w:r w:rsidRPr="00E8010A">
        <w:rPr>
          <w:rFonts w:ascii="Times New Roman" w:hAnsi="Times New Roman" w:cs="Times New Roman"/>
          <w:noProof/>
          <w:color w:val="000000" w:themeColor="text1"/>
          <w:lang w:val="es-ES"/>
        </w:rPr>
        <w:t xml:space="preserve"> a santa Ana y san Joaquín por la intención de este mes. </w:t>
      </w:r>
      <w:r w:rsidRPr="00E8010A">
        <w:rPr>
          <w:rFonts w:ascii="Times New Roman" w:hAnsi="Times New Roman" w:cs="Times New Roman"/>
          <w:i/>
          <w:iCs/>
          <w:noProof/>
          <w:color w:val="000000" w:themeColor="text1"/>
          <w:lang w:val="es-ES"/>
        </w:rPr>
        <w:t xml:space="preserve">(Recomendamos </w:t>
      </w:r>
      <w:r w:rsidRPr="00E8010A">
        <w:rPr>
          <w:rFonts w:ascii="Times New Roman" w:hAnsi="Times New Roman" w:cs="Times New Roman"/>
          <w:bCs/>
          <w:i/>
          <w:iCs/>
          <w:noProof/>
          <w:color w:val="000000" w:themeColor="text1"/>
          <w:lang w:val="es-ES"/>
        </w:rPr>
        <w:t>rezar la novena del 17</w:t>
      </w:r>
      <w:r w:rsidRPr="00E8010A">
        <w:rPr>
          <w:rFonts w:ascii="Times New Roman" w:hAnsi="Times New Roman" w:cs="Times New Roman"/>
          <w:i/>
          <w:iCs/>
          <w:noProof/>
          <w:color w:val="000000" w:themeColor="text1"/>
          <w:lang w:val="es-ES"/>
        </w:rPr>
        <w:t xml:space="preserve"> al</w:t>
      </w:r>
      <w:r w:rsidRPr="00E8010A">
        <w:rPr>
          <w:rFonts w:ascii="Times New Roman" w:hAnsi="Times New Roman" w:cs="Times New Roman"/>
          <w:bCs/>
          <w:i/>
          <w:iCs/>
          <w:noProof/>
          <w:color w:val="000000" w:themeColor="text1"/>
          <w:lang w:val="es-ES"/>
        </w:rPr>
        <w:t xml:space="preserve"> 25 de julio para prepararse para su fiesta.)</w:t>
      </w:r>
    </w:p>
    <w:p w14:paraId="4DF93917" w14:textId="77777777" w:rsidR="00C85E44" w:rsidRPr="00E8010A" w:rsidRDefault="00C85E44" w:rsidP="005F40D9">
      <w:pPr>
        <w:pStyle w:val="ListParagraph"/>
        <w:numPr>
          <w:ilvl w:val="0"/>
          <w:numId w:val="2"/>
        </w:numPr>
        <w:rPr>
          <w:rFonts w:ascii="Times New Roman" w:hAnsi="Times New Roman" w:cs="Times New Roman"/>
          <w:i/>
          <w:iCs/>
          <w:noProof/>
          <w:color w:val="000000" w:themeColor="text1"/>
          <w:lang w:val="es-ES"/>
        </w:rPr>
      </w:pPr>
      <w:r w:rsidRPr="00E8010A">
        <w:rPr>
          <w:rFonts w:ascii="Times New Roman" w:hAnsi="Times New Roman" w:cs="Times New Roman"/>
          <w:noProof/>
          <w:color w:val="000000" w:themeColor="text1"/>
          <w:lang w:val="es-ES"/>
        </w:rPr>
        <w:t>Abstente de la televisión, las redes sociales, música o todos los electrónicos durante un día. Pídele al Señor que use la tranquilidad y la quietud para acercarte más a Él.</w:t>
      </w:r>
    </w:p>
    <w:p w14:paraId="0F2994C0" w14:textId="2B0084F3" w:rsidR="00C85E44" w:rsidRPr="00E8010A" w:rsidRDefault="00C85E44" w:rsidP="005F40D9">
      <w:pPr>
        <w:pStyle w:val="ListParagraph"/>
        <w:numPr>
          <w:ilvl w:val="0"/>
          <w:numId w:val="2"/>
        </w:numPr>
        <w:rPr>
          <w:rFonts w:ascii="Times New Roman" w:hAnsi="Times New Roman" w:cs="Times New Roman"/>
          <w:i/>
          <w:iCs/>
          <w:noProof/>
          <w:color w:val="000000" w:themeColor="text1"/>
          <w:lang w:val="es-ES"/>
        </w:rPr>
      </w:pPr>
      <w:r w:rsidRPr="00E8010A">
        <w:rPr>
          <w:rFonts w:ascii="Times New Roman" w:hAnsi="Times New Roman" w:cs="Times New Roman"/>
          <w:noProof/>
          <w:color w:val="000000" w:themeColor="text1"/>
          <w:lang w:val="es-ES"/>
        </w:rPr>
        <w:t>Ofrece algún otro sacrificio u oración que quieras realizar por la intención de este mes.</w:t>
      </w:r>
    </w:p>
    <w:p w14:paraId="339D49F1" w14:textId="77777777" w:rsidR="001D0398" w:rsidRPr="00E8010A" w:rsidRDefault="001D0398" w:rsidP="005F40D9">
      <w:pPr>
        <w:ind w:left="-86"/>
        <w:rPr>
          <w:rFonts w:ascii="Times New Roman" w:hAnsi="Times New Roman" w:cs="Times New Roman"/>
          <w:noProof/>
          <w:color w:val="000000" w:themeColor="text1"/>
          <w:lang w:val="es-ES"/>
        </w:rPr>
      </w:pPr>
    </w:p>
    <w:p w14:paraId="5A8406D0" w14:textId="246B7524" w:rsidR="001D0398" w:rsidRPr="00E8010A" w:rsidRDefault="00C85E44" w:rsidP="005F40D9">
      <w:pPr>
        <w:pStyle w:val="Body"/>
        <w:spacing w:after="0" w:line="240" w:lineRule="auto"/>
        <w:ind w:right="-15"/>
        <w:rPr>
          <w:rFonts w:ascii="Times New Roman" w:hAnsi="Times New Roman" w:cs="Times New Roman"/>
          <w:noProof/>
          <w:color w:val="000000" w:themeColor="text1"/>
          <w:lang w:val="es-ES"/>
        </w:rPr>
      </w:pPr>
      <w:r w:rsidRPr="00E8010A">
        <w:rPr>
          <w:rFonts w:ascii="Times New Roman" w:hAnsi="Times New Roman" w:cs="Times New Roman"/>
          <w:b/>
          <w:bCs/>
          <w:noProof/>
          <w:color w:val="000000" w:themeColor="text1"/>
          <w:sz w:val="24"/>
          <w:szCs w:val="24"/>
          <w:lang w:val="es-ES"/>
        </w:rPr>
        <w:t>Un paso más</w:t>
      </w:r>
      <w:r w:rsidR="001D0398" w:rsidRPr="00E8010A">
        <w:rPr>
          <w:rFonts w:ascii="Times New Roman" w:hAnsi="Times New Roman" w:cs="Times New Roman"/>
          <w:b/>
          <w:bCs/>
          <w:noProof/>
          <w:color w:val="000000" w:themeColor="text1"/>
          <w:sz w:val="24"/>
          <w:szCs w:val="24"/>
          <w:lang w:val="es-ES"/>
        </w:rPr>
        <w:t xml:space="preserve">: </w:t>
      </w:r>
      <w:r w:rsidR="009D2EE9" w:rsidRPr="00E8010A">
        <w:rPr>
          <w:rFonts w:ascii="Times New Roman" w:hAnsi="Times New Roman" w:cs="Times New Roman"/>
          <w:noProof/>
          <w:color w:val="000000" w:themeColor="text1"/>
          <w:sz w:val="24"/>
          <w:szCs w:val="24"/>
          <w:lang w:val="es-ES"/>
        </w:rPr>
        <w:t xml:space="preserve">Aprende más sobre las dificultades de las parejas que luchan contra la infertilidad en Siete consideraciones al afrontar la infertilidad: </w:t>
      </w:r>
      <w:hyperlink r:id="rId6" w:history="1">
        <w:r w:rsidR="009D2EE9" w:rsidRPr="00E8010A">
          <w:rPr>
            <w:rStyle w:val="Hyperlink"/>
            <w:rFonts w:ascii="Times New Roman" w:hAnsi="Times New Roman" w:cs="Times New Roman"/>
            <w:noProof/>
            <w:color w:val="0432FF"/>
            <w:sz w:val="24"/>
            <w:szCs w:val="24"/>
            <w:lang w:val="es-ES"/>
          </w:rPr>
          <w:t>es.respectlife.org/navigating-infertility</w:t>
        </w:r>
      </w:hyperlink>
      <w:r w:rsidR="009D2EE9" w:rsidRPr="00E8010A">
        <w:rPr>
          <w:rFonts w:ascii="Times New Roman" w:hAnsi="Times New Roman" w:cs="Times New Roman"/>
          <w:noProof/>
          <w:color w:val="000000" w:themeColor="text1"/>
          <w:sz w:val="24"/>
          <w:szCs w:val="24"/>
          <w:lang w:val="es-ES"/>
        </w:rPr>
        <w:t>.</w:t>
      </w:r>
      <w:r w:rsidR="009D2EE9" w:rsidRPr="00E8010A">
        <w:rPr>
          <w:rFonts w:ascii="Times New Roman" w:hAnsi="Times New Roman" w:cs="Times New Roman"/>
          <w:noProof/>
          <w:color w:val="000000" w:themeColor="text1"/>
          <w:lang w:val="es-ES"/>
        </w:rPr>
        <w:t xml:space="preserve"> </w:t>
      </w:r>
    </w:p>
    <w:p w14:paraId="4979B07B" w14:textId="77777777" w:rsidR="005F40D9" w:rsidRPr="00E8010A" w:rsidRDefault="005F40D9" w:rsidP="005F40D9">
      <w:pPr>
        <w:pStyle w:val="Body"/>
        <w:spacing w:after="0" w:line="240" w:lineRule="auto"/>
        <w:ind w:right="-15"/>
        <w:rPr>
          <w:rFonts w:ascii="Times New Roman" w:hAnsi="Times New Roman" w:cs="Times New Roman"/>
          <w:noProof/>
          <w:color w:val="000000" w:themeColor="text1"/>
          <w:lang w:val="es-ES"/>
        </w:rPr>
      </w:pPr>
    </w:p>
    <w:p w14:paraId="03EDDFD7" w14:textId="5C7446AF" w:rsidR="001D0398" w:rsidRPr="00E8010A" w:rsidRDefault="005B43DC" w:rsidP="005F40D9">
      <w:pPr>
        <w:pStyle w:val="Body"/>
        <w:spacing w:after="0" w:line="240" w:lineRule="auto"/>
        <w:ind w:right="-15"/>
        <w:rPr>
          <w:rFonts w:ascii="Times New Roman" w:hAnsi="Times New Roman" w:cs="Times New Roman"/>
          <w:i/>
          <w:iCs/>
          <w:noProof/>
          <w:color w:val="000000" w:themeColor="text1"/>
          <w:sz w:val="24"/>
          <w:szCs w:val="24"/>
          <w:lang w:val="es-ES"/>
        </w:rPr>
      </w:pPr>
      <w:r w:rsidRPr="00E8010A">
        <w:rPr>
          <w:rFonts w:ascii="Times New Roman" w:hAnsi="Times New Roman" w:cs="Times New Roman"/>
          <w:b/>
          <w:bCs/>
          <w:noProof/>
          <w:color w:val="000000" w:themeColor="text1"/>
          <w:sz w:val="24"/>
          <w:szCs w:val="24"/>
          <w:lang w:val="es-ES"/>
        </w:rPr>
        <w:t>¿Sabías</w:t>
      </w:r>
      <w:r w:rsidR="001D0398" w:rsidRPr="00E8010A">
        <w:rPr>
          <w:rFonts w:ascii="Times New Roman" w:hAnsi="Times New Roman" w:cs="Times New Roman"/>
          <w:b/>
          <w:bCs/>
          <w:noProof/>
          <w:color w:val="000000" w:themeColor="text1"/>
          <w:sz w:val="24"/>
          <w:szCs w:val="24"/>
          <w:lang w:val="es-ES"/>
        </w:rPr>
        <w:t xml:space="preserve">? </w:t>
      </w:r>
      <w:r w:rsidR="00F167BC" w:rsidRPr="00E8010A">
        <w:rPr>
          <w:rFonts w:ascii="Times New Roman" w:hAnsi="Times New Roman" w:cs="Times New Roman"/>
          <w:noProof/>
          <w:color w:val="000000" w:themeColor="text1"/>
          <w:sz w:val="24"/>
          <w:szCs w:val="24"/>
          <w:lang w:val="es-ES"/>
        </w:rPr>
        <w:t xml:space="preserve">Del 25 al 31 de julio, la Iglesia de los Estados Unidos observa la Semana nacional de concientización sobre la Planificación Familiar Natural (PFN). Las fechas marcan el aniversario de la encíclica papal </w:t>
      </w:r>
      <w:r w:rsidR="00F167BC" w:rsidRPr="00E8010A">
        <w:rPr>
          <w:rFonts w:ascii="Times New Roman" w:hAnsi="Times New Roman" w:cs="Times New Roman"/>
          <w:i/>
          <w:iCs/>
          <w:noProof/>
          <w:color w:val="000000" w:themeColor="text1"/>
          <w:sz w:val="24"/>
          <w:szCs w:val="24"/>
          <w:lang w:val="es-ES"/>
        </w:rPr>
        <w:t>Humanae vitae</w:t>
      </w:r>
      <w:r w:rsidR="00F167BC" w:rsidRPr="00E8010A">
        <w:rPr>
          <w:rFonts w:ascii="Times New Roman" w:hAnsi="Times New Roman" w:cs="Times New Roman"/>
          <w:noProof/>
          <w:color w:val="000000" w:themeColor="text1"/>
          <w:sz w:val="24"/>
          <w:szCs w:val="24"/>
          <w:lang w:val="es-ES"/>
        </w:rPr>
        <w:t xml:space="preserve"> (25 de julio), que articula las creencias católicas sobre sexualidad humana, amor conyugal y paternidad responsable, e incluyen la fiesta de santa Ana y san Joaquín (26 de julio). La PFN a veces puede ayudar a concebir a un hijo a las parejas que luchan contra la infertilidad. Aprende más acerca de la PFN en </w:t>
      </w:r>
      <w:hyperlink r:id="rId7" w:history="1">
        <w:r w:rsidR="00F167BC" w:rsidRPr="00E8010A">
          <w:rPr>
            <w:rStyle w:val="Hyperlink"/>
            <w:rFonts w:ascii="Times New Roman" w:hAnsi="Times New Roman" w:cs="Times New Roman"/>
            <w:noProof/>
            <w:color w:val="0432FF"/>
            <w:sz w:val="24"/>
            <w:szCs w:val="24"/>
            <w:lang w:val="es-ES"/>
          </w:rPr>
          <w:t>usccb.org/nfp</w:t>
        </w:r>
      </w:hyperlink>
      <w:r w:rsidR="00F167BC" w:rsidRPr="00E8010A">
        <w:rPr>
          <w:rFonts w:ascii="Times New Roman" w:hAnsi="Times New Roman" w:cs="Times New Roman"/>
          <w:noProof/>
          <w:color w:val="000000" w:themeColor="text1"/>
          <w:sz w:val="24"/>
          <w:szCs w:val="24"/>
          <w:lang w:val="es-ES"/>
        </w:rPr>
        <w:t>. (</w:t>
      </w:r>
      <w:r w:rsidR="00F167BC" w:rsidRPr="00E8010A">
        <w:rPr>
          <w:rFonts w:ascii="Times New Roman" w:hAnsi="Times New Roman" w:cs="Times New Roman"/>
          <w:i/>
          <w:iCs/>
          <w:noProof/>
          <w:color w:val="000000" w:themeColor="text1"/>
          <w:sz w:val="24"/>
          <w:szCs w:val="24"/>
          <w:lang w:val="es-ES"/>
        </w:rPr>
        <w:t>El sitio está en inglés, pero tiene muchos materiales en español.)</w:t>
      </w:r>
    </w:p>
    <w:p w14:paraId="73C885E8" w14:textId="77777777" w:rsidR="005F40D9" w:rsidRPr="00E8010A" w:rsidRDefault="005F40D9" w:rsidP="005F40D9">
      <w:pPr>
        <w:pStyle w:val="Body"/>
        <w:spacing w:after="0" w:line="240" w:lineRule="auto"/>
        <w:ind w:right="-15"/>
        <w:rPr>
          <w:rFonts w:ascii="Times New Roman" w:hAnsi="Times New Roman" w:cs="Times New Roman"/>
          <w:noProof/>
          <w:color w:val="000000" w:themeColor="text1"/>
          <w:lang w:val="es-ES"/>
        </w:rPr>
      </w:pPr>
    </w:p>
    <w:p w14:paraId="52BB3BF7" w14:textId="295F0A3E" w:rsidR="001D0398" w:rsidRPr="00E8010A" w:rsidRDefault="005F40D9" w:rsidP="005F40D9">
      <w:pPr>
        <w:pStyle w:val="Default"/>
        <w:rPr>
          <w:i/>
          <w:iCs/>
          <w:noProof/>
          <w:color w:val="000000" w:themeColor="text1"/>
          <w:lang w:val="es-ES"/>
        </w:rPr>
      </w:pPr>
      <w:r w:rsidRPr="00E8010A">
        <w:rPr>
          <w:i/>
          <w:iCs/>
          <w:noProof/>
          <w:color w:val="000000" w:themeColor="text1"/>
          <w:lang w:val="es-ES"/>
        </w:rPr>
        <w:t>Consigue guías mensuales para oración en</w:t>
      </w:r>
      <w:r w:rsidR="001D0398" w:rsidRPr="00E8010A">
        <w:rPr>
          <w:i/>
          <w:iCs/>
          <w:noProof/>
          <w:color w:val="000000" w:themeColor="text1"/>
          <w:lang w:val="es-ES"/>
        </w:rPr>
        <w:t xml:space="preserve"> </w:t>
      </w:r>
      <w:hyperlink r:id="rId8" w:history="1">
        <w:r w:rsidRPr="00E8010A">
          <w:rPr>
            <w:rStyle w:val="Hyperlink"/>
            <w:i/>
            <w:iCs/>
            <w:noProof/>
            <w:color w:val="0432FF"/>
            <w:lang w:val="es-ES"/>
          </w:rPr>
          <w:t>respectlife.org/prayer-and-action</w:t>
        </w:r>
      </w:hyperlink>
      <w:r w:rsidR="001D0398" w:rsidRPr="00E8010A">
        <w:rPr>
          <w:i/>
          <w:iCs/>
          <w:noProof/>
          <w:color w:val="000000" w:themeColor="text1"/>
          <w:lang w:val="es-ES"/>
        </w:rPr>
        <w:t>!</w:t>
      </w:r>
      <w:r w:rsidRPr="00E8010A">
        <w:rPr>
          <w:i/>
          <w:iCs/>
          <w:noProof/>
          <w:color w:val="000000" w:themeColor="text1"/>
          <w:lang w:val="es-ES"/>
        </w:rPr>
        <w:t xml:space="preserve"> </w:t>
      </w:r>
    </w:p>
    <w:p w14:paraId="622B8B08" w14:textId="3B81A273" w:rsidR="001D0398" w:rsidRPr="00E8010A" w:rsidRDefault="001D0398" w:rsidP="005F40D9">
      <w:pPr>
        <w:pStyle w:val="Default"/>
        <w:rPr>
          <w:noProof/>
          <w:color w:val="000000" w:themeColor="text1"/>
          <w:lang w:val="es-ES"/>
        </w:rPr>
      </w:pPr>
    </w:p>
    <w:p w14:paraId="7741E8DF" w14:textId="3AB5EC37" w:rsidR="001D0398" w:rsidRPr="00E8010A" w:rsidRDefault="001D0398" w:rsidP="005F40D9">
      <w:pPr>
        <w:pStyle w:val="Default"/>
        <w:rPr>
          <w:noProof/>
          <w:color w:val="000000" w:themeColor="text1"/>
          <w:sz w:val="21"/>
          <w:szCs w:val="21"/>
          <w:lang w:val="es-ES"/>
        </w:rPr>
      </w:pPr>
      <w:r w:rsidRPr="00E8010A">
        <w:rPr>
          <w:noProof/>
          <w:color w:val="000000" w:themeColor="text1"/>
          <w:sz w:val="21"/>
          <w:szCs w:val="21"/>
          <w:lang w:val="es-ES"/>
        </w:rPr>
        <w:t xml:space="preserve">Copyright © 2021, USCCB, Washington, D.C. </w:t>
      </w:r>
      <w:r w:rsidR="00F167BC" w:rsidRPr="00E8010A">
        <w:rPr>
          <w:noProof/>
          <w:color w:val="000000" w:themeColor="text1"/>
          <w:sz w:val="21"/>
          <w:szCs w:val="21"/>
          <w:lang w:val="es-ES"/>
        </w:rPr>
        <w:t>Todos los derechos reservados.</w:t>
      </w:r>
    </w:p>
    <w:sectPr w:rsidR="001D0398" w:rsidRPr="00E8010A" w:rsidSect="00F20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LT Pro 55 Roman">
    <w:altName w:val="Times New Roman"/>
    <w:panose1 w:val="02000503000000020004"/>
    <w:charset w:val="00"/>
    <w:family w:val="swiss"/>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909E5"/>
    <w:multiLevelType w:val="hybridMultilevel"/>
    <w:tmpl w:val="8FDC5BB4"/>
    <w:lvl w:ilvl="0" w:tplc="481E10FA">
      <w:start w:val="1"/>
      <w:numFmt w:val="bullet"/>
      <w:lvlText w:val=""/>
      <w:lvlJc w:val="left"/>
      <w:pPr>
        <w:ind w:left="720" w:hanging="360"/>
      </w:pPr>
      <w:rPr>
        <w:rFonts w:ascii="Symbol" w:eastAsiaTheme="minorHAns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AA4CBF"/>
    <w:multiLevelType w:val="multilevel"/>
    <w:tmpl w:val="F82EC664"/>
    <w:styleLink w:val="List0"/>
    <w:lvl w:ilvl="0">
      <w:numFmt w:val="bullet"/>
      <w:lvlText w:val="•"/>
      <w:lvlJc w:val="left"/>
      <w:pPr>
        <w:ind w:left="0" w:firstLine="0"/>
      </w:pPr>
      <w:rPr>
        <w:position w:val="0"/>
        <w:lang w:val="en-US"/>
      </w:rPr>
    </w:lvl>
    <w:lvl w:ilvl="1">
      <w:start w:val="1"/>
      <w:numFmt w:val="bullet"/>
      <w:lvlText w:val="o"/>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o"/>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o"/>
      <w:lvlJc w:val="left"/>
      <w:pPr>
        <w:ind w:left="0" w:firstLine="0"/>
      </w:pPr>
      <w:rPr>
        <w:position w:val="0"/>
        <w:lang w:val="en-US"/>
      </w:rPr>
    </w:lvl>
    <w:lvl w:ilvl="8">
      <w:start w:val="1"/>
      <w:numFmt w:val="bullet"/>
      <w:lvlText w:val="▪"/>
      <w:lvlJc w:val="left"/>
      <w:pPr>
        <w:ind w:left="0" w:firstLine="0"/>
      </w:pPr>
      <w:rPr>
        <w:position w:val="0"/>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68"/>
    <w:rsid w:val="001D0398"/>
    <w:rsid w:val="002869E0"/>
    <w:rsid w:val="00403C1A"/>
    <w:rsid w:val="0046554C"/>
    <w:rsid w:val="005B43DC"/>
    <w:rsid w:val="005F20DE"/>
    <w:rsid w:val="005F40D9"/>
    <w:rsid w:val="0061659B"/>
    <w:rsid w:val="006172F9"/>
    <w:rsid w:val="006E0AD6"/>
    <w:rsid w:val="007C0364"/>
    <w:rsid w:val="009D2EE9"/>
    <w:rsid w:val="00A767B4"/>
    <w:rsid w:val="00B71968"/>
    <w:rsid w:val="00C85E44"/>
    <w:rsid w:val="00C9200D"/>
    <w:rsid w:val="00CA01A7"/>
    <w:rsid w:val="00D3251D"/>
    <w:rsid w:val="00E7756B"/>
    <w:rsid w:val="00E8010A"/>
    <w:rsid w:val="00F167BC"/>
    <w:rsid w:val="00F203A3"/>
    <w:rsid w:val="00F650E4"/>
    <w:rsid w:val="00F8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F069B4"/>
  <w15:chartTrackingRefBased/>
  <w15:docId w15:val="{760A91E7-3A0B-6246-8E04-5508AC7C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D0398"/>
    <w:pPr>
      <w:spacing w:after="200" w:line="276" w:lineRule="auto"/>
    </w:pPr>
    <w:rPr>
      <w:rFonts w:ascii="Calibri" w:eastAsia="Arial Unicode MS" w:hAnsi="Arial Unicode MS" w:cs="Arial Unicode MS"/>
      <w:color w:val="000000"/>
      <w:sz w:val="22"/>
      <w:szCs w:val="22"/>
      <w:u w:color="000000"/>
    </w:rPr>
  </w:style>
  <w:style w:type="paragraph" w:customStyle="1" w:styleId="Default">
    <w:name w:val="Default"/>
    <w:rsid w:val="001D0398"/>
    <w:pPr>
      <w:autoSpaceDE w:val="0"/>
      <w:autoSpaceDN w:val="0"/>
      <w:adjustRightInd w:val="0"/>
    </w:pPr>
    <w:rPr>
      <w:rFonts w:ascii="Times New Roman" w:hAnsi="Times New Roman" w:cs="Times New Roman"/>
      <w:color w:val="000000"/>
    </w:rPr>
  </w:style>
  <w:style w:type="character" w:styleId="Hyperlink">
    <w:name w:val="Hyperlink"/>
    <w:unhideWhenUsed/>
    <w:rsid w:val="001D0398"/>
    <w:rPr>
      <w:u w:val="single"/>
    </w:rPr>
  </w:style>
  <w:style w:type="numbering" w:customStyle="1" w:styleId="List0">
    <w:name w:val="List 0"/>
    <w:rsid w:val="001D0398"/>
    <w:pPr>
      <w:numPr>
        <w:numId w:val="1"/>
      </w:numPr>
    </w:pPr>
  </w:style>
  <w:style w:type="character" w:styleId="FollowedHyperlink">
    <w:name w:val="FollowedHyperlink"/>
    <w:basedOn w:val="DefaultParagraphFont"/>
    <w:uiPriority w:val="99"/>
    <w:semiHidden/>
    <w:unhideWhenUsed/>
    <w:rsid w:val="001D0398"/>
    <w:rPr>
      <w:color w:val="954F72" w:themeColor="followedHyperlink"/>
      <w:u w:val="single"/>
    </w:rPr>
  </w:style>
  <w:style w:type="character" w:styleId="UnresolvedMention">
    <w:name w:val="Unresolved Mention"/>
    <w:basedOn w:val="DefaultParagraphFont"/>
    <w:uiPriority w:val="99"/>
    <w:semiHidden/>
    <w:unhideWhenUsed/>
    <w:rsid w:val="00C85E44"/>
    <w:rPr>
      <w:color w:val="605E5C"/>
      <w:shd w:val="clear" w:color="auto" w:fill="E1DFDD"/>
    </w:rPr>
  </w:style>
  <w:style w:type="paragraph" w:styleId="ListParagraph">
    <w:name w:val="List Paragraph"/>
    <w:basedOn w:val="Normal"/>
    <w:uiPriority w:val="34"/>
    <w:qFormat/>
    <w:rsid w:val="00C85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pectlife.org/prayer-and-action" TargetMode="External"/><Relationship Id="rId3" Type="http://schemas.openxmlformats.org/officeDocument/2006/relationships/settings" Target="settings.xml"/><Relationship Id="rId7" Type="http://schemas.openxmlformats.org/officeDocument/2006/relationships/hyperlink" Target="http://usccb.org/nf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respectlife.org/navigating-infertility" TargetMode="External"/><Relationship Id="rId5" Type="http://schemas.openxmlformats.org/officeDocument/2006/relationships/hyperlink" Target="https://www.usccb.org/issues-and-action/marriage-and-family/natural-family-planning/resources/upload/Sts-Anne-and-Joachim-Novena-Spanish.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McGuire</dc:creator>
  <cp:keywords/>
  <dc:description/>
  <cp:lastModifiedBy>Anne McGuire</cp:lastModifiedBy>
  <cp:revision>19</cp:revision>
  <dcterms:created xsi:type="dcterms:W3CDTF">2021-07-14T21:48:00Z</dcterms:created>
  <dcterms:modified xsi:type="dcterms:W3CDTF">2021-07-14T22:00:00Z</dcterms:modified>
</cp:coreProperties>
</file>