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C451" w14:textId="506A057E" w:rsidR="006D47C1" w:rsidRPr="0067797B" w:rsidRDefault="00323361" w:rsidP="00DF10DF">
      <w:pPr>
        <w:jc w:val="center"/>
        <w:rPr>
          <w:rFonts w:ascii="Times New Roman" w:eastAsia="Times New Roman" w:hAnsi="Times New Roman" w:cs="Times New Roman"/>
          <w:b/>
          <w:bCs/>
          <w:smallCaps/>
          <w:color w:val="000000"/>
          <w:sz w:val="32"/>
          <w:szCs w:val="32"/>
          <w:shd w:val="clear" w:color="auto" w:fill="FFFFFF"/>
        </w:rPr>
      </w:pPr>
      <w:r w:rsidRPr="0067797B">
        <w:rPr>
          <w:rFonts w:ascii="Times New Roman" w:eastAsia="Times New Roman" w:hAnsi="Times New Roman" w:cs="Times New Roman"/>
          <w:b/>
          <w:bCs/>
          <w:smallCaps/>
          <w:color w:val="000000"/>
          <w:sz w:val="32"/>
          <w:szCs w:val="32"/>
          <w:shd w:val="clear" w:color="auto" w:fill="FFFFFF"/>
        </w:rPr>
        <w:t>Radical Solidarity</w:t>
      </w:r>
    </w:p>
    <w:p w14:paraId="55F800A8" w14:textId="44B8C277" w:rsidR="006D47C1" w:rsidRPr="00DF10DF" w:rsidRDefault="00323361" w:rsidP="006D47C1">
      <w:pPr>
        <w:jc w:val="center"/>
        <w:rPr>
          <w:rFonts w:ascii="Times New Roman" w:hAnsi="Times New Roman" w:cs="Times New Roman"/>
          <w:b/>
          <w:bCs/>
          <w:i/>
          <w:iCs/>
        </w:rPr>
      </w:pPr>
      <w:r>
        <w:rPr>
          <w:rFonts w:ascii="Times New Roman" w:hAnsi="Times New Roman" w:cs="Times New Roman"/>
          <w:b/>
          <w:bCs/>
          <w:i/>
          <w:iCs/>
        </w:rPr>
        <w:t>2023 Respect Life Reflection</w:t>
      </w:r>
    </w:p>
    <w:p w14:paraId="6582B70E" w14:textId="77777777" w:rsidR="00046C23" w:rsidRDefault="00046C23" w:rsidP="003611D0">
      <w:pPr>
        <w:rPr>
          <w:rFonts w:ascii="Times New Roman" w:eastAsia="Times New Roman" w:hAnsi="Times New Roman" w:cs="Times New Roman"/>
          <w:color w:val="000000"/>
          <w:shd w:val="clear" w:color="auto" w:fill="FFFFFF"/>
        </w:rPr>
      </w:pPr>
    </w:p>
    <w:p w14:paraId="391D802E" w14:textId="7C313900" w:rsidR="007B25B4" w:rsidRDefault="007B25B4" w:rsidP="003611D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In the Gospel of John, shortly before he is to suffer his Passion, Jesus proclaims to his disciples: </w:t>
      </w:r>
      <w:r w:rsidRPr="00755093">
        <w:rPr>
          <w:rFonts w:ascii="Times New Roman" w:eastAsia="Times New Roman" w:hAnsi="Times New Roman" w:cs="Times New Roman"/>
          <w:i/>
          <w:iCs/>
          <w:color w:val="000000"/>
          <w:shd w:val="clear" w:color="auto" w:fill="FFFFFF"/>
        </w:rPr>
        <w:t>“I give you a new commandment: love one another. As I have loved you, so you also should love one another”</w:t>
      </w:r>
      <w:r>
        <w:rPr>
          <w:rFonts w:ascii="Times New Roman" w:eastAsia="Times New Roman" w:hAnsi="Times New Roman" w:cs="Times New Roman"/>
          <w:color w:val="000000"/>
          <w:shd w:val="clear" w:color="auto" w:fill="FFFFFF"/>
        </w:rPr>
        <w:t xml:space="preserve"> (Jn 13:34). </w:t>
      </w:r>
      <w:r w:rsidR="00A81E02">
        <w:rPr>
          <w:rFonts w:ascii="Times New Roman" w:eastAsia="Times New Roman" w:hAnsi="Times New Roman" w:cs="Times New Roman"/>
          <w:color w:val="000000"/>
          <w:shd w:val="clear" w:color="auto" w:fill="FFFFFF"/>
        </w:rPr>
        <w:t xml:space="preserve">And it is </w:t>
      </w:r>
      <w:r w:rsidR="00287FCE">
        <w:rPr>
          <w:rFonts w:ascii="Times New Roman" w:eastAsia="Times New Roman" w:hAnsi="Times New Roman" w:cs="Times New Roman"/>
          <w:color w:val="000000"/>
          <w:shd w:val="clear" w:color="auto" w:fill="FFFFFF"/>
        </w:rPr>
        <w:t xml:space="preserve">love </w:t>
      </w:r>
      <w:r w:rsidR="00F278F7">
        <w:rPr>
          <w:rFonts w:ascii="Times New Roman" w:eastAsia="Times New Roman" w:hAnsi="Times New Roman" w:cs="Times New Roman"/>
          <w:color w:val="000000"/>
          <w:shd w:val="clear" w:color="auto" w:fill="FFFFFF"/>
        </w:rPr>
        <w:t xml:space="preserve">for </w:t>
      </w:r>
      <w:r w:rsidR="00287FCE">
        <w:rPr>
          <w:rFonts w:ascii="Times New Roman" w:eastAsia="Times New Roman" w:hAnsi="Times New Roman" w:cs="Times New Roman"/>
          <w:color w:val="000000"/>
          <w:shd w:val="clear" w:color="auto" w:fill="FFFFFF"/>
        </w:rPr>
        <w:t>one another</w:t>
      </w:r>
      <w:r>
        <w:rPr>
          <w:rFonts w:ascii="Times New Roman" w:eastAsia="Times New Roman" w:hAnsi="Times New Roman" w:cs="Times New Roman"/>
          <w:color w:val="000000"/>
          <w:shd w:val="clear" w:color="auto" w:fill="FFFFFF"/>
        </w:rPr>
        <w:t xml:space="preserve"> </w:t>
      </w:r>
      <w:r w:rsidR="00A81E02">
        <w:rPr>
          <w:rFonts w:ascii="Times New Roman" w:eastAsia="Times New Roman" w:hAnsi="Times New Roman" w:cs="Times New Roman"/>
          <w:color w:val="000000"/>
          <w:shd w:val="clear" w:color="auto" w:fill="FFFFFF"/>
        </w:rPr>
        <w:t xml:space="preserve">that Jesus says </w:t>
      </w:r>
      <w:r>
        <w:rPr>
          <w:rFonts w:ascii="Times New Roman" w:eastAsia="Times New Roman" w:hAnsi="Times New Roman" w:cs="Times New Roman"/>
          <w:color w:val="000000"/>
          <w:shd w:val="clear" w:color="auto" w:fill="FFFFFF"/>
        </w:rPr>
        <w:t xml:space="preserve">will be the identifying characteristic of </w:t>
      </w:r>
      <w:r w:rsidR="00F41432">
        <w:rPr>
          <w:rFonts w:ascii="Times New Roman" w:eastAsia="Times New Roman" w:hAnsi="Times New Roman" w:cs="Times New Roman"/>
          <w:color w:val="000000"/>
          <w:shd w:val="clear" w:color="auto" w:fill="FFFFFF"/>
        </w:rPr>
        <w:t>his disciples</w:t>
      </w:r>
      <w:r w:rsidR="009338D8">
        <w:rPr>
          <w:rFonts w:ascii="Times New Roman" w:eastAsia="Times New Roman" w:hAnsi="Times New Roman" w:cs="Times New Roman"/>
          <w:color w:val="000000"/>
          <w:shd w:val="clear" w:color="auto" w:fill="FFFFFF"/>
        </w:rPr>
        <w:t>.</w:t>
      </w:r>
    </w:p>
    <w:p w14:paraId="6FC47D42" w14:textId="1E154147" w:rsidR="002B4EB0" w:rsidRDefault="00A92FD2" w:rsidP="003611D0">
      <w:pPr>
        <w:rPr>
          <w:rFonts w:ascii="Times New Roman" w:eastAsia="Times New Roman" w:hAnsi="Times New Roman" w:cs="Times New Roman"/>
          <w:color w:val="000000"/>
          <w:shd w:val="clear" w:color="auto" w:fill="FFFFFF"/>
        </w:rPr>
      </w:pPr>
      <w:r w:rsidRPr="003C382C">
        <w:rPr>
          <w:rFonts w:ascii="Times New Roman" w:eastAsia="Times New Roman" w:hAnsi="Times New Roman" w:cs="Times New Roman"/>
          <w:b/>
          <w:bCs/>
          <w:smallCaps/>
          <w:noProof/>
          <w:color w:val="000000"/>
          <w:sz w:val="28"/>
          <w:szCs w:val="28"/>
          <w:shd w:val="clear" w:color="auto" w:fill="FFFFFF"/>
        </w:rPr>
        <mc:AlternateContent>
          <mc:Choice Requires="wps">
            <w:drawing>
              <wp:anchor distT="91440" distB="91440" distL="114300" distR="114300" simplePos="0" relativeHeight="251659264" behindDoc="0" locked="0" layoutInCell="1" allowOverlap="1" wp14:anchorId="4A44E65D" wp14:editId="63CC4CF2">
                <wp:simplePos x="0" y="0"/>
                <wp:positionH relativeFrom="page">
                  <wp:posOffset>888365</wp:posOffset>
                </wp:positionH>
                <wp:positionV relativeFrom="paragraph">
                  <wp:posOffset>163830</wp:posOffset>
                </wp:positionV>
                <wp:extent cx="1449070" cy="1403985"/>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403985"/>
                        </a:xfrm>
                        <a:prstGeom prst="rect">
                          <a:avLst/>
                        </a:prstGeom>
                        <a:noFill/>
                        <a:ln w="9525">
                          <a:noFill/>
                          <a:miter lim="800000"/>
                          <a:headEnd/>
                          <a:tailEnd/>
                        </a:ln>
                      </wps:spPr>
                      <wps:txbx>
                        <w:txbxContent>
                          <w:p w14:paraId="0AB55F51" w14:textId="1A73070E" w:rsidR="00410EB9" w:rsidRDefault="007B25B4">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w:t>
                            </w:r>
                            <w:r w:rsidRPr="007B25B4">
                              <w:rPr>
                                <w:rFonts w:ascii="Times New Roman" w:hAnsi="Times New Roman" w:cs="Times New Roman"/>
                                <w:i/>
                                <w:iCs/>
                              </w:rPr>
                              <w:t>I give you a new commandment: love one another. As I have loved you, so you also should love one another.</w:t>
                            </w:r>
                            <w:r>
                              <w:rPr>
                                <w:rFonts w:ascii="Times New Roman" w:hAnsi="Times New Roman" w:cs="Times New Roman"/>
                                <w:i/>
                                <w:iCs/>
                              </w:rPr>
                              <w:t>”</w:t>
                            </w:r>
                            <w:r w:rsidRPr="0067350D">
                              <w:rPr>
                                <w:rFonts w:ascii="Times New Roman" w:hAnsi="Times New Roman" w:cs="Times New Roman"/>
                                <w:i/>
                                <w:iCs/>
                              </w:rPr>
                              <w:t xml:space="preserve"> </w:t>
                            </w:r>
                          </w:p>
                          <w:p w14:paraId="49E27532" w14:textId="6FD13415" w:rsidR="007B25B4" w:rsidRPr="0067350D" w:rsidRDefault="007B25B4">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John 13:34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4A44E65D" id="_x0000_t202" coordsize="21600,21600" o:spt="202" path="m,l,21600r21600,l21600,xe">
                <v:stroke joinstyle="miter"/>
                <v:path gradientshapeok="t" o:connecttype="rect"/>
              </v:shapetype>
              <v:shape id="Text Box 2" o:spid="_x0000_s1026" type="#_x0000_t202" style="position:absolute;margin-left:69.95pt;margin-top:12.9pt;width:114.1pt;height:110.55pt;z-index:2516592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" filled="f" stroked="f">
                <v:textbox style="mso-fit-shape-to-text:t">
                  <w:txbxContent>
                    <w:p w14:paraId="0AB55F51" w14:textId="1A73070E" w:rsidR="00410EB9" w:rsidRDefault="007B25B4">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w:t>
                      </w:r>
                      <w:r w:rsidRPr="007B25B4">
                        <w:rPr>
                          <w:rFonts w:ascii="Times New Roman" w:hAnsi="Times New Roman" w:cs="Times New Roman"/>
                          <w:i/>
                          <w:iCs/>
                        </w:rPr>
                        <w:t>I give you a new commandment: love one another. As I have loved you, so you also should love one another.</w:t>
                      </w:r>
                      <w:r>
                        <w:rPr>
                          <w:rFonts w:ascii="Times New Roman" w:hAnsi="Times New Roman" w:cs="Times New Roman"/>
                          <w:i/>
                          <w:iCs/>
                        </w:rPr>
                        <w:t>”</w:t>
                      </w:r>
                      <w:r w:rsidRPr="0067350D">
                        <w:rPr>
                          <w:rFonts w:ascii="Times New Roman" w:hAnsi="Times New Roman" w:cs="Times New Roman"/>
                          <w:i/>
                          <w:iCs/>
                        </w:rPr>
                        <w:t xml:space="preserve"> </w:t>
                      </w:r>
                    </w:p>
                    <w:p w14:paraId="49E27532" w14:textId="6FD13415" w:rsidR="007B25B4" w:rsidRPr="0067350D" w:rsidRDefault="007B25B4">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John 13:34</w:t>
                      </w:r>
                    </w:p>
                  </w:txbxContent>
                </v:textbox>
                <w10:wrap type="square" anchorx="page"/>
              </v:shape>
            </w:pict>
          </mc:Fallback>
        </mc:AlternateContent>
      </w:r>
    </w:p>
    <w:p w14:paraId="10C7A3E9" w14:textId="1D904A34" w:rsidR="002A071C" w:rsidRDefault="00CB083C" w:rsidP="00782E07">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The Church’s entire social doctrine is guided by the fundamental principle that every human life has innate dignity and incomparable value</w:t>
      </w:r>
      <w:r w:rsidR="00A5314C">
        <w:rPr>
          <w:rFonts w:ascii="Times New Roman" w:eastAsia="Times New Roman" w:hAnsi="Times New Roman" w:cs="Times New Roman"/>
          <w:color w:val="000000"/>
          <w:shd w:val="clear" w:color="auto" w:fill="FFFFFF"/>
        </w:rPr>
        <w:t>:</w:t>
      </w:r>
      <w:r>
        <w:rPr>
          <w:rFonts w:ascii="Times New Roman" w:eastAsia="Times New Roman" w:hAnsi="Times New Roman" w:cs="Times New Roman"/>
          <w:color w:val="000000"/>
          <w:shd w:val="clear" w:color="auto" w:fill="FFFFFF"/>
        </w:rPr>
        <w:t xml:space="preserve"> “</w:t>
      </w:r>
      <w:r w:rsidRPr="00A81E02">
        <w:rPr>
          <w:rFonts w:ascii="Times New Roman" w:eastAsia="Times New Roman" w:hAnsi="Times New Roman" w:cs="Times New Roman"/>
          <w:color w:val="000000"/>
          <w:shd w:val="clear" w:color="auto" w:fill="FFFFFF"/>
        </w:rPr>
        <w:t>Every human being is the object of God’s infinite tenderness, and he himself is present in their lives.</w:t>
      </w:r>
      <w:r>
        <w:rPr>
          <w:rFonts w:ascii="Times New Roman" w:eastAsia="Times New Roman" w:hAnsi="Times New Roman" w:cs="Times New Roman"/>
          <w:color w:val="000000"/>
          <w:shd w:val="clear" w:color="auto" w:fill="FFFFFF"/>
        </w:rPr>
        <w:t>”</w:t>
      </w:r>
      <w:r>
        <w:rPr>
          <w:rStyle w:val="EndnoteReference"/>
          <w:rFonts w:ascii="Times New Roman" w:eastAsia="Times New Roman" w:hAnsi="Times New Roman" w:cs="Times New Roman"/>
          <w:color w:val="000000"/>
          <w:shd w:val="clear" w:color="auto" w:fill="FFFFFF"/>
        </w:rPr>
        <w:endnoteReference w:id="1"/>
      </w:r>
      <w:r w:rsidR="002A071C">
        <w:rPr>
          <w:rFonts w:ascii="Times New Roman" w:eastAsia="Times New Roman" w:hAnsi="Times New Roman" w:cs="Times New Roman"/>
          <w:color w:val="000000"/>
          <w:shd w:val="clear" w:color="auto" w:fill="FFFFFF"/>
        </w:rPr>
        <w:t xml:space="preserve"> As disciples of Christ, we are called to make a sacrificial gift of ourselves for </w:t>
      </w:r>
      <w:r w:rsidR="00942D10">
        <w:rPr>
          <w:rFonts w:ascii="Times New Roman" w:eastAsia="Times New Roman" w:hAnsi="Times New Roman" w:cs="Times New Roman"/>
          <w:color w:val="000000"/>
          <w:shd w:val="clear" w:color="auto" w:fill="FFFFFF"/>
        </w:rPr>
        <w:t xml:space="preserve">the sake of </w:t>
      </w:r>
      <w:r w:rsidR="002A071C">
        <w:rPr>
          <w:rFonts w:ascii="Times New Roman" w:eastAsia="Times New Roman" w:hAnsi="Times New Roman" w:cs="Times New Roman"/>
          <w:color w:val="000000"/>
          <w:shd w:val="clear" w:color="auto" w:fill="FFFFFF"/>
        </w:rPr>
        <w:t>our neighbor, for “t</w:t>
      </w:r>
      <w:r w:rsidR="002A071C" w:rsidRPr="002A071C">
        <w:rPr>
          <w:rFonts w:ascii="Times New Roman" w:eastAsia="Times New Roman" w:hAnsi="Times New Roman" w:cs="Times New Roman"/>
          <w:color w:val="000000"/>
          <w:shd w:val="clear" w:color="auto" w:fill="FFFFFF"/>
        </w:rPr>
        <w:t>o love someone is to desire that person's good and to</w:t>
      </w:r>
      <w:r w:rsidR="002A071C">
        <w:rPr>
          <w:rFonts w:ascii="Times New Roman" w:eastAsia="Times New Roman" w:hAnsi="Times New Roman" w:cs="Times New Roman"/>
          <w:color w:val="000000"/>
          <w:shd w:val="clear" w:color="auto" w:fill="FFFFFF"/>
        </w:rPr>
        <w:t xml:space="preserve"> </w:t>
      </w:r>
      <w:r w:rsidR="002A071C" w:rsidRPr="002A071C">
        <w:rPr>
          <w:rFonts w:ascii="Times New Roman" w:eastAsia="Times New Roman" w:hAnsi="Times New Roman" w:cs="Times New Roman"/>
          <w:color w:val="000000"/>
          <w:shd w:val="clear" w:color="auto" w:fill="FFFFFF"/>
        </w:rPr>
        <w:t>take effective steps to secure it.</w:t>
      </w:r>
      <w:r w:rsidR="002A071C">
        <w:rPr>
          <w:rFonts w:ascii="Times New Roman" w:eastAsia="Times New Roman" w:hAnsi="Times New Roman" w:cs="Times New Roman"/>
          <w:color w:val="000000"/>
          <w:shd w:val="clear" w:color="auto" w:fill="FFFFFF"/>
        </w:rPr>
        <w:t>”</w:t>
      </w:r>
      <w:r w:rsidR="002A071C">
        <w:rPr>
          <w:rStyle w:val="EndnoteReference"/>
          <w:rFonts w:ascii="Times New Roman" w:eastAsia="Times New Roman" w:hAnsi="Times New Roman" w:cs="Times New Roman"/>
          <w:color w:val="000000"/>
          <w:shd w:val="clear" w:color="auto" w:fill="FFFFFF"/>
        </w:rPr>
        <w:endnoteReference w:id="2"/>
      </w:r>
    </w:p>
    <w:p w14:paraId="5CB24D9F" w14:textId="77777777" w:rsidR="00CB083C" w:rsidRDefault="00CB083C" w:rsidP="00782E07">
      <w:pPr>
        <w:rPr>
          <w:rFonts w:ascii="Times New Roman" w:eastAsia="Times New Roman" w:hAnsi="Times New Roman" w:cs="Times New Roman"/>
          <w:color w:val="000000"/>
          <w:shd w:val="clear" w:color="auto" w:fill="FFFFFF"/>
        </w:rPr>
      </w:pPr>
    </w:p>
    <w:p w14:paraId="6C25C237" w14:textId="2402E177" w:rsidR="00782E07" w:rsidRDefault="00287FCE" w:rsidP="00782E07">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Fulfilling</w:t>
      </w:r>
      <w:r w:rsidR="00A401C0">
        <w:rPr>
          <w:rFonts w:ascii="Times New Roman" w:eastAsia="Times New Roman" w:hAnsi="Times New Roman" w:cs="Times New Roman"/>
          <w:color w:val="000000"/>
          <w:shd w:val="clear" w:color="auto" w:fill="FFFFFF"/>
        </w:rPr>
        <w:t xml:space="preserve"> </w:t>
      </w:r>
      <w:r w:rsidR="00F41432">
        <w:rPr>
          <w:rFonts w:ascii="Times New Roman" w:eastAsia="Times New Roman" w:hAnsi="Times New Roman" w:cs="Times New Roman"/>
          <w:color w:val="000000"/>
          <w:shd w:val="clear" w:color="auto" w:fill="FFFFFF"/>
        </w:rPr>
        <w:t>Christ’s</w:t>
      </w:r>
      <w:r w:rsidR="00A401C0">
        <w:rPr>
          <w:rFonts w:ascii="Times New Roman" w:eastAsia="Times New Roman" w:hAnsi="Times New Roman" w:cs="Times New Roman"/>
          <w:color w:val="000000"/>
          <w:shd w:val="clear" w:color="auto" w:fill="FFFFFF"/>
        </w:rPr>
        <w:t xml:space="preserve"> command </w:t>
      </w:r>
      <w:r>
        <w:rPr>
          <w:rFonts w:ascii="Times New Roman" w:eastAsia="Times New Roman" w:hAnsi="Times New Roman" w:cs="Times New Roman"/>
          <w:color w:val="000000"/>
          <w:shd w:val="clear" w:color="auto" w:fill="FFFFFF"/>
        </w:rPr>
        <w:t xml:space="preserve">to love one another </w:t>
      </w:r>
      <w:r w:rsidR="00A401C0">
        <w:rPr>
          <w:rFonts w:ascii="Times New Roman" w:eastAsia="Times New Roman" w:hAnsi="Times New Roman" w:cs="Times New Roman"/>
          <w:color w:val="000000"/>
          <w:shd w:val="clear" w:color="auto" w:fill="FFFFFF"/>
        </w:rPr>
        <w:t xml:space="preserve">takes </w:t>
      </w:r>
      <w:r w:rsidR="008353E0">
        <w:rPr>
          <w:rFonts w:ascii="Times New Roman" w:eastAsia="Times New Roman" w:hAnsi="Times New Roman" w:cs="Times New Roman"/>
          <w:color w:val="000000"/>
          <w:shd w:val="clear" w:color="auto" w:fill="FFFFFF"/>
        </w:rPr>
        <w:t>shape</w:t>
      </w:r>
      <w:r w:rsidR="00A401C0">
        <w:rPr>
          <w:rFonts w:ascii="Times New Roman" w:eastAsia="Times New Roman" w:hAnsi="Times New Roman" w:cs="Times New Roman"/>
          <w:color w:val="000000"/>
          <w:shd w:val="clear" w:color="auto" w:fill="FFFFFF"/>
        </w:rPr>
        <w:t xml:space="preserve"> in </w:t>
      </w:r>
      <w:r w:rsidR="00F278F7">
        <w:rPr>
          <w:rFonts w:ascii="Times New Roman" w:eastAsia="Times New Roman" w:hAnsi="Times New Roman" w:cs="Times New Roman"/>
          <w:color w:val="000000"/>
          <w:shd w:val="clear" w:color="auto" w:fill="FFFFFF"/>
        </w:rPr>
        <w:t>our</w:t>
      </w:r>
      <w:r w:rsidR="00A401C0">
        <w:rPr>
          <w:rFonts w:ascii="Times New Roman" w:eastAsia="Times New Roman" w:hAnsi="Times New Roman" w:cs="Times New Roman"/>
          <w:color w:val="000000"/>
          <w:shd w:val="clear" w:color="auto" w:fill="FFFFFF"/>
        </w:rPr>
        <w:t xml:space="preserve"> </w:t>
      </w:r>
      <w:r w:rsidR="00782E07">
        <w:rPr>
          <w:rFonts w:ascii="Times New Roman" w:eastAsia="Times New Roman" w:hAnsi="Times New Roman" w:cs="Times New Roman"/>
          <w:color w:val="000000"/>
          <w:shd w:val="clear" w:color="auto" w:fill="FFFFFF"/>
        </w:rPr>
        <w:t xml:space="preserve">practice of </w:t>
      </w:r>
      <w:r w:rsidR="00A401C0">
        <w:rPr>
          <w:rFonts w:ascii="Times New Roman" w:eastAsia="Times New Roman" w:hAnsi="Times New Roman" w:cs="Times New Roman"/>
          <w:color w:val="000000"/>
          <w:shd w:val="clear" w:color="auto" w:fill="FFFFFF"/>
        </w:rPr>
        <w:t xml:space="preserve">solidarity. </w:t>
      </w:r>
      <w:r w:rsidR="00A401C0" w:rsidRPr="002B4EB0">
        <w:rPr>
          <w:rFonts w:ascii="Times New Roman" w:eastAsia="Times New Roman" w:hAnsi="Times New Roman" w:cs="Times New Roman"/>
          <w:color w:val="000000"/>
          <w:shd w:val="clear" w:color="auto" w:fill="FFFFFF"/>
        </w:rPr>
        <w:t xml:space="preserve">Solidarity </w:t>
      </w:r>
      <w:r w:rsidR="00A92FD2">
        <w:rPr>
          <w:rFonts w:ascii="Times New Roman" w:eastAsia="Times New Roman" w:hAnsi="Times New Roman" w:cs="Times New Roman"/>
          <w:color w:val="000000"/>
          <w:shd w:val="clear" w:color="auto" w:fill="FFFFFF"/>
        </w:rPr>
        <w:t xml:space="preserve">is </w:t>
      </w:r>
      <w:proofErr w:type="gramStart"/>
      <w:r w:rsidR="00A92FD2">
        <w:rPr>
          <w:rFonts w:ascii="Times New Roman" w:eastAsia="Times New Roman" w:hAnsi="Times New Roman" w:cs="Times New Roman"/>
          <w:color w:val="000000"/>
          <w:shd w:val="clear" w:color="auto" w:fill="FFFFFF"/>
        </w:rPr>
        <w:t>the means by which</w:t>
      </w:r>
      <w:proofErr w:type="gramEnd"/>
      <w:r w:rsidR="00A92FD2">
        <w:rPr>
          <w:rFonts w:ascii="Times New Roman" w:eastAsia="Times New Roman" w:hAnsi="Times New Roman" w:cs="Times New Roman"/>
          <w:color w:val="000000"/>
          <w:shd w:val="clear" w:color="auto" w:fill="FFFFFF"/>
        </w:rPr>
        <w:t xml:space="preserve"> we put our love for others into action</w:t>
      </w:r>
      <w:r>
        <w:rPr>
          <w:rFonts w:ascii="Times New Roman" w:eastAsia="Times New Roman" w:hAnsi="Times New Roman" w:cs="Times New Roman"/>
          <w:color w:val="000000"/>
          <w:shd w:val="clear" w:color="auto" w:fill="FFFFFF"/>
        </w:rPr>
        <w:t>, making the good of others our own</w:t>
      </w:r>
      <w:r w:rsidR="00A92FD2">
        <w:rPr>
          <w:rFonts w:ascii="Times New Roman" w:eastAsia="Times New Roman" w:hAnsi="Times New Roman" w:cs="Times New Roman"/>
          <w:color w:val="000000"/>
          <w:shd w:val="clear" w:color="auto" w:fill="FFFFFF"/>
        </w:rPr>
        <w:t xml:space="preserve">. </w:t>
      </w:r>
      <w:r w:rsidR="009338D8">
        <w:rPr>
          <w:rFonts w:ascii="Times New Roman" w:eastAsia="Times New Roman" w:hAnsi="Times New Roman" w:cs="Times New Roman"/>
          <w:color w:val="000000"/>
          <w:shd w:val="clear" w:color="auto" w:fill="FFFFFF"/>
        </w:rPr>
        <w:t>Solidarity</w:t>
      </w:r>
      <w:r w:rsidR="00A92FD2">
        <w:rPr>
          <w:rFonts w:ascii="Times New Roman" w:eastAsia="Times New Roman" w:hAnsi="Times New Roman" w:cs="Times New Roman"/>
          <w:color w:val="000000"/>
          <w:shd w:val="clear" w:color="auto" w:fill="FFFFFF"/>
        </w:rPr>
        <w:t xml:space="preserve"> </w:t>
      </w:r>
      <w:r w:rsidR="00A401C0">
        <w:rPr>
          <w:rFonts w:ascii="Times New Roman" w:eastAsia="Times New Roman" w:hAnsi="Times New Roman" w:cs="Times New Roman"/>
          <w:color w:val="000000"/>
          <w:shd w:val="clear" w:color="auto" w:fill="FFFFFF"/>
        </w:rPr>
        <w:t>“</w:t>
      </w:r>
      <w:r w:rsidR="00A401C0" w:rsidRPr="002B4EB0">
        <w:rPr>
          <w:rFonts w:ascii="Times New Roman" w:eastAsia="Times New Roman" w:hAnsi="Times New Roman" w:cs="Times New Roman"/>
          <w:color w:val="000000"/>
          <w:shd w:val="clear" w:color="auto" w:fill="FFFFFF"/>
        </w:rPr>
        <w:t>is not a feeling of vague compassion or shallow distress at the misfortunes of so many people</w:t>
      </w:r>
      <w:r w:rsidR="00A401C0">
        <w:rPr>
          <w:rFonts w:ascii="Times New Roman" w:eastAsia="Times New Roman" w:hAnsi="Times New Roman" w:cs="Times New Roman"/>
          <w:color w:val="000000"/>
          <w:shd w:val="clear" w:color="auto" w:fill="FFFFFF"/>
        </w:rPr>
        <w:t>…</w:t>
      </w:r>
      <w:r w:rsidR="00A401C0" w:rsidRPr="002B4EB0">
        <w:rPr>
          <w:rFonts w:ascii="Times New Roman" w:eastAsia="Times New Roman" w:hAnsi="Times New Roman" w:cs="Times New Roman"/>
          <w:color w:val="000000"/>
          <w:shd w:val="clear" w:color="auto" w:fill="FFFFFF"/>
        </w:rPr>
        <w:t xml:space="preserve"> On the contrary, it is a firm and persevering determination to commit oneself to the common good</w:t>
      </w:r>
      <w:r w:rsidR="00F41432">
        <w:rPr>
          <w:rFonts w:ascii="Times New Roman" w:eastAsia="Times New Roman" w:hAnsi="Times New Roman" w:cs="Times New Roman"/>
          <w:color w:val="000000"/>
          <w:shd w:val="clear" w:color="auto" w:fill="FFFFFF"/>
        </w:rPr>
        <w:t>…</w:t>
      </w:r>
      <w:r w:rsidR="00A401C0" w:rsidRPr="002B4EB0">
        <w:rPr>
          <w:rFonts w:ascii="Times New Roman" w:eastAsia="Times New Roman" w:hAnsi="Times New Roman" w:cs="Times New Roman"/>
          <w:color w:val="000000"/>
          <w:shd w:val="clear" w:color="auto" w:fill="FFFFFF"/>
        </w:rPr>
        <w:t xml:space="preserve">to the good of all and of </w:t>
      </w:r>
      <w:proofErr w:type="gramStart"/>
      <w:r w:rsidR="00A401C0" w:rsidRPr="002B4EB0">
        <w:rPr>
          <w:rFonts w:ascii="Times New Roman" w:eastAsia="Times New Roman" w:hAnsi="Times New Roman" w:cs="Times New Roman"/>
          <w:color w:val="000000"/>
          <w:shd w:val="clear" w:color="auto" w:fill="FFFFFF"/>
        </w:rPr>
        <w:t>each individual</w:t>
      </w:r>
      <w:proofErr w:type="gramEnd"/>
      <w:r w:rsidR="00A401C0" w:rsidRPr="002B4EB0">
        <w:rPr>
          <w:rFonts w:ascii="Times New Roman" w:eastAsia="Times New Roman" w:hAnsi="Times New Roman" w:cs="Times New Roman"/>
          <w:color w:val="000000"/>
          <w:shd w:val="clear" w:color="auto" w:fill="FFFFFF"/>
        </w:rPr>
        <w:t>, because we are all really responsible for all.</w:t>
      </w:r>
      <w:r w:rsidR="00A401C0">
        <w:rPr>
          <w:rFonts w:ascii="Times New Roman" w:eastAsia="Times New Roman" w:hAnsi="Times New Roman" w:cs="Times New Roman"/>
          <w:color w:val="000000"/>
          <w:shd w:val="clear" w:color="auto" w:fill="FFFFFF"/>
        </w:rPr>
        <w:t>”</w:t>
      </w:r>
      <w:r w:rsidR="00A401C0">
        <w:rPr>
          <w:rStyle w:val="EndnoteReference"/>
          <w:rFonts w:ascii="Times New Roman" w:eastAsia="Times New Roman" w:hAnsi="Times New Roman" w:cs="Times New Roman"/>
          <w:color w:val="000000"/>
          <w:shd w:val="clear" w:color="auto" w:fill="FFFFFF"/>
        </w:rPr>
        <w:endnoteReference w:id="3"/>
      </w:r>
      <w:r w:rsidR="00A401C0" w:rsidRPr="002B4EB0">
        <w:rPr>
          <w:rFonts w:ascii="Times New Roman" w:eastAsia="Times New Roman" w:hAnsi="Times New Roman" w:cs="Times New Roman"/>
          <w:color w:val="000000"/>
          <w:shd w:val="clear" w:color="auto" w:fill="FFFFFF"/>
        </w:rPr>
        <w:t xml:space="preserve"> </w:t>
      </w:r>
    </w:p>
    <w:p w14:paraId="44679A9F" w14:textId="56FB80AB" w:rsidR="00A401C0" w:rsidRDefault="00A401C0" w:rsidP="00A401C0">
      <w:pPr>
        <w:rPr>
          <w:rFonts w:ascii="Times New Roman" w:eastAsia="Times New Roman" w:hAnsi="Times New Roman" w:cs="Times New Roman"/>
          <w:color w:val="000000"/>
          <w:shd w:val="clear" w:color="auto" w:fill="FFFFFF"/>
        </w:rPr>
      </w:pPr>
    </w:p>
    <w:p w14:paraId="52442E15" w14:textId="6A1CE8E3" w:rsidR="00DB62AE" w:rsidRDefault="003F07C4" w:rsidP="00B204B5">
      <w:pPr>
        <w:rPr>
          <w:rFonts w:ascii="Times New Roman" w:hAnsi="Times New Roman" w:cs="Times New Roman"/>
        </w:rPr>
      </w:pPr>
      <w:r>
        <w:rPr>
          <w:rFonts w:ascii="Times New Roman" w:eastAsia="Times New Roman" w:hAnsi="Times New Roman" w:cs="Times New Roman"/>
          <w:color w:val="000000"/>
          <w:shd w:val="clear" w:color="auto" w:fill="FFFFFF"/>
        </w:rPr>
        <w:t>In reaction to</w:t>
      </w:r>
      <w:r w:rsidR="00011668">
        <w:rPr>
          <w:rFonts w:ascii="Times New Roman" w:eastAsia="Times New Roman" w:hAnsi="Times New Roman" w:cs="Times New Roman"/>
          <w:color w:val="000000"/>
          <w:shd w:val="clear" w:color="auto" w:fill="FFFFFF"/>
        </w:rPr>
        <w:t xml:space="preserve"> the overturning of</w:t>
      </w:r>
      <w:r w:rsidR="00C5048F">
        <w:rPr>
          <w:rFonts w:ascii="Times New Roman" w:eastAsia="Times New Roman" w:hAnsi="Times New Roman" w:cs="Times New Roman"/>
          <w:color w:val="000000"/>
          <w:shd w:val="clear" w:color="auto" w:fill="FFFFFF"/>
        </w:rPr>
        <w:t xml:space="preserve"> </w:t>
      </w:r>
      <w:r w:rsidR="00C5048F" w:rsidRPr="00C5048F">
        <w:rPr>
          <w:rFonts w:ascii="Times New Roman" w:eastAsia="Times New Roman" w:hAnsi="Times New Roman" w:cs="Times New Roman"/>
          <w:i/>
          <w:iCs/>
          <w:color w:val="000000"/>
          <w:shd w:val="clear" w:color="auto" w:fill="FFFFFF"/>
        </w:rPr>
        <w:t>Roe v. Wade</w:t>
      </w:r>
      <w:r w:rsidRPr="00A81B42">
        <w:rPr>
          <w:rFonts w:ascii="Times New Roman" w:eastAsia="Times New Roman" w:hAnsi="Times New Roman" w:cs="Times New Roman"/>
          <w:color w:val="000000"/>
          <w:shd w:val="clear" w:color="auto" w:fill="FFFFFF"/>
        </w:rPr>
        <w:t>, some areas of the co</w:t>
      </w:r>
      <w:r>
        <w:rPr>
          <w:rFonts w:ascii="Times New Roman" w:eastAsia="Times New Roman" w:hAnsi="Times New Roman" w:cs="Times New Roman"/>
          <w:color w:val="000000"/>
          <w:shd w:val="clear" w:color="auto" w:fill="FFFFFF"/>
        </w:rPr>
        <w:t>untry now protect the child in the womb, while others</w:t>
      </w:r>
      <w:r w:rsidR="00C5048F">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are doing all they can to increase access </w:t>
      </w:r>
      <w:r w:rsidR="00011668">
        <w:rPr>
          <w:rFonts w:ascii="Times New Roman" w:eastAsia="Times New Roman" w:hAnsi="Times New Roman" w:cs="Times New Roman"/>
          <w:color w:val="000000"/>
          <w:shd w:val="clear" w:color="auto" w:fill="FFFFFF"/>
        </w:rPr>
        <w:t>to abortion</w:t>
      </w:r>
      <w:r>
        <w:rPr>
          <w:rFonts w:ascii="Times New Roman" w:eastAsia="Times New Roman" w:hAnsi="Times New Roman" w:cs="Times New Roman"/>
          <w:color w:val="000000"/>
          <w:shd w:val="clear" w:color="auto" w:fill="FFFFFF"/>
        </w:rPr>
        <w:t>.</w:t>
      </w:r>
      <w:r w:rsidR="00C5048F">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 xml:space="preserve">At this critical moment, </w:t>
      </w:r>
      <w:r w:rsidR="00C5048F">
        <w:rPr>
          <w:rFonts w:ascii="Times New Roman" w:eastAsia="Times New Roman" w:hAnsi="Times New Roman" w:cs="Times New Roman"/>
          <w:color w:val="000000"/>
          <w:shd w:val="clear" w:color="auto" w:fill="FFFFFF"/>
        </w:rPr>
        <w:t>we have</w:t>
      </w:r>
      <w:r w:rsidR="00942D10">
        <w:rPr>
          <w:rFonts w:ascii="Times New Roman" w:eastAsia="Times New Roman" w:hAnsi="Times New Roman" w:cs="Times New Roman"/>
          <w:color w:val="000000"/>
          <w:shd w:val="clear" w:color="auto" w:fill="FFFFFF"/>
        </w:rPr>
        <w:t xml:space="preserve"> been entrusted with </w:t>
      </w:r>
      <w:r w:rsidR="00C5048F">
        <w:rPr>
          <w:rFonts w:ascii="Times New Roman" w:eastAsia="Times New Roman" w:hAnsi="Times New Roman" w:cs="Times New Roman"/>
          <w:color w:val="000000"/>
          <w:shd w:val="clear" w:color="auto" w:fill="FFFFFF"/>
        </w:rPr>
        <w:t xml:space="preserve">new </w:t>
      </w:r>
      <w:r w:rsidR="00C5048F" w:rsidRPr="005C7610">
        <w:rPr>
          <w:rFonts w:ascii="Times New Roman" w:eastAsia="Times New Roman" w:hAnsi="Times New Roman" w:cs="Times New Roman"/>
          <w:i/>
          <w:iCs/>
          <w:color w:val="000000"/>
          <w:shd w:val="clear" w:color="auto" w:fill="FFFFFF"/>
        </w:rPr>
        <w:t>opportunities</w:t>
      </w:r>
      <w:r w:rsidR="00A81E02">
        <w:rPr>
          <w:rFonts w:ascii="Times New Roman" w:eastAsia="Times New Roman" w:hAnsi="Times New Roman" w:cs="Times New Roman"/>
          <w:color w:val="000000"/>
          <w:shd w:val="clear" w:color="auto" w:fill="FFFFFF"/>
        </w:rPr>
        <w:t xml:space="preserve"> and </w:t>
      </w:r>
      <w:r w:rsidR="00011668">
        <w:rPr>
          <w:rFonts w:ascii="Times New Roman" w:eastAsia="Times New Roman" w:hAnsi="Times New Roman" w:cs="Times New Roman"/>
          <w:color w:val="000000"/>
          <w:shd w:val="clear" w:color="auto" w:fill="FFFFFF"/>
        </w:rPr>
        <w:t xml:space="preserve">new </w:t>
      </w:r>
      <w:r w:rsidR="00A81E02" w:rsidRPr="005C7610">
        <w:rPr>
          <w:rFonts w:ascii="Times New Roman" w:eastAsia="Times New Roman" w:hAnsi="Times New Roman" w:cs="Times New Roman"/>
          <w:i/>
          <w:iCs/>
          <w:color w:val="000000"/>
          <w:shd w:val="clear" w:color="auto" w:fill="FFFFFF"/>
        </w:rPr>
        <w:t>responsibilities</w:t>
      </w:r>
      <w:r w:rsidR="00A81E02">
        <w:rPr>
          <w:rFonts w:ascii="Times New Roman" w:eastAsia="Times New Roman" w:hAnsi="Times New Roman" w:cs="Times New Roman"/>
          <w:color w:val="000000"/>
          <w:shd w:val="clear" w:color="auto" w:fill="FFFFFF"/>
        </w:rPr>
        <w:t xml:space="preserve"> to build a civilization of authentic love.</w:t>
      </w:r>
      <w:r w:rsidR="00EA1B85">
        <w:rPr>
          <w:rFonts w:ascii="Times New Roman" w:eastAsia="Times New Roman" w:hAnsi="Times New Roman" w:cs="Times New Roman"/>
          <w:color w:val="000000"/>
          <w:shd w:val="clear" w:color="auto" w:fill="FFFFFF"/>
        </w:rPr>
        <w:t xml:space="preserve"> </w:t>
      </w:r>
      <w:r w:rsidR="00011668">
        <w:rPr>
          <w:rFonts w:ascii="Times New Roman" w:hAnsi="Times New Roman" w:cs="Times New Roman"/>
        </w:rPr>
        <w:t>Our culture claims to offer women so-called “choice,” but ultimately abandons mothers to make tragic and painful decisions alone.</w:t>
      </w:r>
      <w:r w:rsidR="00744A2F">
        <w:rPr>
          <w:rFonts w:ascii="Times New Roman" w:hAnsi="Times New Roman" w:cs="Times New Roman"/>
        </w:rPr>
        <w:t xml:space="preserve"> </w:t>
      </w:r>
      <w:r w:rsidR="008D62B1">
        <w:rPr>
          <w:rFonts w:ascii="Times New Roman" w:hAnsi="Times New Roman" w:cs="Times New Roman"/>
        </w:rPr>
        <w:t xml:space="preserve">We must </w:t>
      </w:r>
      <w:r w:rsidR="003F6C7D">
        <w:rPr>
          <w:rFonts w:ascii="Times New Roman" w:hAnsi="Times New Roman" w:cs="Times New Roman"/>
        </w:rPr>
        <w:t xml:space="preserve">lead the way </w:t>
      </w:r>
      <w:r w:rsidR="00EB084A">
        <w:rPr>
          <w:rFonts w:ascii="Times New Roman" w:hAnsi="Times New Roman" w:cs="Times New Roman"/>
        </w:rPr>
        <w:t>in</w:t>
      </w:r>
      <w:r w:rsidR="006966A8">
        <w:rPr>
          <w:rFonts w:ascii="Times New Roman" w:hAnsi="Times New Roman" w:cs="Times New Roman"/>
        </w:rPr>
        <w:t xml:space="preserve"> showing the alternative:</w:t>
      </w:r>
      <w:r w:rsidR="00B204B5">
        <w:rPr>
          <w:rFonts w:ascii="Times New Roman" w:hAnsi="Times New Roman" w:cs="Times New Roman"/>
        </w:rPr>
        <w:t xml:space="preserve"> </w:t>
      </w:r>
      <w:r w:rsidR="00DB62AE">
        <w:rPr>
          <w:rFonts w:ascii="Times New Roman" w:eastAsia="Times New Roman" w:hAnsi="Times New Roman" w:cs="Times New Roman"/>
          <w:color w:val="000000"/>
          <w:shd w:val="clear" w:color="auto" w:fill="FFFFFF"/>
        </w:rPr>
        <w:t>“</w:t>
      </w:r>
      <w:r w:rsidR="00BB687E" w:rsidRPr="00303D07">
        <w:rPr>
          <w:rFonts w:ascii="Times New Roman" w:eastAsia="Times New Roman" w:hAnsi="Times New Roman" w:cs="Times New Roman"/>
          <w:i/>
          <w:iCs/>
          <w:color w:val="000000"/>
          <w:shd w:val="clear" w:color="auto" w:fill="FFFFFF"/>
        </w:rPr>
        <w:t>I</w:t>
      </w:r>
      <w:r w:rsidR="00DB62AE" w:rsidRPr="00303D07">
        <w:rPr>
          <w:rFonts w:ascii="Times New Roman" w:eastAsia="Times New Roman" w:hAnsi="Times New Roman" w:cs="Times New Roman"/>
          <w:i/>
          <w:iCs/>
          <w:color w:val="000000"/>
          <w:shd w:val="clear" w:color="auto" w:fill="FFFFFF"/>
        </w:rPr>
        <w:t>n firmly rejecting ‘pro-choice’ it is necessary to become courageously ‘pro woman,’ promoting a</w:t>
      </w:r>
      <w:r w:rsidR="00DB62AE" w:rsidRPr="00B204B5">
        <w:rPr>
          <w:rFonts w:ascii="Times New Roman" w:eastAsia="Times New Roman" w:hAnsi="Times New Roman" w:cs="Times New Roman"/>
          <w:color w:val="000000"/>
          <w:shd w:val="clear" w:color="auto" w:fill="FFFFFF"/>
        </w:rPr>
        <w:t xml:space="preserve"> </w:t>
      </w:r>
      <w:r w:rsidR="00DB62AE" w:rsidRPr="00303D07">
        <w:rPr>
          <w:rFonts w:ascii="Times New Roman" w:eastAsia="Times New Roman" w:hAnsi="Times New Roman" w:cs="Times New Roman"/>
          <w:i/>
          <w:iCs/>
          <w:color w:val="000000"/>
          <w:shd w:val="clear" w:color="auto" w:fill="FFFFFF"/>
        </w:rPr>
        <w:t>choice that is truly in favor of women.</w:t>
      </w:r>
      <w:r w:rsidR="00DB62AE" w:rsidRPr="00B204B5">
        <w:rPr>
          <w:rFonts w:ascii="Times New Roman" w:eastAsia="Times New Roman" w:hAnsi="Times New Roman" w:cs="Times New Roman"/>
          <w:color w:val="000000"/>
          <w:shd w:val="clear" w:color="auto" w:fill="FFFFFF"/>
        </w:rPr>
        <w:t xml:space="preserve"> </w:t>
      </w:r>
      <w:r w:rsidR="000E1A76" w:rsidRPr="00B204B5">
        <w:rPr>
          <w:rFonts w:ascii="Times New Roman" w:eastAsia="Times New Roman" w:hAnsi="Times New Roman" w:cs="Times New Roman"/>
          <w:color w:val="000000"/>
          <w:shd w:val="clear" w:color="auto" w:fill="FFFFFF"/>
        </w:rPr>
        <w:t>…</w:t>
      </w:r>
      <w:r w:rsidR="00DB62AE" w:rsidRPr="00B204B5">
        <w:rPr>
          <w:rFonts w:ascii="Times New Roman" w:eastAsia="Times New Roman" w:hAnsi="Times New Roman" w:cs="Times New Roman"/>
          <w:color w:val="000000"/>
          <w:shd w:val="clear" w:color="auto" w:fill="FFFFFF"/>
        </w:rPr>
        <w:t xml:space="preserve"> The only honest stance, in these cases, </w:t>
      </w:r>
      <w:r w:rsidR="00DB62AE" w:rsidRPr="00F97727">
        <w:rPr>
          <w:rFonts w:ascii="Times New Roman" w:eastAsia="Times New Roman" w:hAnsi="Times New Roman" w:cs="Times New Roman"/>
          <w:i/>
          <w:iCs/>
          <w:color w:val="000000"/>
          <w:shd w:val="clear" w:color="auto" w:fill="FFFFFF"/>
        </w:rPr>
        <w:t xml:space="preserve">is that of radical solidarity with the woman. </w:t>
      </w:r>
      <w:r w:rsidR="00DB62AE" w:rsidRPr="00B204B5">
        <w:rPr>
          <w:rFonts w:ascii="Times New Roman" w:eastAsia="Times New Roman" w:hAnsi="Times New Roman" w:cs="Times New Roman"/>
          <w:color w:val="000000"/>
          <w:shd w:val="clear" w:color="auto" w:fill="FFFFFF"/>
        </w:rPr>
        <w:t>It is not right to leave her alone.”</w:t>
      </w:r>
      <w:r w:rsidR="00DB62AE" w:rsidRPr="00B204B5">
        <w:rPr>
          <w:rStyle w:val="EndnoteReference"/>
          <w:rFonts w:ascii="Times New Roman" w:eastAsia="Times New Roman" w:hAnsi="Times New Roman" w:cs="Times New Roman"/>
          <w:color w:val="000000"/>
          <w:shd w:val="clear" w:color="auto" w:fill="FFFFFF"/>
        </w:rPr>
        <w:t xml:space="preserve"> </w:t>
      </w:r>
      <w:r w:rsidR="00DB62AE" w:rsidRPr="00B204B5">
        <w:rPr>
          <w:rStyle w:val="EndnoteReference"/>
          <w:rFonts w:ascii="Times New Roman" w:eastAsia="Times New Roman" w:hAnsi="Times New Roman" w:cs="Times New Roman"/>
          <w:color w:val="000000"/>
          <w:shd w:val="clear" w:color="auto" w:fill="FFFFFF"/>
        </w:rPr>
        <w:endnoteReference w:id="4"/>
      </w:r>
    </w:p>
    <w:p w14:paraId="25186EEE" w14:textId="2A5C29ED" w:rsidR="00BE7F77" w:rsidRDefault="00BE7F77" w:rsidP="00744A2F">
      <w:pPr>
        <w:rPr>
          <w:rFonts w:ascii="Times New Roman" w:hAnsi="Times New Roman" w:cs="Times New Roman"/>
        </w:rPr>
      </w:pPr>
    </w:p>
    <w:p w14:paraId="5B291512" w14:textId="2CC13BE5" w:rsidR="002A071C" w:rsidRDefault="00E73311" w:rsidP="00CB083C">
      <w:pPr>
        <w:rPr>
          <w:rFonts w:ascii="Times New Roman" w:eastAsia="Times New Roman" w:hAnsi="Times New Roman" w:cs="Times New Roman"/>
          <w:color w:val="000000"/>
          <w:shd w:val="clear" w:color="auto" w:fill="FFFFFF"/>
        </w:rPr>
      </w:pPr>
      <w:r w:rsidRPr="003C382C">
        <w:rPr>
          <w:rFonts w:ascii="Times New Roman" w:eastAsia="Times New Roman" w:hAnsi="Times New Roman" w:cs="Times New Roman"/>
          <w:b/>
          <w:bCs/>
          <w:smallCaps/>
          <w:noProof/>
          <w:color w:val="000000"/>
          <w:sz w:val="28"/>
          <w:szCs w:val="28"/>
          <w:shd w:val="clear" w:color="auto" w:fill="FFFFFF"/>
        </w:rPr>
        <mc:AlternateContent>
          <mc:Choice Requires="wps">
            <w:drawing>
              <wp:anchor distT="91440" distB="91440" distL="114300" distR="114300" simplePos="0" relativeHeight="251661312" behindDoc="0" locked="0" layoutInCell="1" allowOverlap="1" wp14:anchorId="47B3E071" wp14:editId="6D8D98FD">
                <wp:simplePos x="0" y="0"/>
                <wp:positionH relativeFrom="page">
                  <wp:posOffset>5486400</wp:posOffset>
                </wp:positionH>
                <wp:positionV relativeFrom="paragraph">
                  <wp:posOffset>165838</wp:posOffset>
                </wp:positionV>
                <wp:extent cx="1449070" cy="1403985"/>
                <wp:effectExtent l="0" t="0" r="0" b="0"/>
                <wp:wrapSquare wrapText="bothSides"/>
                <wp:docPr id="44167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1403985"/>
                        </a:xfrm>
                        <a:prstGeom prst="rect">
                          <a:avLst/>
                        </a:prstGeom>
                        <a:noFill/>
                        <a:ln w="9525">
                          <a:noFill/>
                          <a:miter lim="800000"/>
                          <a:headEnd/>
                          <a:tailEnd/>
                        </a:ln>
                      </wps:spPr>
                      <wps:txbx>
                        <w:txbxContent>
                          <w:p w14:paraId="748C3705" w14:textId="2DA08128" w:rsidR="00E73311" w:rsidRPr="0067350D" w:rsidRDefault="00E73311" w:rsidP="00E73311">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Radical solidarity “refers to something more than a few sporadic acts of generosity.”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B3E071" id="_x0000_t202" coordsize="21600,21600" o:spt="202" path="m,l,21600r21600,l21600,xe">
                <v:stroke joinstyle="miter"/>
                <v:path gradientshapeok="t" o:connecttype="rect"/>
              </v:shapetype>
              <v:shape id="_x0000_s1027" type="#_x0000_t202" style="position:absolute;margin-left:6in;margin-top:13.05pt;width:114.1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" filled="f" stroked="f">
                <v:textbox style="mso-fit-shape-to-text:t">
                  <w:txbxContent>
                    <w:p w14:paraId="748C3705" w14:textId="2DA08128" w:rsidR="00E73311" w:rsidRPr="0067350D" w:rsidRDefault="00E73311" w:rsidP="00E73311">
                      <w:pPr>
                        <w:pBdr>
                          <w:top w:val="single" w:sz="24" w:space="8" w:color="4472C4" w:themeColor="accent1"/>
                          <w:bottom w:val="single" w:sz="24" w:space="8" w:color="4472C4" w:themeColor="accent1"/>
                        </w:pBdr>
                        <w:rPr>
                          <w:rFonts w:ascii="Times New Roman" w:hAnsi="Times New Roman" w:cs="Times New Roman"/>
                          <w:i/>
                          <w:iCs/>
                        </w:rPr>
                      </w:pPr>
                      <w:r>
                        <w:rPr>
                          <w:rFonts w:ascii="Times New Roman" w:hAnsi="Times New Roman" w:cs="Times New Roman"/>
                          <w:i/>
                          <w:iCs/>
                        </w:rPr>
                        <w:t>Radical solidarity “refers to something more than a few sporadic acts of generosity.”</w:t>
                      </w:r>
                    </w:p>
                  </w:txbxContent>
                </v:textbox>
                <w10:wrap type="square" anchorx="page"/>
              </v:shape>
            </w:pict>
          </mc:Fallback>
        </mc:AlternateContent>
      </w:r>
      <w:r w:rsidR="00DB62AE">
        <w:rPr>
          <w:rFonts w:ascii="Times New Roman" w:eastAsia="Times New Roman" w:hAnsi="Times New Roman" w:cs="Times New Roman"/>
          <w:color w:val="000000"/>
          <w:shd w:val="clear" w:color="auto" w:fill="FFFFFF"/>
        </w:rPr>
        <w:t>E</w:t>
      </w:r>
      <w:r w:rsidR="00744A2F">
        <w:rPr>
          <w:rFonts w:ascii="Times New Roman" w:eastAsia="Times New Roman" w:hAnsi="Times New Roman" w:cs="Times New Roman"/>
          <w:color w:val="000000"/>
          <w:shd w:val="clear" w:color="auto" w:fill="FFFFFF"/>
        </w:rPr>
        <w:t>xperience shows that when a mother is supported, “she is even capable of heroism.”</w:t>
      </w:r>
      <w:r w:rsidR="00744A2F">
        <w:rPr>
          <w:rStyle w:val="EndnoteReference"/>
          <w:rFonts w:ascii="Times New Roman" w:eastAsia="Times New Roman" w:hAnsi="Times New Roman" w:cs="Times New Roman"/>
          <w:color w:val="000000"/>
          <w:shd w:val="clear" w:color="auto" w:fill="FFFFFF"/>
        </w:rPr>
        <w:endnoteReference w:id="5"/>
      </w:r>
      <w:r w:rsidR="00744A2F">
        <w:rPr>
          <w:rFonts w:ascii="Times New Roman" w:eastAsia="Times New Roman" w:hAnsi="Times New Roman" w:cs="Times New Roman"/>
          <w:color w:val="000000"/>
          <w:shd w:val="clear" w:color="auto" w:fill="FFFFFF"/>
        </w:rPr>
        <w:t xml:space="preserve"> </w:t>
      </w:r>
      <w:r w:rsidR="00BE7F77">
        <w:rPr>
          <w:rFonts w:ascii="Times New Roman" w:eastAsia="Times New Roman" w:hAnsi="Times New Roman" w:cs="Times New Roman"/>
          <w:color w:val="000000"/>
          <w:shd w:val="clear" w:color="auto" w:fill="FFFFFF"/>
        </w:rPr>
        <w:t>Radical solidarity compels us to come alongside vulnerable mothers in profound friendship, compassion, and support for both them and their preborn children.</w:t>
      </w:r>
      <w:r w:rsidR="00DB62AE">
        <w:rPr>
          <w:rFonts w:ascii="Times New Roman" w:eastAsia="Times New Roman" w:hAnsi="Times New Roman" w:cs="Times New Roman"/>
          <w:color w:val="000000"/>
          <w:shd w:val="clear" w:color="auto" w:fill="FFFFFF"/>
        </w:rPr>
        <w:t xml:space="preserve"> It</w:t>
      </w:r>
      <w:r w:rsidR="00011668">
        <w:rPr>
          <w:rFonts w:ascii="Times New Roman" w:eastAsia="Times New Roman" w:hAnsi="Times New Roman" w:cs="Times New Roman"/>
          <w:color w:val="000000"/>
          <w:shd w:val="clear" w:color="auto" w:fill="FFFFFF"/>
        </w:rPr>
        <w:t xml:space="preserve"> </w:t>
      </w:r>
      <w:r w:rsidR="003467AF">
        <w:rPr>
          <w:rFonts w:ascii="Times New Roman" w:eastAsia="Times New Roman" w:hAnsi="Times New Roman" w:cs="Times New Roman"/>
          <w:color w:val="000000"/>
          <w:shd w:val="clear" w:color="auto" w:fill="FFFFFF"/>
        </w:rPr>
        <w:t xml:space="preserve">requires us to address the </w:t>
      </w:r>
      <w:r w:rsidR="00F41432">
        <w:rPr>
          <w:rFonts w:ascii="Times New Roman" w:eastAsia="Times New Roman" w:hAnsi="Times New Roman" w:cs="Times New Roman"/>
          <w:color w:val="000000"/>
          <w:shd w:val="clear" w:color="auto" w:fill="FFFFFF"/>
        </w:rPr>
        <w:t>fundamental challenges</w:t>
      </w:r>
      <w:r w:rsidR="003467AF">
        <w:rPr>
          <w:rFonts w:ascii="Times New Roman" w:eastAsia="Times New Roman" w:hAnsi="Times New Roman" w:cs="Times New Roman"/>
          <w:color w:val="000000"/>
          <w:shd w:val="clear" w:color="auto" w:fill="FFFFFF"/>
        </w:rPr>
        <w:t xml:space="preserve"> that lead an expectant mother to believe she </w:t>
      </w:r>
      <w:r w:rsidR="005C74E3">
        <w:rPr>
          <w:rFonts w:ascii="Times New Roman" w:eastAsia="Times New Roman" w:hAnsi="Times New Roman" w:cs="Times New Roman"/>
          <w:color w:val="000000"/>
          <w:shd w:val="clear" w:color="auto" w:fill="FFFFFF"/>
        </w:rPr>
        <w:t xml:space="preserve">is </w:t>
      </w:r>
      <w:r w:rsidR="00F41432">
        <w:rPr>
          <w:rFonts w:ascii="Times New Roman" w:eastAsia="Times New Roman" w:hAnsi="Times New Roman" w:cs="Times New Roman"/>
          <w:color w:val="000000"/>
          <w:shd w:val="clear" w:color="auto" w:fill="FFFFFF"/>
        </w:rPr>
        <w:t>unable to</w:t>
      </w:r>
      <w:r w:rsidR="003467AF">
        <w:rPr>
          <w:rFonts w:ascii="Times New Roman" w:eastAsia="Times New Roman" w:hAnsi="Times New Roman" w:cs="Times New Roman"/>
          <w:color w:val="000000"/>
          <w:shd w:val="clear" w:color="auto" w:fill="FFFFFF"/>
        </w:rPr>
        <w:t xml:space="preserve"> welcome the child God has entrusted to her</w:t>
      </w:r>
      <w:r w:rsidR="005C74E3">
        <w:rPr>
          <w:rFonts w:ascii="Times New Roman" w:eastAsia="Times New Roman" w:hAnsi="Times New Roman" w:cs="Times New Roman"/>
          <w:color w:val="000000"/>
          <w:shd w:val="clear" w:color="auto" w:fill="FFFFFF"/>
        </w:rPr>
        <w:t xml:space="preserve">. </w:t>
      </w:r>
      <w:r w:rsidR="00DB62AE">
        <w:rPr>
          <w:rFonts w:ascii="Times New Roman" w:eastAsia="Times New Roman" w:hAnsi="Times New Roman" w:cs="Times New Roman"/>
          <w:color w:val="000000"/>
          <w:shd w:val="clear" w:color="auto" w:fill="FFFFFF"/>
        </w:rPr>
        <w:t>W</w:t>
      </w:r>
      <w:r w:rsidR="005C74E3">
        <w:rPr>
          <w:rFonts w:ascii="Times New Roman" w:eastAsia="Times New Roman" w:hAnsi="Times New Roman" w:cs="Times New Roman"/>
          <w:color w:val="000000"/>
          <w:shd w:val="clear" w:color="auto" w:fill="FFFFFF"/>
        </w:rPr>
        <w:t>e must</w:t>
      </w:r>
      <w:r w:rsidR="002A071C">
        <w:rPr>
          <w:rFonts w:ascii="Times New Roman" w:eastAsia="Times New Roman" w:hAnsi="Times New Roman" w:cs="Times New Roman"/>
          <w:color w:val="000000"/>
          <w:shd w:val="clear" w:color="auto" w:fill="FFFFFF"/>
        </w:rPr>
        <w:t xml:space="preserve"> do all we can to provide mothers, children, and families with the support </w:t>
      </w:r>
      <w:r w:rsidR="005C74E3">
        <w:rPr>
          <w:rFonts w:ascii="Times New Roman" w:eastAsia="Times New Roman" w:hAnsi="Times New Roman" w:cs="Times New Roman"/>
          <w:color w:val="000000"/>
          <w:shd w:val="clear" w:color="auto" w:fill="FFFFFF"/>
        </w:rPr>
        <w:t>they need</w:t>
      </w:r>
      <w:r w:rsidR="002A071C">
        <w:rPr>
          <w:rFonts w:ascii="Times New Roman" w:eastAsia="Times New Roman" w:hAnsi="Times New Roman" w:cs="Times New Roman"/>
          <w:color w:val="000000"/>
          <w:shd w:val="clear" w:color="auto" w:fill="FFFFFF"/>
        </w:rPr>
        <w:t xml:space="preserve"> to flourish. This cannot be accomplished by laws </w:t>
      </w:r>
      <w:r w:rsidR="00011668">
        <w:rPr>
          <w:rFonts w:ascii="Times New Roman" w:eastAsia="Times New Roman" w:hAnsi="Times New Roman" w:cs="Times New Roman"/>
          <w:color w:val="000000"/>
          <w:shd w:val="clear" w:color="auto" w:fill="FFFFFF"/>
        </w:rPr>
        <w:t xml:space="preserve">or policy </w:t>
      </w:r>
      <w:r w:rsidR="002A071C">
        <w:rPr>
          <w:rFonts w:ascii="Times New Roman" w:eastAsia="Times New Roman" w:hAnsi="Times New Roman" w:cs="Times New Roman"/>
          <w:color w:val="000000"/>
          <w:shd w:val="clear" w:color="auto" w:fill="FFFFFF"/>
        </w:rPr>
        <w:t xml:space="preserve">alone, but requires the continual transformation of our own hearts, recognizing in every person the face of Christ, and placing their needs before our own. </w:t>
      </w:r>
    </w:p>
    <w:p w14:paraId="10BF6D07" w14:textId="1AC65A4C" w:rsidR="002A071C" w:rsidRDefault="002A071C" w:rsidP="00CB083C">
      <w:pPr>
        <w:rPr>
          <w:rFonts w:ascii="Times New Roman" w:eastAsia="Times New Roman" w:hAnsi="Times New Roman" w:cs="Times New Roman"/>
          <w:color w:val="000000"/>
          <w:shd w:val="clear" w:color="auto" w:fill="FFFFFF"/>
        </w:rPr>
      </w:pPr>
    </w:p>
    <w:p w14:paraId="1F9E8D79" w14:textId="4CD2FEF2" w:rsidR="00DB62AE" w:rsidRDefault="00CB083C" w:rsidP="00DB62AE">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Radical solidarity “</w:t>
      </w:r>
      <w:r w:rsidRPr="00A81E02">
        <w:rPr>
          <w:rFonts w:ascii="Times New Roman" w:eastAsia="Times New Roman" w:hAnsi="Times New Roman" w:cs="Times New Roman"/>
          <w:color w:val="000000"/>
          <w:shd w:val="clear" w:color="auto" w:fill="FFFFFF"/>
        </w:rPr>
        <w:t xml:space="preserve">refers to something more than a few sporadic acts of generosity. It presumes the creation of a </w:t>
      </w:r>
      <w:r w:rsidRPr="008F555B">
        <w:rPr>
          <w:rFonts w:ascii="Times New Roman" w:eastAsia="Times New Roman" w:hAnsi="Times New Roman" w:cs="Times New Roman"/>
          <w:i/>
          <w:iCs/>
          <w:color w:val="000000"/>
          <w:shd w:val="clear" w:color="auto" w:fill="FFFFFF"/>
        </w:rPr>
        <w:t>new mindset</w:t>
      </w:r>
      <w:r>
        <w:rPr>
          <w:rFonts w:ascii="Times New Roman" w:eastAsia="Times New Roman" w:hAnsi="Times New Roman" w:cs="Times New Roman"/>
          <w:color w:val="000000"/>
          <w:shd w:val="clear" w:color="auto" w:fill="FFFFFF"/>
        </w:rPr>
        <w:t>.”</w:t>
      </w:r>
      <w:r>
        <w:rPr>
          <w:rStyle w:val="EndnoteReference"/>
          <w:rFonts w:ascii="Times New Roman" w:eastAsia="Times New Roman" w:hAnsi="Times New Roman" w:cs="Times New Roman"/>
          <w:color w:val="000000"/>
          <w:shd w:val="clear" w:color="auto" w:fill="FFFFFF"/>
        </w:rPr>
        <w:endnoteReference w:id="6"/>
      </w:r>
      <w:r>
        <w:rPr>
          <w:rFonts w:ascii="Times New Roman" w:eastAsia="Times New Roman" w:hAnsi="Times New Roman" w:cs="Times New Roman"/>
          <w:color w:val="000000"/>
          <w:shd w:val="clear" w:color="auto" w:fill="FFFFFF"/>
        </w:rPr>
        <w:t xml:space="preserve"> A culture of radical solidarity “</w:t>
      </w:r>
      <w:r w:rsidRPr="00A81E02">
        <w:rPr>
          <w:rFonts w:ascii="Times New Roman" w:eastAsia="Times New Roman" w:hAnsi="Times New Roman" w:cs="Times New Roman"/>
          <w:color w:val="000000"/>
          <w:shd w:val="clear" w:color="auto" w:fill="FFFFFF"/>
        </w:rPr>
        <w:t xml:space="preserve">gets involved by word and deed </w:t>
      </w:r>
      <w:r w:rsidRPr="00A81E02">
        <w:rPr>
          <w:rFonts w:ascii="Times New Roman" w:eastAsia="Times New Roman" w:hAnsi="Times New Roman" w:cs="Times New Roman"/>
          <w:color w:val="000000"/>
          <w:shd w:val="clear" w:color="auto" w:fill="FFFFFF"/>
        </w:rPr>
        <w:lastRenderedPageBreak/>
        <w:t>in people’s daily lives</w:t>
      </w:r>
      <w:r w:rsidR="008F555B">
        <w:rPr>
          <w:rFonts w:ascii="Times New Roman" w:eastAsia="Times New Roman" w:hAnsi="Times New Roman" w:cs="Times New Roman"/>
          <w:color w:val="000000"/>
          <w:shd w:val="clear" w:color="auto" w:fill="FFFFFF"/>
        </w:rPr>
        <w:t>…</w:t>
      </w:r>
      <w:r w:rsidRPr="00A81E02">
        <w:rPr>
          <w:rFonts w:ascii="Times New Roman" w:eastAsia="Times New Roman" w:hAnsi="Times New Roman" w:cs="Times New Roman"/>
          <w:color w:val="000000"/>
          <w:shd w:val="clear" w:color="auto" w:fill="FFFFFF"/>
        </w:rPr>
        <w:t xml:space="preserve"> and it embraces human life, touching the suffering flesh of Christ in others.</w:t>
      </w:r>
      <w:r>
        <w:rPr>
          <w:rFonts w:ascii="Times New Roman" w:eastAsia="Times New Roman" w:hAnsi="Times New Roman" w:cs="Times New Roman"/>
          <w:color w:val="000000"/>
          <w:shd w:val="clear" w:color="auto" w:fill="FFFFFF"/>
        </w:rPr>
        <w:t>”</w:t>
      </w:r>
      <w:r w:rsidR="000657B7">
        <w:rPr>
          <w:rStyle w:val="EndnoteReference"/>
          <w:rFonts w:ascii="Times New Roman" w:eastAsia="Times New Roman" w:hAnsi="Times New Roman" w:cs="Times New Roman"/>
          <w:color w:val="000000"/>
          <w:shd w:val="clear" w:color="auto" w:fill="FFFFFF"/>
        </w:rPr>
        <w:endnoteReference w:id="7"/>
      </w:r>
      <w:r w:rsidR="00DB62AE" w:rsidRPr="00DB62AE">
        <w:rPr>
          <w:rFonts w:ascii="Times New Roman" w:eastAsia="Times New Roman" w:hAnsi="Times New Roman" w:cs="Times New Roman"/>
          <w:color w:val="000000"/>
          <w:shd w:val="clear" w:color="auto" w:fill="FFFFFF"/>
        </w:rPr>
        <w:t xml:space="preserve"> </w:t>
      </w:r>
      <w:r w:rsidR="00DB62AE">
        <w:rPr>
          <w:rFonts w:ascii="Times New Roman" w:eastAsia="Times New Roman" w:hAnsi="Times New Roman" w:cs="Times New Roman"/>
          <w:color w:val="000000"/>
          <w:shd w:val="clear" w:color="auto" w:fill="FFFFFF"/>
        </w:rPr>
        <w:t xml:space="preserve">We each have our </w:t>
      </w:r>
      <w:proofErr w:type="gramStart"/>
      <w:r w:rsidR="00DB62AE">
        <w:rPr>
          <w:rFonts w:ascii="Times New Roman" w:eastAsia="Times New Roman" w:hAnsi="Times New Roman" w:cs="Times New Roman"/>
          <w:color w:val="000000"/>
          <w:shd w:val="clear" w:color="auto" w:fill="FFFFFF"/>
        </w:rPr>
        <w:t>particular gifts</w:t>
      </w:r>
      <w:proofErr w:type="gramEnd"/>
      <w:r w:rsidR="00DB62AE">
        <w:rPr>
          <w:rFonts w:ascii="Times New Roman" w:eastAsia="Times New Roman" w:hAnsi="Times New Roman" w:cs="Times New Roman"/>
          <w:color w:val="000000"/>
          <w:shd w:val="clear" w:color="auto" w:fill="FFFFFF"/>
        </w:rPr>
        <w:t>, role, and obligation within the Body of Christ to help build a culture of life.</w:t>
      </w:r>
      <w:r w:rsidR="00C67C9F" w:rsidRPr="00C67C9F">
        <w:rPr>
          <w:rFonts w:ascii="Times New Roman" w:eastAsia="Times New Roman" w:hAnsi="Times New Roman" w:cs="Times New Roman"/>
          <w:color w:val="000000"/>
          <w:shd w:val="clear" w:color="auto" w:fill="FFFFFF"/>
        </w:rPr>
        <w:t xml:space="preserve"> </w:t>
      </w:r>
      <w:r w:rsidR="00C67C9F">
        <w:rPr>
          <w:rFonts w:ascii="Times New Roman" w:eastAsia="Times New Roman" w:hAnsi="Times New Roman" w:cs="Times New Roman"/>
          <w:color w:val="000000"/>
          <w:shd w:val="clear" w:color="auto" w:fill="FFFFFF"/>
        </w:rPr>
        <w:t>We must honestly ask ourselves, “What radical, out-of-the-ordinary, actions have I taken to help a pregnant or parenting mother in need, or to proactively contribute to a culture of life in some other way?”</w:t>
      </w:r>
    </w:p>
    <w:p w14:paraId="497D36C7" w14:textId="49075BAB" w:rsidR="00CB083C" w:rsidRDefault="00CB083C" w:rsidP="00A81E02">
      <w:pPr>
        <w:rPr>
          <w:rFonts w:ascii="Times New Roman" w:eastAsia="Times New Roman" w:hAnsi="Times New Roman" w:cs="Times New Roman"/>
          <w:color w:val="000000"/>
          <w:shd w:val="clear" w:color="auto" w:fill="FFFFFF"/>
        </w:rPr>
      </w:pPr>
    </w:p>
    <w:p w14:paraId="14C4DE4E" w14:textId="044BB7AE" w:rsidR="00E73311" w:rsidRDefault="00CB083C" w:rsidP="005C7610">
      <w:pPr>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Inspired by Christ’s own example of love, may we “</w:t>
      </w:r>
      <w:r w:rsidRPr="00A81E02">
        <w:rPr>
          <w:rFonts w:ascii="Times New Roman" w:eastAsia="Times New Roman" w:hAnsi="Times New Roman" w:cs="Times New Roman"/>
          <w:color w:val="000000"/>
          <w:shd w:val="clear" w:color="auto" w:fill="FFFFFF"/>
        </w:rPr>
        <w:t>enter fully into the fabric of society, sharing the lives of all, listening to their concerns, helping them materially and spiritually in their needs, rejoicing with those who rejoice, weeping with those who weep</w:t>
      </w:r>
      <w:r>
        <w:rPr>
          <w:rFonts w:ascii="Times New Roman" w:eastAsia="Times New Roman" w:hAnsi="Times New Roman" w:cs="Times New Roman"/>
          <w:color w:val="000000"/>
          <w:shd w:val="clear" w:color="auto" w:fill="FFFFFF"/>
        </w:rPr>
        <w:t>.”</w:t>
      </w:r>
      <w:r w:rsidR="000657B7">
        <w:rPr>
          <w:rStyle w:val="EndnoteReference"/>
          <w:rFonts w:ascii="Times New Roman" w:eastAsia="Times New Roman" w:hAnsi="Times New Roman" w:cs="Times New Roman"/>
          <w:color w:val="000000"/>
          <w:shd w:val="clear" w:color="auto" w:fill="FFFFFF"/>
        </w:rPr>
        <w:endnoteReference w:id="8"/>
      </w:r>
      <w:r w:rsidR="00942D10">
        <w:rPr>
          <w:rFonts w:ascii="Times New Roman" w:eastAsia="Times New Roman" w:hAnsi="Times New Roman" w:cs="Times New Roman"/>
          <w:color w:val="000000"/>
          <w:shd w:val="clear" w:color="auto" w:fill="FFFFFF"/>
        </w:rPr>
        <w:t xml:space="preserve"> May we work </w:t>
      </w:r>
      <w:r w:rsidR="00011668">
        <w:rPr>
          <w:rFonts w:ascii="Times New Roman" w:eastAsia="Times New Roman" w:hAnsi="Times New Roman" w:cs="Times New Roman"/>
          <w:color w:val="000000"/>
          <w:shd w:val="clear" w:color="auto" w:fill="FFFFFF"/>
        </w:rPr>
        <w:t xml:space="preserve">together </w:t>
      </w:r>
      <w:r w:rsidR="00942D10">
        <w:rPr>
          <w:rFonts w:ascii="Times New Roman" w:eastAsia="Times New Roman" w:hAnsi="Times New Roman" w:cs="Times New Roman"/>
          <w:color w:val="000000"/>
          <w:shd w:val="clear" w:color="auto" w:fill="FFFFFF"/>
        </w:rPr>
        <w:t xml:space="preserve">to bring about </w:t>
      </w:r>
      <w:r w:rsidR="00011668">
        <w:rPr>
          <w:rFonts w:ascii="Times New Roman" w:eastAsia="Times New Roman" w:hAnsi="Times New Roman" w:cs="Times New Roman"/>
          <w:color w:val="000000"/>
          <w:shd w:val="clear" w:color="auto" w:fill="FFFFFF"/>
        </w:rPr>
        <w:t>a culture of life</w:t>
      </w:r>
      <w:r w:rsidR="00942D10">
        <w:rPr>
          <w:rFonts w:ascii="Times New Roman" w:eastAsia="Times New Roman" w:hAnsi="Times New Roman" w:cs="Times New Roman"/>
          <w:color w:val="000000"/>
          <w:shd w:val="clear" w:color="auto" w:fill="FFFFFF"/>
        </w:rPr>
        <w:t xml:space="preserve"> through radical, sacrificial, Christ-like love.</w:t>
      </w:r>
    </w:p>
    <w:p w14:paraId="166CED91" w14:textId="77777777" w:rsidR="00E73311" w:rsidRDefault="00E73311" w:rsidP="005C7610">
      <w:pPr>
        <w:rPr>
          <w:rFonts w:ascii="Times New Roman" w:eastAsia="Times New Roman" w:hAnsi="Times New Roman" w:cs="Times New Roman"/>
          <w:color w:val="000000"/>
          <w:shd w:val="clear" w:color="auto" w:fill="FFFFFF"/>
        </w:rPr>
      </w:pPr>
    </w:p>
    <w:p w14:paraId="6EC090D0" w14:textId="77777777" w:rsidR="00E73311" w:rsidRDefault="00E73311" w:rsidP="005C7610">
      <w:pPr>
        <w:rPr>
          <w:rFonts w:ascii="Times New Roman" w:eastAsia="Times New Roman" w:hAnsi="Times New Roman" w:cs="Times New Roman"/>
          <w:color w:val="000000"/>
          <w:shd w:val="clear" w:color="auto" w:fill="FFFFFF"/>
        </w:rPr>
      </w:pPr>
    </w:p>
    <w:p w14:paraId="4E1B4CA4" w14:textId="67D24103" w:rsidR="007874E5" w:rsidRPr="00E73311" w:rsidRDefault="00E73311" w:rsidP="00CF766A">
      <w:pPr>
        <w:rPr>
          <w:rFonts w:ascii="Times New Roman" w:eastAsia="Times New Roman" w:hAnsi="Times New Roman" w:cs="Times New Roman"/>
          <w:i/>
          <w:iCs/>
          <w:color w:val="000000"/>
          <w:shd w:val="clear" w:color="auto" w:fill="FFFFFF"/>
        </w:rPr>
      </w:pPr>
      <w:r w:rsidRPr="00E73311">
        <w:rPr>
          <w:rFonts w:ascii="Times New Roman" w:eastAsia="Times New Roman" w:hAnsi="Times New Roman" w:cs="Times New Roman"/>
          <w:i/>
          <w:iCs/>
          <w:color w:val="000000"/>
          <w:shd w:val="clear" w:color="auto" w:fill="FFFFFF"/>
        </w:rPr>
        <w:t>To learn more about the call to radical solidarity—including ways that you can help support pregnant and parenting women in your community—visit respectlife.org/radical-solidarity</w:t>
      </w:r>
      <w:r w:rsidRPr="00E73311">
        <w:rPr>
          <w:rFonts w:ascii="Times New Roman" w:eastAsia="Times New Roman" w:hAnsi="Times New Roman" w:cs="Times New Roman"/>
          <w:i/>
          <w:iCs/>
          <w:color w:val="000000"/>
          <w:shd w:val="clear" w:color="auto" w:fill="FFFFFF"/>
        </w:rPr>
        <w:t>.</w:t>
      </w:r>
    </w:p>
    <w:p w14:paraId="3F56FB00" w14:textId="10BDFD11" w:rsidR="00B668BD" w:rsidRDefault="00B668BD" w:rsidP="00CF766A">
      <w:pPr>
        <w:rPr>
          <w:rFonts w:ascii="Times New Roman" w:eastAsia="Times New Roman" w:hAnsi="Times New Roman" w:cs="Times New Roman"/>
          <w:color w:val="000000"/>
          <w:shd w:val="clear" w:color="auto" w:fill="FFFFFF"/>
        </w:rPr>
      </w:pPr>
    </w:p>
    <w:p w14:paraId="7CE43F32" w14:textId="77777777" w:rsidR="00536C68" w:rsidRDefault="00536C68" w:rsidP="00C24EDA">
      <w:pPr>
        <w:pStyle w:val="Footer"/>
        <w:rPr>
          <w:rFonts w:ascii="Times New Roman" w:hAnsi="Times New Roman" w:cs="Times New Roman"/>
          <w:sz w:val="20"/>
          <w:szCs w:val="20"/>
        </w:rPr>
      </w:pPr>
    </w:p>
    <w:p w14:paraId="524F4612" w14:textId="6C349608" w:rsidR="006B442D" w:rsidRPr="00CC3DEC" w:rsidRDefault="00836A33" w:rsidP="00836A33">
      <w:pPr>
        <w:pStyle w:val="Footer"/>
        <w:rPr>
          <w:rFonts w:ascii="Times New Roman" w:hAnsi="Times New Roman" w:cs="Times New Roman"/>
          <w:sz w:val="20"/>
          <w:szCs w:val="20"/>
        </w:rPr>
      </w:pPr>
      <w:r w:rsidRPr="00836A33">
        <w:rPr>
          <w:rFonts w:ascii="Times New Roman" w:hAnsi="Times New Roman" w:cs="Times New Roman"/>
          <w:sz w:val="20"/>
          <w:szCs w:val="20"/>
        </w:rPr>
        <w:t xml:space="preserve">Scripture texts in this work are taken from the </w:t>
      </w:r>
      <w:r w:rsidRPr="00836A33">
        <w:rPr>
          <w:rFonts w:ascii="Times New Roman" w:hAnsi="Times New Roman" w:cs="Times New Roman"/>
          <w:i/>
          <w:iCs/>
          <w:sz w:val="20"/>
          <w:szCs w:val="20"/>
        </w:rPr>
        <w:t>New American Bible, revised edition</w:t>
      </w:r>
      <w:r w:rsidRPr="00836A33">
        <w:rPr>
          <w:rFonts w:ascii="Times New Roman" w:hAnsi="Times New Roman" w:cs="Times New Roman"/>
          <w:sz w:val="20"/>
          <w:szCs w:val="20"/>
        </w:rPr>
        <w:t xml:space="preserve"> © 2010, 1991, 1986, 1970 Confraternity of</w:t>
      </w:r>
      <w:r>
        <w:rPr>
          <w:rFonts w:ascii="Times New Roman" w:hAnsi="Times New Roman" w:cs="Times New Roman"/>
          <w:sz w:val="20"/>
          <w:szCs w:val="20"/>
        </w:rPr>
        <w:t xml:space="preserve"> </w:t>
      </w:r>
      <w:r w:rsidRPr="00836A33">
        <w:rPr>
          <w:rFonts w:ascii="Times New Roman" w:hAnsi="Times New Roman" w:cs="Times New Roman"/>
          <w:sz w:val="20"/>
          <w:szCs w:val="20"/>
        </w:rPr>
        <w:t>Christian Doctrine, Washington, D.C. and are used by permission of the copyright owner. All rights reserved. Used with permission</w:t>
      </w:r>
      <w:r>
        <w:rPr>
          <w:rFonts w:ascii="Times New Roman" w:hAnsi="Times New Roman" w:cs="Times New Roman"/>
          <w:sz w:val="20"/>
          <w:szCs w:val="20"/>
        </w:rPr>
        <w:t>.</w:t>
      </w:r>
      <w:r w:rsidR="00A67FF4">
        <w:rPr>
          <w:rFonts w:ascii="Times New Roman" w:hAnsi="Times New Roman" w:cs="Times New Roman"/>
          <w:sz w:val="20"/>
          <w:szCs w:val="20"/>
        </w:rPr>
        <w:t xml:space="preserve"> </w:t>
      </w:r>
      <w:r w:rsidR="006B442D">
        <w:rPr>
          <w:rFonts w:ascii="Times New Roman" w:hAnsi="Times New Roman" w:cs="Times New Roman"/>
          <w:sz w:val="20"/>
          <w:szCs w:val="20"/>
        </w:rPr>
        <w:t xml:space="preserve">Excerpts from </w:t>
      </w:r>
      <w:proofErr w:type="spellStart"/>
      <w:r w:rsidR="006B442D" w:rsidRPr="006B442D">
        <w:rPr>
          <w:rFonts w:ascii="Times New Roman" w:hAnsi="Times New Roman" w:cs="Times New Roman"/>
          <w:i/>
          <w:iCs/>
          <w:sz w:val="20"/>
          <w:szCs w:val="20"/>
        </w:rPr>
        <w:t>Evangelii</w:t>
      </w:r>
      <w:proofErr w:type="spellEnd"/>
      <w:r w:rsidR="006B442D" w:rsidRPr="006B442D">
        <w:rPr>
          <w:rFonts w:ascii="Times New Roman" w:hAnsi="Times New Roman" w:cs="Times New Roman"/>
          <w:i/>
          <w:iCs/>
          <w:sz w:val="20"/>
          <w:szCs w:val="20"/>
        </w:rPr>
        <w:t xml:space="preserve"> </w:t>
      </w:r>
      <w:proofErr w:type="spellStart"/>
      <w:r w:rsidR="006B442D" w:rsidRPr="006B442D">
        <w:rPr>
          <w:rFonts w:ascii="Times New Roman" w:hAnsi="Times New Roman" w:cs="Times New Roman"/>
          <w:i/>
          <w:iCs/>
          <w:sz w:val="20"/>
          <w:szCs w:val="20"/>
        </w:rPr>
        <w:t>gaudium</w:t>
      </w:r>
      <w:proofErr w:type="spellEnd"/>
      <w:r w:rsidR="006B442D" w:rsidRPr="006B442D">
        <w:rPr>
          <w:rFonts w:ascii="Times New Roman" w:hAnsi="Times New Roman" w:cs="Times New Roman"/>
          <w:sz w:val="20"/>
          <w:szCs w:val="20"/>
        </w:rPr>
        <w:t xml:space="preserve"> </w:t>
      </w:r>
      <w:r w:rsidR="006B442D" w:rsidRPr="006B442D">
        <w:rPr>
          <w:rFonts w:ascii="Times New Roman" w:hAnsi="Times New Roman" w:cs="Times New Roman"/>
          <w:i/>
          <w:iCs/>
          <w:sz w:val="20"/>
          <w:szCs w:val="20"/>
        </w:rPr>
        <w:t>(The Joy of the Gospel)</w:t>
      </w:r>
      <w:r w:rsidR="006B442D">
        <w:rPr>
          <w:rFonts w:ascii="Times New Roman" w:hAnsi="Times New Roman" w:cs="Times New Roman"/>
          <w:sz w:val="20"/>
          <w:szCs w:val="20"/>
        </w:rPr>
        <w:t xml:space="preserve">, </w:t>
      </w:r>
      <w:r w:rsidR="00C1349F">
        <w:rPr>
          <w:rFonts w:ascii="Times New Roman" w:hAnsi="Times New Roman" w:cs="Times New Roman"/>
          <w:sz w:val="20"/>
          <w:szCs w:val="20"/>
        </w:rPr>
        <w:t xml:space="preserve">© 2013; </w:t>
      </w:r>
      <w:r w:rsidR="00C1349F" w:rsidRPr="00CC3DEC">
        <w:rPr>
          <w:rFonts w:ascii="Times New Roman" w:hAnsi="Times New Roman" w:cs="Times New Roman"/>
          <w:i/>
          <w:iCs/>
          <w:sz w:val="20"/>
          <w:szCs w:val="20"/>
        </w:rPr>
        <w:t xml:space="preserve">Caritas in </w:t>
      </w:r>
      <w:proofErr w:type="spellStart"/>
      <w:r w:rsidR="00C1349F" w:rsidRPr="00CC3DEC">
        <w:rPr>
          <w:rFonts w:ascii="Times New Roman" w:hAnsi="Times New Roman" w:cs="Times New Roman"/>
          <w:i/>
          <w:iCs/>
          <w:sz w:val="20"/>
          <w:szCs w:val="20"/>
        </w:rPr>
        <w:t>veritate</w:t>
      </w:r>
      <w:proofErr w:type="spellEnd"/>
      <w:r w:rsidR="00C1349F" w:rsidRPr="00CC3DEC">
        <w:rPr>
          <w:rFonts w:ascii="Times New Roman" w:hAnsi="Times New Roman" w:cs="Times New Roman"/>
          <w:i/>
          <w:iCs/>
          <w:sz w:val="20"/>
          <w:szCs w:val="20"/>
        </w:rPr>
        <w:t xml:space="preserve"> (Charity in Truth)</w:t>
      </w:r>
      <w:r w:rsidR="00C1349F" w:rsidRPr="00CC3DEC">
        <w:rPr>
          <w:rFonts w:ascii="Times New Roman" w:hAnsi="Times New Roman" w:cs="Times New Roman"/>
          <w:sz w:val="20"/>
          <w:szCs w:val="20"/>
        </w:rPr>
        <w:t xml:space="preserve">, © </w:t>
      </w:r>
      <w:r w:rsidR="00111636" w:rsidRPr="00CC3DEC">
        <w:rPr>
          <w:rFonts w:ascii="Times New Roman" w:hAnsi="Times New Roman" w:cs="Times New Roman"/>
          <w:sz w:val="20"/>
          <w:szCs w:val="20"/>
        </w:rPr>
        <w:t xml:space="preserve">2009; </w:t>
      </w:r>
      <w:r w:rsidR="00CC3DEC" w:rsidRPr="00CC3DEC">
        <w:rPr>
          <w:rFonts w:ascii="Times New Roman" w:hAnsi="Times New Roman" w:cs="Times New Roman"/>
          <w:sz w:val="20"/>
          <w:szCs w:val="20"/>
        </w:rPr>
        <w:t xml:space="preserve">and </w:t>
      </w:r>
      <w:r w:rsidR="00111636" w:rsidRPr="00CC3DEC">
        <w:rPr>
          <w:rFonts w:ascii="Times New Roman" w:hAnsi="Times New Roman" w:cs="Times New Roman"/>
          <w:i/>
          <w:iCs/>
          <w:sz w:val="20"/>
          <w:szCs w:val="20"/>
        </w:rPr>
        <w:t xml:space="preserve">Sollicitudo rei </w:t>
      </w:r>
      <w:proofErr w:type="spellStart"/>
      <w:r w:rsidR="00111636" w:rsidRPr="00CC3DEC">
        <w:rPr>
          <w:rFonts w:ascii="Times New Roman" w:hAnsi="Times New Roman" w:cs="Times New Roman"/>
          <w:i/>
          <w:iCs/>
          <w:sz w:val="20"/>
          <w:szCs w:val="20"/>
        </w:rPr>
        <w:t>socialis</w:t>
      </w:r>
      <w:proofErr w:type="spellEnd"/>
      <w:r w:rsidR="00111636" w:rsidRPr="00CC3DEC">
        <w:rPr>
          <w:rFonts w:ascii="Times New Roman" w:hAnsi="Times New Roman" w:cs="Times New Roman"/>
          <w:i/>
          <w:iCs/>
          <w:sz w:val="20"/>
          <w:szCs w:val="20"/>
        </w:rPr>
        <w:t xml:space="preserve"> (On Social Concern)</w:t>
      </w:r>
      <w:r w:rsidR="00111636" w:rsidRPr="00CC3DEC">
        <w:rPr>
          <w:rFonts w:ascii="Times New Roman" w:hAnsi="Times New Roman" w:cs="Times New Roman"/>
          <w:sz w:val="20"/>
          <w:szCs w:val="20"/>
        </w:rPr>
        <w:t xml:space="preserve">, © </w:t>
      </w:r>
      <w:r w:rsidR="00CC3DEC" w:rsidRPr="00CC3DEC">
        <w:rPr>
          <w:rFonts w:ascii="Times New Roman" w:hAnsi="Times New Roman" w:cs="Times New Roman"/>
          <w:sz w:val="20"/>
          <w:szCs w:val="20"/>
        </w:rPr>
        <w:t>1987</w:t>
      </w:r>
      <w:r w:rsidR="00762498">
        <w:rPr>
          <w:rFonts w:ascii="Times New Roman" w:hAnsi="Times New Roman" w:cs="Times New Roman"/>
          <w:sz w:val="20"/>
          <w:szCs w:val="20"/>
        </w:rPr>
        <w:t xml:space="preserve">. </w:t>
      </w:r>
      <w:proofErr w:type="spellStart"/>
      <w:r w:rsidR="00762498">
        <w:rPr>
          <w:rFonts w:ascii="Times New Roman" w:hAnsi="Times New Roman" w:cs="Times New Roman"/>
          <w:sz w:val="20"/>
          <w:szCs w:val="20"/>
        </w:rPr>
        <w:t>Libreria</w:t>
      </w:r>
      <w:proofErr w:type="spellEnd"/>
      <w:r w:rsidR="00762498">
        <w:rPr>
          <w:rFonts w:ascii="Times New Roman" w:hAnsi="Times New Roman" w:cs="Times New Roman"/>
          <w:sz w:val="20"/>
          <w:szCs w:val="20"/>
        </w:rPr>
        <w:t xml:space="preserve"> </w:t>
      </w:r>
      <w:proofErr w:type="spellStart"/>
      <w:r w:rsidR="00762498">
        <w:rPr>
          <w:rFonts w:ascii="Times New Roman" w:hAnsi="Times New Roman" w:cs="Times New Roman"/>
          <w:sz w:val="20"/>
          <w:szCs w:val="20"/>
        </w:rPr>
        <w:t>Editrice</w:t>
      </w:r>
      <w:proofErr w:type="spellEnd"/>
      <w:r w:rsidR="00762498">
        <w:rPr>
          <w:rFonts w:ascii="Times New Roman" w:hAnsi="Times New Roman" w:cs="Times New Roman"/>
          <w:sz w:val="20"/>
          <w:szCs w:val="20"/>
        </w:rPr>
        <w:t xml:space="preserve"> </w:t>
      </w:r>
      <w:proofErr w:type="spellStart"/>
      <w:r w:rsidR="00762498">
        <w:rPr>
          <w:rFonts w:ascii="Times New Roman" w:hAnsi="Times New Roman" w:cs="Times New Roman"/>
          <w:sz w:val="20"/>
          <w:szCs w:val="20"/>
        </w:rPr>
        <w:t>Vaticana</w:t>
      </w:r>
      <w:proofErr w:type="spellEnd"/>
      <w:r w:rsidR="00762498">
        <w:rPr>
          <w:rFonts w:ascii="Times New Roman" w:hAnsi="Times New Roman" w:cs="Times New Roman"/>
          <w:sz w:val="20"/>
          <w:szCs w:val="20"/>
        </w:rPr>
        <w:t>. Used with permission. All rights reserved.</w:t>
      </w:r>
      <w:r w:rsidR="00A67FF4">
        <w:rPr>
          <w:rFonts w:ascii="Times New Roman" w:hAnsi="Times New Roman" w:cs="Times New Roman"/>
          <w:sz w:val="20"/>
          <w:szCs w:val="20"/>
        </w:rPr>
        <w:t xml:space="preserve"> </w:t>
      </w:r>
      <w:r w:rsidR="00E571D2" w:rsidRPr="00E571D2">
        <w:rPr>
          <w:rFonts w:ascii="Times New Roman" w:hAnsi="Times New Roman" w:cs="Times New Roman"/>
          <w:sz w:val="20"/>
          <w:szCs w:val="20"/>
        </w:rPr>
        <w:t xml:space="preserve">Pope John Paul II. 2005. </w:t>
      </w:r>
      <w:r w:rsidR="00E571D2" w:rsidRPr="00E571D2">
        <w:rPr>
          <w:rFonts w:ascii="Times New Roman" w:hAnsi="Times New Roman" w:cs="Times New Roman"/>
          <w:i/>
          <w:iCs/>
          <w:sz w:val="20"/>
          <w:szCs w:val="20"/>
        </w:rPr>
        <w:t>Crossing the Threshold of Hope</w:t>
      </w:r>
      <w:r w:rsidR="00E571D2" w:rsidRPr="00E571D2">
        <w:rPr>
          <w:rFonts w:ascii="Times New Roman" w:hAnsi="Times New Roman" w:cs="Times New Roman"/>
          <w:sz w:val="20"/>
          <w:szCs w:val="20"/>
        </w:rPr>
        <w:t>. Edited by Alfred A. Knopf. New York: Alfred A. Knopf, Inc.</w:t>
      </w:r>
      <w:r w:rsidR="009E52F5">
        <w:rPr>
          <w:rFonts w:ascii="Times New Roman" w:hAnsi="Times New Roman" w:cs="Times New Roman"/>
          <w:sz w:val="20"/>
          <w:szCs w:val="20"/>
        </w:rPr>
        <w:t xml:space="preserve"> All rights reserved.</w:t>
      </w:r>
    </w:p>
    <w:p w14:paraId="7479D987" w14:textId="77777777" w:rsidR="00470F3C" w:rsidRDefault="00470F3C" w:rsidP="00C24EDA">
      <w:pPr>
        <w:pStyle w:val="Footer"/>
        <w:rPr>
          <w:rFonts w:ascii="Times New Roman" w:hAnsi="Times New Roman" w:cs="Times New Roman"/>
          <w:sz w:val="20"/>
          <w:szCs w:val="20"/>
        </w:rPr>
      </w:pPr>
    </w:p>
    <w:p w14:paraId="7C83DC0A" w14:textId="32940B14" w:rsidR="006403F7" w:rsidRPr="00D95A5A" w:rsidRDefault="00DF10DF" w:rsidP="00C24EDA">
      <w:pPr>
        <w:pStyle w:val="Footer"/>
        <w:rPr>
          <w:rFonts w:ascii="Times New Roman" w:hAnsi="Times New Roman" w:cs="Times New Roman"/>
          <w:i/>
          <w:iCs/>
          <w:sz w:val="20"/>
          <w:szCs w:val="20"/>
        </w:rPr>
      </w:pPr>
      <w:r w:rsidRPr="00CB32CA">
        <w:rPr>
          <w:rFonts w:ascii="Times New Roman" w:hAnsi="Times New Roman" w:cs="Times New Roman"/>
          <w:sz w:val="20"/>
          <w:szCs w:val="20"/>
        </w:rPr>
        <w:t>Copyright © 20</w:t>
      </w:r>
      <w:r>
        <w:rPr>
          <w:rFonts w:ascii="Times New Roman" w:hAnsi="Times New Roman" w:cs="Times New Roman"/>
          <w:sz w:val="20"/>
          <w:szCs w:val="20"/>
        </w:rPr>
        <w:t>2</w:t>
      </w:r>
      <w:r w:rsidR="008353E0">
        <w:rPr>
          <w:rFonts w:ascii="Times New Roman" w:hAnsi="Times New Roman" w:cs="Times New Roman"/>
          <w:sz w:val="20"/>
          <w:szCs w:val="20"/>
        </w:rPr>
        <w:t>3</w:t>
      </w:r>
      <w:r w:rsidRPr="00CB32CA">
        <w:rPr>
          <w:rFonts w:ascii="Times New Roman" w:hAnsi="Times New Roman" w:cs="Times New Roman"/>
          <w:sz w:val="20"/>
          <w:szCs w:val="20"/>
        </w:rPr>
        <w:t>, United States Conference of Catholic Bishops, Washington, D.C.</w:t>
      </w:r>
      <w:r>
        <w:rPr>
          <w:rFonts w:ascii="Times New Roman" w:hAnsi="Times New Roman" w:cs="Times New Roman"/>
          <w:sz w:val="20"/>
          <w:szCs w:val="20"/>
        </w:rPr>
        <w:t xml:space="preserve"> </w:t>
      </w:r>
      <w:r w:rsidRPr="00CB32CA">
        <w:rPr>
          <w:rFonts w:ascii="Times New Roman" w:hAnsi="Times New Roman" w:cs="Times New Roman"/>
          <w:sz w:val="20"/>
          <w:szCs w:val="20"/>
        </w:rPr>
        <w:t>All rights reserved.</w:t>
      </w:r>
      <w:r w:rsidR="009A5820">
        <w:rPr>
          <w:rFonts w:ascii="Times New Roman" w:hAnsi="Times New Roman" w:cs="Times New Roman"/>
          <w:sz w:val="20"/>
          <w:szCs w:val="20"/>
        </w:rPr>
        <w:t xml:space="preserve"> </w:t>
      </w:r>
    </w:p>
    <w:sectPr w:rsidR="006403F7" w:rsidRPr="00D95A5A">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84CA" w14:textId="77777777" w:rsidR="00F673E8" w:rsidRDefault="00F673E8" w:rsidP="00536C68">
      <w:r>
        <w:separator/>
      </w:r>
    </w:p>
  </w:endnote>
  <w:endnote w:type="continuationSeparator" w:id="0">
    <w:p w14:paraId="23DCA1A5" w14:textId="77777777" w:rsidR="00F673E8" w:rsidRDefault="00F673E8" w:rsidP="00536C68">
      <w:r>
        <w:continuationSeparator/>
      </w:r>
    </w:p>
  </w:endnote>
  <w:endnote w:id="1">
    <w:p w14:paraId="7E0F2AEF" w14:textId="7EE7791E" w:rsidR="00CB083C" w:rsidRPr="00CB083C" w:rsidRDefault="00CB083C" w:rsidP="00CB083C">
      <w:pPr>
        <w:pStyle w:val="EndnoteText"/>
        <w:rPr>
          <w:rFonts w:ascii="Times New Roman" w:hAnsi="Times New Roman" w:cs="Times New Roman"/>
        </w:rPr>
      </w:pPr>
      <w:r w:rsidRPr="00CB083C">
        <w:rPr>
          <w:rStyle w:val="EndnoteReference"/>
          <w:rFonts w:ascii="Times New Roman" w:hAnsi="Times New Roman" w:cs="Times New Roman"/>
        </w:rPr>
        <w:endnoteRef/>
      </w:r>
      <w:r w:rsidRPr="00CB083C">
        <w:rPr>
          <w:rFonts w:ascii="Times New Roman" w:hAnsi="Times New Roman" w:cs="Times New Roman"/>
        </w:rPr>
        <w:t xml:space="preserve"> </w:t>
      </w:r>
      <w:r>
        <w:rPr>
          <w:rFonts w:ascii="Times New Roman" w:hAnsi="Times New Roman" w:cs="Times New Roman"/>
        </w:rPr>
        <w:t xml:space="preserve">Pope Francis, </w:t>
      </w:r>
      <w:r w:rsidR="00130C07" w:rsidRPr="00130C07">
        <w:rPr>
          <w:rFonts w:ascii="Times New Roman" w:hAnsi="Times New Roman" w:cs="Times New Roman"/>
          <w:i/>
          <w:iCs/>
        </w:rPr>
        <w:t>Evangelii gaudium</w:t>
      </w:r>
      <w:r w:rsidR="00130C07">
        <w:rPr>
          <w:rFonts w:ascii="Times New Roman" w:hAnsi="Times New Roman" w:cs="Times New Roman"/>
        </w:rPr>
        <w:t xml:space="preserve"> </w:t>
      </w:r>
      <w:r w:rsidR="00130C07" w:rsidRPr="00130C07">
        <w:rPr>
          <w:rFonts w:ascii="Times New Roman" w:hAnsi="Times New Roman" w:cs="Times New Roman"/>
          <w:i/>
          <w:iCs/>
        </w:rPr>
        <w:t>(The Joy of the Gospel)</w:t>
      </w:r>
      <w:r w:rsidRPr="00CB083C">
        <w:rPr>
          <w:rFonts w:ascii="Times New Roman" w:hAnsi="Times New Roman" w:cs="Times New Roman"/>
        </w:rPr>
        <w:t xml:space="preserve">, </w:t>
      </w:r>
      <w:r w:rsidR="00130C07">
        <w:rPr>
          <w:rFonts w:ascii="Times New Roman" w:hAnsi="Times New Roman" w:cs="Times New Roman"/>
        </w:rPr>
        <w:t xml:space="preserve">no. </w:t>
      </w:r>
      <w:r w:rsidRPr="00CB083C">
        <w:rPr>
          <w:rFonts w:ascii="Times New Roman" w:hAnsi="Times New Roman" w:cs="Times New Roman"/>
        </w:rPr>
        <w:t>274</w:t>
      </w:r>
      <w:r w:rsidR="00130C07">
        <w:rPr>
          <w:rFonts w:ascii="Times New Roman" w:hAnsi="Times New Roman" w:cs="Times New Roman"/>
        </w:rPr>
        <w:t>.</w:t>
      </w:r>
    </w:p>
  </w:endnote>
  <w:endnote w:id="2">
    <w:p w14:paraId="5BCD8EB9" w14:textId="111E77C7" w:rsidR="002A071C" w:rsidRPr="002A071C" w:rsidRDefault="002A071C">
      <w:pPr>
        <w:pStyle w:val="EndnoteText"/>
        <w:rPr>
          <w:rFonts w:ascii="Times New Roman" w:hAnsi="Times New Roman" w:cs="Times New Roman"/>
        </w:rPr>
      </w:pPr>
      <w:r w:rsidRPr="002A071C">
        <w:rPr>
          <w:rStyle w:val="EndnoteReference"/>
          <w:rFonts w:ascii="Times New Roman" w:hAnsi="Times New Roman" w:cs="Times New Roman"/>
        </w:rPr>
        <w:endnoteRef/>
      </w:r>
      <w:r w:rsidRPr="002A071C">
        <w:rPr>
          <w:rFonts w:ascii="Times New Roman" w:hAnsi="Times New Roman" w:cs="Times New Roman"/>
        </w:rPr>
        <w:t xml:space="preserve"> </w:t>
      </w:r>
      <w:r>
        <w:rPr>
          <w:rFonts w:ascii="Times New Roman" w:hAnsi="Times New Roman" w:cs="Times New Roman"/>
        </w:rPr>
        <w:t xml:space="preserve">Pope Benedict XVI, </w:t>
      </w:r>
      <w:r w:rsidRPr="002A071C">
        <w:rPr>
          <w:rFonts w:ascii="Times New Roman" w:hAnsi="Times New Roman" w:cs="Times New Roman"/>
          <w:i/>
          <w:iCs/>
        </w:rPr>
        <w:t xml:space="preserve">Caritas in </w:t>
      </w:r>
      <w:r w:rsidR="00130C07">
        <w:rPr>
          <w:rFonts w:ascii="Times New Roman" w:hAnsi="Times New Roman" w:cs="Times New Roman"/>
          <w:i/>
          <w:iCs/>
        </w:rPr>
        <w:t>v</w:t>
      </w:r>
      <w:r w:rsidRPr="002A071C">
        <w:rPr>
          <w:rFonts w:ascii="Times New Roman" w:hAnsi="Times New Roman" w:cs="Times New Roman"/>
          <w:i/>
          <w:iCs/>
        </w:rPr>
        <w:t xml:space="preserve">eritate </w:t>
      </w:r>
      <w:r>
        <w:rPr>
          <w:rFonts w:ascii="Times New Roman" w:hAnsi="Times New Roman" w:cs="Times New Roman"/>
          <w:i/>
          <w:iCs/>
        </w:rPr>
        <w:t>(</w:t>
      </w:r>
      <w:r w:rsidRPr="002A071C">
        <w:rPr>
          <w:rFonts w:ascii="Times New Roman" w:hAnsi="Times New Roman" w:cs="Times New Roman"/>
          <w:i/>
          <w:iCs/>
        </w:rPr>
        <w:t>Charity in Truth</w:t>
      </w:r>
      <w:r>
        <w:rPr>
          <w:rFonts w:ascii="Times New Roman" w:hAnsi="Times New Roman" w:cs="Times New Roman"/>
          <w:i/>
          <w:iCs/>
        </w:rPr>
        <w:t>)</w:t>
      </w:r>
      <w:r w:rsidRPr="002A071C">
        <w:rPr>
          <w:rFonts w:ascii="Times New Roman" w:hAnsi="Times New Roman" w:cs="Times New Roman"/>
        </w:rPr>
        <w:t>, no. 7</w:t>
      </w:r>
      <w:r w:rsidR="00130C07">
        <w:rPr>
          <w:rFonts w:ascii="Times New Roman" w:hAnsi="Times New Roman" w:cs="Times New Roman"/>
        </w:rPr>
        <w:t>.</w:t>
      </w:r>
    </w:p>
  </w:endnote>
  <w:endnote w:id="3">
    <w:p w14:paraId="00DB4C5F" w14:textId="042355CB" w:rsidR="00A401C0" w:rsidRDefault="00A401C0" w:rsidP="00A401C0">
      <w:pPr>
        <w:pStyle w:val="EndnoteText"/>
      </w:pPr>
      <w:r w:rsidRPr="003467AF">
        <w:rPr>
          <w:rStyle w:val="EndnoteReference"/>
          <w:rFonts w:ascii="Times New Roman" w:hAnsi="Times New Roman" w:cs="Times New Roman"/>
        </w:rPr>
        <w:endnoteRef/>
      </w:r>
      <w:r w:rsidRPr="003467AF">
        <w:rPr>
          <w:rFonts w:ascii="Times New Roman" w:hAnsi="Times New Roman" w:cs="Times New Roman"/>
        </w:rPr>
        <w:t xml:space="preserve"> </w:t>
      </w:r>
      <w:r w:rsidR="00A67FF4">
        <w:rPr>
          <w:rFonts w:ascii="Times New Roman" w:eastAsia="Times New Roman" w:hAnsi="Times New Roman" w:cs="Times New Roman"/>
          <w:color w:val="000000"/>
          <w:shd w:val="clear" w:color="auto" w:fill="FFFFFF"/>
        </w:rPr>
        <w:t>Pope</w:t>
      </w:r>
      <w:r w:rsidRPr="002B4EB0">
        <w:rPr>
          <w:rFonts w:ascii="Times New Roman" w:eastAsia="Times New Roman" w:hAnsi="Times New Roman" w:cs="Times New Roman"/>
          <w:color w:val="000000"/>
          <w:shd w:val="clear" w:color="auto" w:fill="FFFFFF"/>
        </w:rPr>
        <w:t xml:space="preserve"> John Paul II, </w:t>
      </w:r>
      <w:r w:rsidR="00C67316">
        <w:rPr>
          <w:rFonts w:ascii="Times New Roman" w:eastAsia="Times New Roman" w:hAnsi="Times New Roman" w:cs="Times New Roman"/>
          <w:i/>
          <w:iCs/>
          <w:color w:val="000000"/>
          <w:shd w:val="clear" w:color="auto" w:fill="FFFFFF"/>
        </w:rPr>
        <w:t>S</w:t>
      </w:r>
      <w:r w:rsidR="00C67316" w:rsidRPr="00C67316">
        <w:rPr>
          <w:rFonts w:ascii="Times New Roman" w:eastAsia="Times New Roman" w:hAnsi="Times New Roman" w:cs="Times New Roman"/>
          <w:i/>
          <w:iCs/>
          <w:color w:val="000000"/>
          <w:shd w:val="clear" w:color="auto" w:fill="FFFFFF"/>
        </w:rPr>
        <w:t>ollicitudo</w:t>
      </w:r>
      <w:r w:rsidR="00C67316">
        <w:rPr>
          <w:rFonts w:ascii="Times New Roman" w:eastAsia="Times New Roman" w:hAnsi="Times New Roman" w:cs="Times New Roman"/>
          <w:i/>
          <w:iCs/>
          <w:color w:val="000000"/>
          <w:shd w:val="clear" w:color="auto" w:fill="FFFFFF"/>
        </w:rPr>
        <w:t xml:space="preserve"> </w:t>
      </w:r>
      <w:r w:rsidR="00C67316" w:rsidRPr="00C67316">
        <w:rPr>
          <w:rFonts w:ascii="Times New Roman" w:eastAsia="Times New Roman" w:hAnsi="Times New Roman" w:cs="Times New Roman"/>
          <w:i/>
          <w:iCs/>
          <w:color w:val="000000"/>
          <w:shd w:val="clear" w:color="auto" w:fill="FFFFFF"/>
        </w:rPr>
        <w:t>rei</w:t>
      </w:r>
      <w:r w:rsidR="00C67316">
        <w:rPr>
          <w:rFonts w:ascii="Times New Roman" w:eastAsia="Times New Roman" w:hAnsi="Times New Roman" w:cs="Times New Roman"/>
          <w:i/>
          <w:iCs/>
          <w:color w:val="000000"/>
          <w:shd w:val="clear" w:color="auto" w:fill="FFFFFF"/>
        </w:rPr>
        <w:t xml:space="preserve"> </w:t>
      </w:r>
      <w:r w:rsidR="00C67316" w:rsidRPr="00C67316">
        <w:rPr>
          <w:rFonts w:ascii="Times New Roman" w:eastAsia="Times New Roman" w:hAnsi="Times New Roman" w:cs="Times New Roman"/>
          <w:i/>
          <w:iCs/>
          <w:color w:val="000000"/>
          <w:shd w:val="clear" w:color="auto" w:fill="FFFFFF"/>
        </w:rPr>
        <w:t>socialis (On Social Concern)</w:t>
      </w:r>
      <w:r w:rsidR="00111636">
        <w:rPr>
          <w:rFonts w:ascii="Times New Roman" w:eastAsia="Times New Roman" w:hAnsi="Times New Roman" w:cs="Times New Roman"/>
          <w:i/>
          <w:iCs/>
          <w:color w:val="000000"/>
          <w:shd w:val="clear" w:color="auto" w:fill="FFFFFF"/>
        </w:rPr>
        <w:t>,</w:t>
      </w:r>
      <w:r w:rsidR="00C67316">
        <w:rPr>
          <w:rFonts w:ascii="Times New Roman" w:eastAsia="Times New Roman" w:hAnsi="Times New Roman" w:cs="Times New Roman"/>
          <w:color w:val="000000"/>
          <w:shd w:val="clear" w:color="auto" w:fill="FFFFFF"/>
        </w:rPr>
        <w:t xml:space="preserve"> </w:t>
      </w:r>
      <w:r w:rsidRPr="002B4EB0">
        <w:rPr>
          <w:rFonts w:ascii="Times New Roman" w:eastAsia="Times New Roman" w:hAnsi="Times New Roman" w:cs="Times New Roman"/>
          <w:color w:val="000000"/>
          <w:shd w:val="clear" w:color="auto" w:fill="FFFFFF"/>
        </w:rPr>
        <w:t>no. 38</w:t>
      </w:r>
      <w:r w:rsidR="00130C07">
        <w:rPr>
          <w:rFonts w:ascii="Times New Roman" w:eastAsia="Times New Roman" w:hAnsi="Times New Roman" w:cs="Times New Roman"/>
          <w:color w:val="000000"/>
          <w:shd w:val="clear" w:color="auto" w:fill="FFFFFF"/>
        </w:rPr>
        <w:t>.</w:t>
      </w:r>
    </w:p>
  </w:endnote>
  <w:endnote w:id="4">
    <w:p w14:paraId="4EE8BAD7" w14:textId="356A6223" w:rsidR="00DB62AE" w:rsidRPr="00F41432" w:rsidRDefault="00DB62AE" w:rsidP="00DB62AE">
      <w:pPr>
        <w:pStyle w:val="EndnoteText"/>
        <w:rPr>
          <w:rFonts w:ascii="Times New Roman" w:hAnsi="Times New Roman" w:cs="Times New Roman"/>
        </w:rPr>
      </w:pPr>
      <w:r w:rsidRPr="00F41432">
        <w:rPr>
          <w:rStyle w:val="EndnoteReference"/>
          <w:rFonts w:ascii="Times New Roman" w:hAnsi="Times New Roman" w:cs="Times New Roman"/>
        </w:rPr>
        <w:endnoteRef/>
      </w:r>
      <w:r w:rsidRPr="00F41432">
        <w:rPr>
          <w:rFonts w:ascii="Times New Roman" w:hAnsi="Times New Roman" w:cs="Times New Roman"/>
        </w:rPr>
        <w:t xml:space="preserve"> </w:t>
      </w:r>
      <w:r w:rsidR="00A67FF4">
        <w:rPr>
          <w:rFonts w:ascii="Times New Roman" w:hAnsi="Times New Roman" w:cs="Times New Roman"/>
        </w:rPr>
        <w:t>Pope</w:t>
      </w:r>
      <w:r>
        <w:rPr>
          <w:rFonts w:ascii="Times New Roman" w:hAnsi="Times New Roman" w:cs="Times New Roman"/>
        </w:rPr>
        <w:t xml:space="preserve"> John Paul II, </w:t>
      </w:r>
      <w:r w:rsidRPr="00F41432">
        <w:rPr>
          <w:rFonts w:ascii="Times New Roman" w:hAnsi="Times New Roman" w:cs="Times New Roman"/>
          <w:i/>
          <w:iCs/>
        </w:rPr>
        <w:t>Crossing the Threshold of Hope</w:t>
      </w:r>
      <w:r>
        <w:rPr>
          <w:rFonts w:ascii="Times New Roman" w:hAnsi="Times New Roman" w:cs="Times New Roman"/>
          <w:i/>
          <w:iCs/>
        </w:rPr>
        <w:t xml:space="preserve">, </w:t>
      </w:r>
      <w:r>
        <w:rPr>
          <w:rFonts w:ascii="Times New Roman" w:hAnsi="Times New Roman" w:cs="Times New Roman"/>
        </w:rPr>
        <w:t>p. 207.</w:t>
      </w:r>
    </w:p>
  </w:endnote>
  <w:endnote w:id="5">
    <w:p w14:paraId="14998F97" w14:textId="0BB098F7" w:rsidR="00744A2F" w:rsidRPr="00F41432" w:rsidRDefault="00744A2F" w:rsidP="00744A2F">
      <w:pPr>
        <w:pStyle w:val="EndnoteText"/>
        <w:rPr>
          <w:rFonts w:ascii="Times New Roman" w:hAnsi="Times New Roman" w:cs="Times New Roman"/>
        </w:rPr>
      </w:pPr>
      <w:r w:rsidRPr="00F41432">
        <w:rPr>
          <w:rStyle w:val="EndnoteReference"/>
          <w:rFonts w:ascii="Times New Roman" w:hAnsi="Times New Roman" w:cs="Times New Roman"/>
        </w:rPr>
        <w:endnoteRef/>
      </w:r>
      <w:r w:rsidRPr="00F41432">
        <w:rPr>
          <w:rFonts w:ascii="Times New Roman" w:hAnsi="Times New Roman" w:cs="Times New Roman"/>
        </w:rPr>
        <w:t xml:space="preserve"> </w:t>
      </w:r>
      <w:r w:rsidR="00A67FF4">
        <w:rPr>
          <w:rFonts w:ascii="Times New Roman" w:hAnsi="Times New Roman" w:cs="Times New Roman"/>
        </w:rPr>
        <w:t>Pope</w:t>
      </w:r>
      <w:r>
        <w:rPr>
          <w:rFonts w:ascii="Times New Roman" w:hAnsi="Times New Roman" w:cs="Times New Roman"/>
        </w:rPr>
        <w:t xml:space="preserve"> John Paul II, </w:t>
      </w:r>
      <w:r w:rsidRPr="00F41432">
        <w:rPr>
          <w:rFonts w:ascii="Times New Roman" w:hAnsi="Times New Roman" w:cs="Times New Roman"/>
          <w:i/>
          <w:iCs/>
        </w:rPr>
        <w:t>Crossing the Threshold of Hope</w:t>
      </w:r>
      <w:r>
        <w:rPr>
          <w:rFonts w:ascii="Times New Roman" w:hAnsi="Times New Roman" w:cs="Times New Roman"/>
          <w:i/>
          <w:iCs/>
        </w:rPr>
        <w:t xml:space="preserve">, </w:t>
      </w:r>
      <w:r>
        <w:rPr>
          <w:rFonts w:ascii="Times New Roman" w:hAnsi="Times New Roman" w:cs="Times New Roman"/>
        </w:rPr>
        <w:t>p. 207.</w:t>
      </w:r>
    </w:p>
  </w:endnote>
  <w:endnote w:id="6">
    <w:p w14:paraId="75494C76" w14:textId="7EAE9188" w:rsidR="00CB083C" w:rsidRPr="00A81E02" w:rsidRDefault="00CB083C" w:rsidP="00CB083C">
      <w:pPr>
        <w:pStyle w:val="EndnoteText"/>
        <w:rPr>
          <w:rFonts w:ascii="Times New Roman" w:hAnsi="Times New Roman" w:cs="Times New Roman"/>
        </w:rPr>
      </w:pPr>
      <w:r w:rsidRPr="00A81E02">
        <w:rPr>
          <w:rStyle w:val="EndnoteReference"/>
          <w:rFonts w:ascii="Times New Roman" w:hAnsi="Times New Roman" w:cs="Times New Roman"/>
        </w:rPr>
        <w:endnoteRef/>
      </w:r>
      <w:r w:rsidRPr="00A81E02">
        <w:rPr>
          <w:rFonts w:ascii="Times New Roman" w:hAnsi="Times New Roman" w:cs="Times New Roman"/>
        </w:rPr>
        <w:t xml:space="preserve"> </w:t>
      </w:r>
      <w:r>
        <w:rPr>
          <w:rFonts w:ascii="Times New Roman" w:hAnsi="Times New Roman" w:cs="Times New Roman"/>
        </w:rPr>
        <w:t xml:space="preserve">Pope Francis, </w:t>
      </w:r>
      <w:r w:rsidR="00130C07" w:rsidRPr="00130C07">
        <w:rPr>
          <w:rFonts w:ascii="Times New Roman" w:hAnsi="Times New Roman" w:cs="Times New Roman"/>
          <w:i/>
          <w:iCs/>
        </w:rPr>
        <w:t>Evangelii gaudium</w:t>
      </w:r>
      <w:r w:rsidR="00130C07">
        <w:rPr>
          <w:rFonts w:ascii="Times New Roman" w:hAnsi="Times New Roman" w:cs="Times New Roman"/>
        </w:rPr>
        <w:t xml:space="preserve"> </w:t>
      </w:r>
      <w:r w:rsidR="00130C07" w:rsidRPr="00130C07">
        <w:rPr>
          <w:rFonts w:ascii="Times New Roman" w:hAnsi="Times New Roman" w:cs="Times New Roman"/>
          <w:i/>
          <w:iCs/>
        </w:rPr>
        <w:t>(The Joy of the Gospel)</w:t>
      </w:r>
      <w:r w:rsidR="00130C07" w:rsidRPr="00CB083C">
        <w:rPr>
          <w:rFonts w:ascii="Times New Roman" w:hAnsi="Times New Roman" w:cs="Times New Roman"/>
        </w:rPr>
        <w:t xml:space="preserve">, </w:t>
      </w:r>
      <w:r w:rsidR="00130C07">
        <w:rPr>
          <w:rFonts w:ascii="Times New Roman" w:hAnsi="Times New Roman" w:cs="Times New Roman"/>
        </w:rPr>
        <w:t xml:space="preserve">no. </w:t>
      </w:r>
      <w:r w:rsidRPr="00A81E02">
        <w:rPr>
          <w:rFonts w:ascii="Times New Roman" w:eastAsia="Times New Roman" w:hAnsi="Times New Roman" w:cs="Times New Roman"/>
          <w:color w:val="000000"/>
          <w:shd w:val="clear" w:color="auto" w:fill="FFFFFF"/>
        </w:rPr>
        <w:t>188</w:t>
      </w:r>
      <w:r>
        <w:rPr>
          <w:rFonts w:ascii="Times New Roman" w:eastAsia="Times New Roman" w:hAnsi="Times New Roman" w:cs="Times New Roman"/>
          <w:color w:val="000000"/>
          <w:shd w:val="clear" w:color="auto" w:fill="FFFFFF"/>
        </w:rPr>
        <w:t>.</w:t>
      </w:r>
    </w:p>
  </w:endnote>
  <w:endnote w:id="7">
    <w:p w14:paraId="5891BA68" w14:textId="0101B1C2" w:rsidR="000657B7" w:rsidRPr="000657B7" w:rsidRDefault="000657B7">
      <w:pPr>
        <w:pStyle w:val="EndnoteText"/>
        <w:rPr>
          <w:rFonts w:ascii="Times New Roman" w:hAnsi="Times New Roman" w:cs="Times New Roman"/>
        </w:rPr>
      </w:pPr>
      <w:r w:rsidRPr="000657B7">
        <w:rPr>
          <w:rStyle w:val="EndnoteReference"/>
          <w:rFonts w:ascii="Times New Roman" w:hAnsi="Times New Roman" w:cs="Times New Roman"/>
        </w:rPr>
        <w:endnoteRef/>
      </w:r>
      <w:r w:rsidRPr="000657B7">
        <w:rPr>
          <w:rFonts w:ascii="Times New Roman" w:hAnsi="Times New Roman" w:cs="Times New Roman"/>
        </w:rPr>
        <w:t xml:space="preserve"> Pope Francis, </w:t>
      </w:r>
      <w:r w:rsidRPr="000657B7">
        <w:rPr>
          <w:rFonts w:ascii="Times New Roman" w:hAnsi="Times New Roman" w:cs="Times New Roman"/>
          <w:i/>
          <w:iCs/>
        </w:rPr>
        <w:t>Evangelii gaudium</w:t>
      </w:r>
      <w:r w:rsidRPr="000657B7">
        <w:rPr>
          <w:rFonts w:ascii="Times New Roman" w:hAnsi="Times New Roman" w:cs="Times New Roman"/>
        </w:rPr>
        <w:t xml:space="preserve"> </w:t>
      </w:r>
      <w:r w:rsidRPr="000657B7">
        <w:rPr>
          <w:rFonts w:ascii="Times New Roman" w:hAnsi="Times New Roman" w:cs="Times New Roman"/>
          <w:i/>
          <w:iCs/>
        </w:rPr>
        <w:t>(The Joy of the Gospel)</w:t>
      </w:r>
      <w:r w:rsidRPr="000657B7">
        <w:rPr>
          <w:rFonts w:ascii="Times New Roman" w:hAnsi="Times New Roman" w:cs="Times New Roman"/>
        </w:rPr>
        <w:t xml:space="preserve">, no. </w:t>
      </w:r>
      <w:r>
        <w:rPr>
          <w:rFonts w:ascii="Times New Roman" w:eastAsia="Times New Roman" w:hAnsi="Times New Roman" w:cs="Times New Roman"/>
          <w:color w:val="000000"/>
          <w:shd w:val="clear" w:color="auto" w:fill="FFFFFF"/>
        </w:rPr>
        <w:t>24</w:t>
      </w:r>
      <w:r w:rsidRPr="000657B7">
        <w:rPr>
          <w:rFonts w:ascii="Times New Roman" w:eastAsia="Times New Roman" w:hAnsi="Times New Roman" w:cs="Times New Roman"/>
          <w:color w:val="000000"/>
          <w:shd w:val="clear" w:color="auto" w:fill="FFFFFF"/>
        </w:rPr>
        <w:t>.</w:t>
      </w:r>
    </w:p>
  </w:endnote>
  <w:endnote w:id="8">
    <w:p w14:paraId="5348C9BA" w14:textId="03770FF1" w:rsidR="000657B7" w:rsidRDefault="000657B7">
      <w:pPr>
        <w:pStyle w:val="EndnoteText"/>
      </w:pPr>
      <w:r>
        <w:rPr>
          <w:rStyle w:val="EndnoteReference"/>
        </w:rPr>
        <w:endnoteRef/>
      </w:r>
      <w:r>
        <w:t xml:space="preserve"> </w:t>
      </w:r>
      <w:r>
        <w:rPr>
          <w:rFonts w:ascii="Times New Roman" w:hAnsi="Times New Roman" w:cs="Times New Roman"/>
        </w:rPr>
        <w:t xml:space="preserve">Pope Francis, </w:t>
      </w:r>
      <w:r w:rsidRPr="00130C07">
        <w:rPr>
          <w:rFonts w:ascii="Times New Roman" w:hAnsi="Times New Roman" w:cs="Times New Roman"/>
          <w:i/>
          <w:iCs/>
        </w:rPr>
        <w:t>Evangelii gaudium</w:t>
      </w:r>
      <w:r>
        <w:rPr>
          <w:rFonts w:ascii="Times New Roman" w:hAnsi="Times New Roman" w:cs="Times New Roman"/>
        </w:rPr>
        <w:t xml:space="preserve"> </w:t>
      </w:r>
      <w:r w:rsidRPr="00130C07">
        <w:rPr>
          <w:rFonts w:ascii="Times New Roman" w:hAnsi="Times New Roman" w:cs="Times New Roman"/>
          <w:i/>
          <w:iCs/>
        </w:rPr>
        <w:t>(The Joy of the Gospel)</w:t>
      </w:r>
      <w:r w:rsidRPr="00CB083C">
        <w:rPr>
          <w:rFonts w:ascii="Times New Roman" w:hAnsi="Times New Roman" w:cs="Times New Roman"/>
        </w:rPr>
        <w:t xml:space="preserve">, </w:t>
      </w:r>
      <w:r>
        <w:rPr>
          <w:rFonts w:ascii="Times New Roman" w:hAnsi="Times New Roman" w:cs="Times New Roman"/>
        </w:rPr>
        <w:t xml:space="preserve">no. </w:t>
      </w:r>
      <w:r>
        <w:rPr>
          <w:rFonts w:ascii="Times New Roman" w:eastAsia="Times New Roman" w:hAnsi="Times New Roman" w:cs="Times New Roman"/>
          <w:color w:val="000000"/>
          <w:shd w:val="clear" w:color="auto" w:fill="FFFFFF"/>
        </w:rPr>
        <w:t>269.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7D021" w14:textId="77777777" w:rsidR="00F673E8" w:rsidRDefault="00F673E8" w:rsidP="00536C68">
      <w:r>
        <w:separator/>
      </w:r>
    </w:p>
  </w:footnote>
  <w:footnote w:type="continuationSeparator" w:id="0">
    <w:p w14:paraId="42273E1D" w14:textId="77777777" w:rsidR="00F673E8" w:rsidRDefault="00F673E8" w:rsidP="00536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A99"/>
    <w:multiLevelType w:val="hybridMultilevel"/>
    <w:tmpl w:val="B8C4CE8C"/>
    <w:lvl w:ilvl="0" w:tplc="E732F788">
      <w:start w:val="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DC29B9"/>
    <w:multiLevelType w:val="multilevel"/>
    <w:tmpl w:val="9988898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841382157">
    <w:abstractNumId w:val="0"/>
  </w:num>
  <w:num w:numId="2" w16cid:durableId="1430077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4C4"/>
    <w:rsid w:val="00005692"/>
    <w:rsid w:val="00011668"/>
    <w:rsid w:val="00011F47"/>
    <w:rsid w:val="00017D33"/>
    <w:rsid w:val="00022706"/>
    <w:rsid w:val="00026D36"/>
    <w:rsid w:val="00037A91"/>
    <w:rsid w:val="00046C23"/>
    <w:rsid w:val="00053BBA"/>
    <w:rsid w:val="0005723F"/>
    <w:rsid w:val="00060424"/>
    <w:rsid w:val="000657B7"/>
    <w:rsid w:val="00065D5B"/>
    <w:rsid w:val="00076070"/>
    <w:rsid w:val="00090685"/>
    <w:rsid w:val="000A20E5"/>
    <w:rsid w:val="000A2135"/>
    <w:rsid w:val="000A5B7A"/>
    <w:rsid w:val="000B541B"/>
    <w:rsid w:val="000D262E"/>
    <w:rsid w:val="000E1A76"/>
    <w:rsid w:val="000E7752"/>
    <w:rsid w:val="000F24A9"/>
    <w:rsid w:val="00111636"/>
    <w:rsid w:val="00111DA4"/>
    <w:rsid w:val="001124E1"/>
    <w:rsid w:val="001265E4"/>
    <w:rsid w:val="00130C07"/>
    <w:rsid w:val="001330F3"/>
    <w:rsid w:val="00134FB8"/>
    <w:rsid w:val="001430F1"/>
    <w:rsid w:val="00146AC7"/>
    <w:rsid w:val="00162E86"/>
    <w:rsid w:val="00162F5B"/>
    <w:rsid w:val="00173240"/>
    <w:rsid w:val="0017434B"/>
    <w:rsid w:val="00180AE8"/>
    <w:rsid w:val="00180FEE"/>
    <w:rsid w:val="001917D9"/>
    <w:rsid w:val="001B5DB7"/>
    <w:rsid w:val="001B6243"/>
    <w:rsid w:val="001C607C"/>
    <w:rsid w:val="001D3936"/>
    <w:rsid w:val="001E4ECC"/>
    <w:rsid w:val="001E6383"/>
    <w:rsid w:val="001F146E"/>
    <w:rsid w:val="00206F68"/>
    <w:rsid w:val="00224026"/>
    <w:rsid w:val="00256CB2"/>
    <w:rsid w:val="00257CA0"/>
    <w:rsid w:val="0027063E"/>
    <w:rsid w:val="002816B3"/>
    <w:rsid w:val="00281E5E"/>
    <w:rsid w:val="0028782A"/>
    <w:rsid w:val="00287FCE"/>
    <w:rsid w:val="00293AB1"/>
    <w:rsid w:val="002A071C"/>
    <w:rsid w:val="002A1AA2"/>
    <w:rsid w:val="002A7BBA"/>
    <w:rsid w:val="002B4EB0"/>
    <w:rsid w:val="002B527A"/>
    <w:rsid w:val="002C3875"/>
    <w:rsid w:val="002D62FA"/>
    <w:rsid w:val="002E2472"/>
    <w:rsid w:val="002F6323"/>
    <w:rsid w:val="00303D07"/>
    <w:rsid w:val="00314EE7"/>
    <w:rsid w:val="00315745"/>
    <w:rsid w:val="00323361"/>
    <w:rsid w:val="00334135"/>
    <w:rsid w:val="0034351F"/>
    <w:rsid w:val="00346764"/>
    <w:rsid w:val="003467AF"/>
    <w:rsid w:val="0035638E"/>
    <w:rsid w:val="00356C23"/>
    <w:rsid w:val="00357428"/>
    <w:rsid w:val="003611D0"/>
    <w:rsid w:val="00361DF8"/>
    <w:rsid w:val="00363591"/>
    <w:rsid w:val="003908C3"/>
    <w:rsid w:val="00390ADD"/>
    <w:rsid w:val="003911A7"/>
    <w:rsid w:val="003A6E63"/>
    <w:rsid w:val="003C382C"/>
    <w:rsid w:val="003C5C9A"/>
    <w:rsid w:val="003D0FB6"/>
    <w:rsid w:val="003E0985"/>
    <w:rsid w:val="003E4E6F"/>
    <w:rsid w:val="003F07C4"/>
    <w:rsid w:val="003F6C7D"/>
    <w:rsid w:val="00410EB9"/>
    <w:rsid w:val="00412269"/>
    <w:rsid w:val="004161A3"/>
    <w:rsid w:val="00423559"/>
    <w:rsid w:val="004236FE"/>
    <w:rsid w:val="00450259"/>
    <w:rsid w:val="004649CD"/>
    <w:rsid w:val="004666A0"/>
    <w:rsid w:val="00470F3C"/>
    <w:rsid w:val="004710E2"/>
    <w:rsid w:val="0047526B"/>
    <w:rsid w:val="00477595"/>
    <w:rsid w:val="004A49FF"/>
    <w:rsid w:val="004A5F4A"/>
    <w:rsid w:val="004C7C89"/>
    <w:rsid w:val="004D59BC"/>
    <w:rsid w:val="004F40AA"/>
    <w:rsid w:val="00521128"/>
    <w:rsid w:val="00536C68"/>
    <w:rsid w:val="00585B23"/>
    <w:rsid w:val="00594D0E"/>
    <w:rsid w:val="005B11AE"/>
    <w:rsid w:val="005C74E3"/>
    <w:rsid w:val="005C7610"/>
    <w:rsid w:val="005D2B99"/>
    <w:rsid w:val="00626943"/>
    <w:rsid w:val="006403F7"/>
    <w:rsid w:val="006477FF"/>
    <w:rsid w:val="00650E38"/>
    <w:rsid w:val="0066022A"/>
    <w:rsid w:val="00670347"/>
    <w:rsid w:val="0067350D"/>
    <w:rsid w:val="0067797B"/>
    <w:rsid w:val="00677DD2"/>
    <w:rsid w:val="00682E57"/>
    <w:rsid w:val="0069058A"/>
    <w:rsid w:val="00693E3E"/>
    <w:rsid w:val="006966A8"/>
    <w:rsid w:val="006A128A"/>
    <w:rsid w:val="006B043B"/>
    <w:rsid w:val="006B442D"/>
    <w:rsid w:val="006B6D9E"/>
    <w:rsid w:val="006C3050"/>
    <w:rsid w:val="006C39EA"/>
    <w:rsid w:val="006C5F30"/>
    <w:rsid w:val="006D04F8"/>
    <w:rsid w:val="006D3730"/>
    <w:rsid w:val="006D47C1"/>
    <w:rsid w:val="006D52B8"/>
    <w:rsid w:val="006E22A7"/>
    <w:rsid w:val="006F3D16"/>
    <w:rsid w:val="006F5447"/>
    <w:rsid w:val="00713BB6"/>
    <w:rsid w:val="00714EEF"/>
    <w:rsid w:val="007166E3"/>
    <w:rsid w:val="00744A2F"/>
    <w:rsid w:val="00745012"/>
    <w:rsid w:val="00755093"/>
    <w:rsid w:val="00757F5D"/>
    <w:rsid w:val="00760EE7"/>
    <w:rsid w:val="00762498"/>
    <w:rsid w:val="00781D09"/>
    <w:rsid w:val="00782E07"/>
    <w:rsid w:val="00782F12"/>
    <w:rsid w:val="007849F4"/>
    <w:rsid w:val="007874E5"/>
    <w:rsid w:val="00793ADF"/>
    <w:rsid w:val="007A1022"/>
    <w:rsid w:val="007A2D49"/>
    <w:rsid w:val="007B1F64"/>
    <w:rsid w:val="007B25B4"/>
    <w:rsid w:val="007B3914"/>
    <w:rsid w:val="007B74C4"/>
    <w:rsid w:val="007B7875"/>
    <w:rsid w:val="007B79FC"/>
    <w:rsid w:val="007D18AF"/>
    <w:rsid w:val="007F3A60"/>
    <w:rsid w:val="007F3B03"/>
    <w:rsid w:val="007F4428"/>
    <w:rsid w:val="00801099"/>
    <w:rsid w:val="00814004"/>
    <w:rsid w:val="00822D1C"/>
    <w:rsid w:val="00824516"/>
    <w:rsid w:val="00830BF0"/>
    <w:rsid w:val="00833CF9"/>
    <w:rsid w:val="008353E0"/>
    <w:rsid w:val="00836A33"/>
    <w:rsid w:val="008430C1"/>
    <w:rsid w:val="00844BFF"/>
    <w:rsid w:val="00847FAA"/>
    <w:rsid w:val="00857990"/>
    <w:rsid w:val="00862508"/>
    <w:rsid w:val="00864E81"/>
    <w:rsid w:val="008B3EEA"/>
    <w:rsid w:val="008B5A7A"/>
    <w:rsid w:val="008C16C8"/>
    <w:rsid w:val="008C3BA4"/>
    <w:rsid w:val="008C6DE7"/>
    <w:rsid w:val="008D62B1"/>
    <w:rsid w:val="008D6886"/>
    <w:rsid w:val="008E2A16"/>
    <w:rsid w:val="008E2F52"/>
    <w:rsid w:val="008F003F"/>
    <w:rsid w:val="008F555B"/>
    <w:rsid w:val="008F6C91"/>
    <w:rsid w:val="008F74C6"/>
    <w:rsid w:val="009314CE"/>
    <w:rsid w:val="009338D8"/>
    <w:rsid w:val="00942D10"/>
    <w:rsid w:val="009550F1"/>
    <w:rsid w:val="009634BB"/>
    <w:rsid w:val="00966874"/>
    <w:rsid w:val="00976858"/>
    <w:rsid w:val="009A0981"/>
    <w:rsid w:val="009A42EC"/>
    <w:rsid w:val="009A5820"/>
    <w:rsid w:val="009D00D2"/>
    <w:rsid w:val="009D0B5D"/>
    <w:rsid w:val="009D1685"/>
    <w:rsid w:val="009D3796"/>
    <w:rsid w:val="009E52F5"/>
    <w:rsid w:val="009F6331"/>
    <w:rsid w:val="00A14D66"/>
    <w:rsid w:val="00A174DF"/>
    <w:rsid w:val="00A24FF2"/>
    <w:rsid w:val="00A27E16"/>
    <w:rsid w:val="00A401C0"/>
    <w:rsid w:val="00A434B6"/>
    <w:rsid w:val="00A5314C"/>
    <w:rsid w:val="00A5506C"/>
    <w:rsid w:val="00A62029"/>
    <w:rsid w:val="00A63152"/>
    <w:rsid w:val="00A67FF4"/>
    <w:rsid w:val="00A73BF0"/>
    <w:rsid w:val="00A77F11"/>
    <w:rsid w:val="00A81B42"/>
    <w:rsid w:val="00A81E02"/>
    <w:rsid w:val="00A919E9"/>
    <w:rsid w:val="00A92FD2"/>
    <w:rsid w:val="00A93CD9"/>
    <w:rsid w:val="00A940F0"/>
    <w:rsid w:val="00AA10B0"/>
    <w:rsid w:val="00AA734D"/>
    <w:rsid w:val="00AB017F"/>
    <w:rsid w:val="00AB4548"/>
    <w:rsid w:val="00AC596A"/>
    <w:rsid w:val="00AC7BAC"/>
    <w:rsid w:val="00B06014"/>
    <w:rsid w:val="00B07B5E"/>
    <w:rsid w:val="00B204B5"/>
    <w:rsid w:val="00B274F9"/>
    <w:rsid w:val="00B3427F"/>
    <w:rsid w:val="00B41348"/>
    <w:rsid w:val="00B6035B"/>
    <w:rsid w:val="00B668BD"/>
    <w:rsid w:val="00B70908"/>
    <w:rsid w:val="00B777B5"/>
    <w:rsid w:val="00B80130"/>
    <w:rsid w:val="00B814D1"/>
    <w:rsid w:val="00BA601B"/>
    <w:rsid w:val="00BA6646"/>
    <w:rsid w:val="00BB687E"/>
    <w:rsid w:val="00BB77E0"/>
    <w:rsid w:val="00BC35B9"/>
    <w:rsid w:val="00BD2987"/>
    <w:rsid w:val="00BE3716"/>
    <w:rsid w:val="00BE7F77"/>
    <w:rsid w:val="00C1340C"/>
    <w:rsid w:val="00C1349F"/>
    <w:rsid w:val="00C24EDA"/>
    <w:rsid w:val="00C5048F"/>
    <w:rsid w:val="00C55125"/>
    <w:rsid w:val="00C67316"/>
    <w:rsid w:val="00C67C9F"/>
    <w:rsid w:val="00C83214"/>
    <w:rsid w:val="00CA7606"/>
    <w:rsid w:val="00CB083C"/>
    <w:rsid w:val="00CB72CA"/>
    <w:rsid w:val="00CC3DEC"/>
    <w:rsid w:val="00CD2C1E"/>
    <w:rsid w:val="00CD3D32"/>
    <w:rsid w:val="00CD6B60"/>
    <w:rsid w:val="00CE4AAE"/>
    <w:rsid w:val="00CF3723"/>
    <w:rsid w:val="00CF766A"/>
    <w:rsid w:val="00D14584"/>
    <w:rsid w:val="00D23CCB"/>
    <w:rsid w:val="00D24293"/>
    <w:rsid w:val="00D37331"/>
    <w:rsid w:val="00D404FD"/>
    <w:rsid w:val="00D44D18"/>
    <w:rsid w:val="00D50AC3"/>
    <w:rsid w:val="00D61DB1"/>
    <w:rsid w:val="00D83598"/>
    <w:rsid w:val="00D83DEC"/>
    <w:rsid w:val="00D91975"/>
    <w:rsid w:val="00D95A52"/>
    <w:rsid w:val="00D95A5A"/>
    <w:rsid w:val="00D95F8D"/>
    <w:rsid w:val="00DA48E6"/>
    <w:rsid w:val="00DB088C"/>
    <w:rsid w:val="00DB62AE"/>
    <w:rsid w:val="00DB6379"/>
    <w:rsid w:val="00DF0740"/>
    <w:rsid w:val="00DF10DF"/>
    <w:rsid w:val="00DF6882"/>
    <w:rsid w:val="00E00E7D"/>
    <w:rsid w:val="00E153CF"/>
    <w:rsid w:val="00E21322"/>
    <w:rsid w:val="00E27928"/>
    <w:rsid w:val="00E536DB"/>
    <w:rsid w:val="00E571D2"/>
    <w:rsid w:val="00E60273"/>
    <w:rsid w:val="00E60494"/>
    <w:rsid w:val="00E60DE4"/>
    <w:rsid w:val="00E661D7"/>
    <w:rsid w:val="00E73311"/>
    <w:rsid w:val="00E74A4C"/>
    <w:rsid w:val="00E756CC"/>
    <w:rsid w:val="00E90FD2"/>
    <w:rsid w:val="00EA1B85"/>
    <w:rsid w:val="00EA3B8B"/>
    <w:rsid w:val="00EB084A"/>
    <w:rsid w:val="00EB6F50"/>
    <w:rsid w:val="00EE0832"/>
    <w:rsid w:val="00EF1116"/>
    <w:rsid w:val="00EF643D"/>
    <w:rsid w:val="00F1460E"/>
    <w:rsid w:val="00F278F7"/>
    <w:rsid w:val="00F41432"/>
    <w:rsid w:val="00F4528F"/>
    <w:rsid w:val="00F4687A"/>
    <w:rsid w:val="00F673E8"/>
    <w:rsid w:val="00F85918"/>
    <w:rsid w:val="00F91E5A"/>
    <w:rsid w:val="00F952FD"/>
    <w:rsid w:val="00F97727"/>
    <w:rsid w:val="00FA2A03"/>
    <w:rsid w:val="00FB0CD6"/>
    <w:rsid w:val="00FB7A2A"/>
    <w:rsid w:val="00FD06F1"/>
    <w:rsid w:val="00FE7848"/>
    <w:rsid w:val="00FF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2BC35"/>
  <w15:chartTrackingRefBased/>
  <w15:docId w15:val="{C370D88B-7D7B-B144-AE5F-F770413B3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601B"/>
    <w:rPr>
      <w:color w:val="0000FF"/>
      <w:u w:val="single"/>
    </w:rPr>
  </w:style>
  <w:style w:type="paragraph" w:styleId="ListParagraph">
    <w:name w:val="List Paragraph"/>
    <w:basedOn w:val="Normal"/>
    <w:uiPriority w:val="34"/>
    <w:qFormat/>
    <w:rsid w:val="00682E57"/>
    <w:pPr>
      <w:ind w:left="720"/>
      <w:contextualSpacing/>
    </w:pPr>
  </w:style>
  <w:style w:type="paragraph" w:styleId="Footer">
    <w:name w:val="footer"/>
    <w:basedOn w:val="Normal"/>
    <w:link w:val="FooterChar"/>
    <w:uiPriority w:val="99"/>
    <w:unhideWhenUsed/>
    <w:rsid w:val="00DF10DF"/>
    <w:pPr>
      <w:tabs>
        <w:tab w:val="center" w:pos="4680"/>
        <w:tab w:val="right" w:pos="9360"/>
      </w:tabs>
    </w:pPr>
    <w:rPr>
      <w:sz w:val="22"/>
      <w:szCs w:val="22"/>
    </w:rPr>
  </w:style>
  <w:style w:type="character" w:customStyle="1" w:styleId="FooterChar">
    <w:name w:val="Footer Char"/>
    <w:basedOn w:val="DefaultParagraphFont"/>
    <w:link w:val="Footer"/>
    <w:uiPriority w:val="99"/>
    <w:rsid w:val="00DF10DF"/>
    <w:rPr>
      <w:sz w:val="22"/>
      <w:szCs w:val="22"/>
    </w:rPr>
  </w:style>
  <w:style w:type="character" w:styleId="CommentReference">
    <w:name w:val="annotation reference"/>
    <w:basedOn w:val="DefaultParagraphFont"/>
    <w:uiPriority w:val="99"/>
    <w:semiHidden/>
    <w:unhideWhenUsed/>
    <w:rsid w:val="00017D33"/>
    <w:rPr>
      <w:sz w:val="16"/>
      <w:szCs w:val="16"/>
    </w:rPr>
  </w:style>
  <w:style w:type="paragraph" w:styleId="CommentText">
    <w:name w:val="annotation text"/>
    <w:basedOn w:val="Normal"/>
    <w:link w:val="CommentTextChar"/>
    <w:uiPriority w:val="99"/>
    <w:unhideWhenUsed/>
    <w:rsid w:val="00017D33"/>
    <w:rPr>
      <w:sz w:val="20"/>
      <w:szCs w:val="20"/>
    </w:rPr>
  </w:style>
  <w:style w:type="character" w:customStyle="1" w:styleId="CommentTextChar">
    <w:name w:val="Comment Text Char"/>
    <w:basedOn w:val="DefaultParagraphFont"/>
    <w:link w:val="CommentText"/>
    <w:uiPriority w:val="99"/>
    <w:rsid w:val="00017D33"/>
    <w:rPr>
      <w:sz w:val="20"/>
      <w:szCs w:val="20"/>
    </w:rPr>
  </w:style>
  <w:style w:type="paragraph" w:styleId="CommentSubject">
    <w:name w:val="annotation subject"/>
    <w:basedOn w:val="CommentText"/>
    <w:next w:val="CommentText"/>
    <w:link w:val="CommentSubjectChar"/>
    <w:uiPriority w:val="99"/>
    <w:semiHidden/>
    <w:unhideWhenUsed/>
    <w:rsid w:val="00017D33"/>
    <w:rPr>
      <w:b/>
      <w:bCs/>
    </w:rPr>
  </w:style>
  <w:style w:type="character" w:customStyle="1" w:styleId="CommentSubjectChar">
    <w:name w:val="Comment Subject Char"/>
    <w:basedOn w:val="CommentTextChar"/>
    <w:link w:val="CommentSubject"/>
    <w:uiPriority w:val="99"/>
    <w:semiHidden/>
    <w:rsid w:val="00017D33"/>
    <w:rPr>
      <w:b/>
      <w:bCs/>
      <w:sz w:val="20"/>
      <w:szCs w:val="20"/>
    </w:rPr>
  </w:style>
  <w:style w:type="paragraph" w:styleId="Revision">
    <w:name w:val="Revision"/>
    <w:hidden/>
    <w:uiPriority w:val="99"/>
    <w:semiHidden/>
    <w:rsid w:val="00017D33"/>
  </w:style>
  <w:style w:type="paragraph" w:customStyle="1" w:styleId="m-7056454014680689214msolistparagraph">
    <w:name w:val="m_-7056454014680689214msolistparagraph"/>
    <w:basedOn w:val="Normal"/>
    <w:rsid w:val="00E27928"/>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D95A5A"/>
    <w:rPr>
      <w:color w:val="605E5C"/>
      <w:shd w:val="clear" w:color="auto" w:fill="E1DFDD"/>
    </w:rPr>
  </w:style>
  <w:style w:type="paragraph" w:styleId="FootnoteText">
    <w:name w:val="footnote text"/>
    <w:basedOn w:val="Normal"/>
    <w:link w:val="FootnoteTextChar"/>
    <w:uiPriority w:val="99"/>
    <w:semiHidden/>
    <w:unhideWhenUsed/>
    <w:rsid w:val="00536C68"/>
    <w:rPr>
      <w:sz w:val="20"/>
      <w:szCs w:val="20"/>
    </w:rPr>
  </w:style>
  <w:style w:type="character" w:customStyle="1" w:styleId="FootnoteTextChar">
    <w:name w:val="Footnote Text Char"/>
    <w:basedOn w:val="DefaultParagraphFont"/>
    <w:link w:val="FootnoteText"/>
    <w:uiPriority w:val="99"/>
    <w:semiHidden/>
    <w:rsid w:val="00536C68"/>
    <w:rPr>
      <w:sz w:val="20"/>
      <w:szCs w:val="20"/>
    </w:rPr>
  </w:style>
  <w:style w:type="character" w:styleId="FootnoteReference">
    <w:name w:val="footnote reference"/>
    <w:basedOn w:val="DefaultParagraphFont"/>
    <w:uiPriority w:val="99"/>
    <w:semiHidden/>
    <w:unhideWhenUsed/>
    <w:rsid w:val="00536C68"/>
    <w:rPr>
      <w:vertAlign w:val="superscript"/>
    </w:rPr>
  </w:style>
  <w:style w:type="paragraph" w:styleId="EndnoteText">
    <w:name w:val="endnote text"/>
    <w:basedOn w:val="Normal"/>
    <w:link w:val="EndnoteTextChar"/>
    <w:uiPriority w:val="99"/>
    <w:semiHidden/>
    <w:unhideWhenUsed/>
    <w:rsid w:val="007B25B4"/>
    <w:rPr>
      <w:sz w:val="20"/>
      <w:szCs w:val="20"/>
    </w:rPr>
  </w:style>
  <w:style w:type="character" w:customStyle="1" w:styleId="EndnoteTextChar">
    <w:name w:val="Endnote Text Char"/>
    <w:basedOn w:val="DefaultParagraphFont"/>
    <w:link w:val="EndnoteText"/>
    <w:uiPriority w:val="99"/>
    <w:semiHidden/>
    <w:rsid w:val="007B25B4"/>
    <w:rPr>
      <w:sz w:val="20"/>
      <w:szCs w:val="20"/>
    </w:rPr>
  </w:style>
  <w:style w:type="character" w:styleId="EndnoteReference">
    <w:name w:val="endnote reference"/>
    <w:basedOn w:val="DefaultParagraphFont"/>
    <w:uiPriority w:val="99"/>
    <w:semiHidden/>
    <w:unhideWhenUsed/>
    <w:rsid w:val="007B25B4"/>
    <w:rPr>
      <w:vertAlign w:val="superscript"/>
    </w:rPr>
  </w:style>
  <w:style w:type="character" w:styleId="FollowedHyperlink">
    <w:name w:val="FollowedHyperlink"/>
    <w:basedOn w:val="DefaultParagraphFont"/>
    <w:uiPriority w:val="99"/>
    <w:semiHidden/>
    <w:unhideWhenUsed/>
    <w:rsid w:val="002B4E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502">
      <w:bodyDiv w:val="1"/>
      <w:marLeft w:val="0"/>
      <w:marRight w:val="0"/>
      <w:marTop w:val="0"/>
      <w:marBottom w:val="0"/>
      <w:divBdr>
        <w:top w:val="none" w:sz="0" w:space="0" w:color="auto"/>
        <w:left w:val="none" w:sz="0" w:space="0" w:color="auto"/>
        <w:bottom w:val="none" w:sz="0" w:space="0" w:color="auto"/>
        <w:right w:val="none" w:sz="0" w:space="0" w:color="auto"/>
      </w:divBdr>
    </w:div>
    <w:div w:id="34694886">
      <w:bodyDiv w:val="1"/>
      <w:marLeft w:val="0"/>
      <w:marRight w:val="0"/>
      <w:marTop w:val="0"/>
      <w:marBottom w:val="0"/>
      <w:divBdr>
        <w:top w:val="none" w:sz="0" w:space="0" w:color="auto"/>
        <w:left w:val="none" w:sz="0" w:space="0" w:color="auto"/>
        <w:bottom w:val="none" w:sz="0" w:space="0" w:color="auto"/>
        <w:right w:val="none" w:sz="0" w:space="0" w:color="auto"/>
      </w:divBdr>
    </w:div>
    <w:div w:id="35082659">
      <w:bodyDiv w:val="1"/>
      <w:marLeft w:val="0"/>
      <w:marRight w:val="0"/>
      <w:marTop w:val="0"/>
      <w:marBottom w:val="0"/>
      <w:divBdr>
        <w:top w:val="none" w:sz="0" w:space="0" w:color="auto"/>
        <w:left w:val="none" w:sz="0" w:space="0" w:color="auto"/>
        <w:bottom w:val="none" w:sz="0" w:space="0" w:color="auto"/>
        <w:right w:val="none" w:sz="0" w:space="0" w:color="auto"/>
      </w:divBdr>
    </w:div>
    <w:div w:id="41830772">
      <w:bodyDiv w:val="1"/>
      <w:marLeft w:val="0"/>
      <w:marRight w:val="0"/>
      <w:marTop w:val="0"/>
      <w:marBottom w:val="0"/>
      <w:divBdr>
        <w:top w:val="none" w:sz="0" w:space="0" w:color="auto"/>
        <w:left w:val="none" w:sz="0" w:space="0" w:color="auto"/>
        <w:bottom w:val="none" w:sz="0" w:space="0" w:color="auto"/>
        <w:right w:val="none" w:sz="0" w:space="0" w:color="auto"/>
      </w:divBdr>
    </w:div>
    <w:div w:id="67000528">
      <w:bodyDiv w:val="1"/>
      <w:marLeft w:val="0"/>
      <w:marRight w:val="0"/>
      <w:marTop w:val="0"/>
      <w:marBottom w:val="0"/>
      <w:divBdr>
        <w:top w:val="none" w:sz="0" w:space="0" w:color="auto"/>
        <w:left w:val="none" w:sz="0" w:space="0" w:color="auto"/>
        <w:bottom w:val="none" w:sz="0" w:space="0" w:color="auto"/>
        <w:right w:val="none" w:sz="0" w:space="0" w:color="auto"/>
      </w:divBdr>
    </w:div>
    <w:div w:id="162858632">
      <w:bodyDiv w:val="1"/>
      <w:marLeft w:val="0"/>
      <w:marRight w:val="0"/>
      <w:marTop w:val="0"/>
      <w:marBottom w:val="0"/>
      <w:divBdr>
        <w:top w:val="none" w:sz="0" w:space="0" w:color="auto"/>
        <w:left w:val="none" w:sz="0" w:space="0" w:color="auto"/>
        <w:bottom w:val="none" w:sz="0" w:space="0" w:color="auto"/>
        <w:right w:val="none" w:sz="0" w:space="0" w:color="auto"/>
      </w:divBdr>
    </w:div>
    <w:div w:id="178472103">
      <w:bodyDiv w:val="1"/>
      <w:marLeft w:val="0"/>
      <w:marRight w:val="0"/>
      <w:marTop w:val="0"/>
      <w:marBottom w:val="0"/>
      <w:divBdr>
        <w:top w:val="none" w:sz="0" w:space="0" w:color="auto"/>
        <w:left w:val="none" w:sz="0" w:space="0" w:color="auto"/>
        <w:bottom w:val="none" w:sz="0" w:space="0" w:color="auto"/>
        <w:right w:val="none" w:sz="0" w:space="0" w:color="auto"/>
      </w:divBdr>
    </w:div>
    <w:div w:id="208957035">
      <w:bodyDiv w:val="1"/>
      <w:marLeft w:val="0"/>
      <w:marRight w:val="0"/>
      <w:marTop w:val="0"/>
      <w:marBottom w:val="0"/>
      <w:divBdr>
        <w:top w:val="none" w:sz="0" w:space="0" w:color="auto"/>
        <w:left w:val="none" w:sz="0" w:space="0" w:color="auto"/>
        <w:bottom w:val="none" w:sz="0" w:space="0" w:color="auto"/>
        <w:right w:val="none" w:sz="0" w:space="0" w:color="auto"/>
      </w:divBdr>
    </w:div>
    <w:div w:id="278611214">
      <w:bodyDiv w:val="1"/>
      <w:marLeft w:val="0"/>
      <w:marRight w:val="0"/>
      <w:marTop w:val="0"/>
      <w:marBottom w:val="0"/>
      <w:divBdr>
        <w:top w:val="none" w:sz="0" w:space="0" w:color="auto"/>
        <w:left w:val="none" w:sz="0" w:space="0" w:color="auto"/>
        <w:bottom w:val="none" w:sz="0" w:space="0" w:color="auto"/>
        <w:right w:val="none" w:sz="0" w:space="0" w:color="auto"/>
      </w:divBdr>
    </w:div>
    <w:div w:id="420833298">
      <w:bodyDiv w:val="1"/>
      <w:marLeft w:val="0"/>
      <w:marRight w:val="0"/>
      <w:marTop w:val="0"/>
      <w:marBottom w:val="0"/>
      <w:divBdr>
        <w:top w:val="none" w:sz="0" w:space="0" w:color="auto"/>
        <w:left w:val="none" w:sz="0" w:space="0" w:color="auto"/>
        <w:bottom w:val="none" w:sz="0" w:space="0" w:color="auto"/>
        <w:right w:val="none" w:sz="0" w:space="0" w:color="auto"/>
      </w:divBdr>
    </w:div>
    <w:div w:id="510023070">
      <w:bodyDiv w:val="1"/>
      <w:marLeft w:val="0"/>
      <w:marRight w:val="0"/>
      <w:marTop w:val="0"/>
      <w:marBottom w:val="0"/>
      <w:divBdr>
        <w:top w:val="none" w:sz="0" w:space="0" w:color="auto"/>
        <w:left w:val="none" w:sz="0" w:space="0" w:color="auto"/>
        <w:bottom w:val="none" w:sz="0" w:space="0" w:color="auto"/>
        <w:right w:val="none" w:sz="0" w:space="0" w:color="auto"/>
      </w:divBdr>
    </w:div>
    <w:div w:id="594896823">
      <w:bodyDiv w:val="1"/>
      <w:marLeft w:val="0"/>
      <w:marRight w:val="0"/>
      <w:marTop w:val="0"/>
      <w:marBottom w:val="0"/>
      <w:divBdr>
        <w:top w:val="none" w:sz="0" w:space="0" w:color="auto"/>
        <w:left w:val="none" w:sz="0" w:space="0" w:color="auto"/>
        <w:bottom w:val="none" w:sz="0" w:space="0" w:color="auto"/>
        <w:right w:val="none" w:sz="0" w:space="0" w:color="auto"/>
      </w:divBdr>
    </w:div>
    <w:div w:id="607086991">
      <w:bodyDiv w:val="1"/>
      <w:marLeft w:val="0"/>
      <w:marRight w:val="0"/>
      <w:marTop w:val="0"/>
      <w:marBottom w:val="0"/>
      <w:divBdr>
        <w:top w:val="none" w:sz="0" w:space="0" w:color="auto"/>
        <w:left w:val="none" w:sz="0" w:space="0" w:color="auto"/>
        <w:bottom w:val="none" w:sz="0" w:space="0" w:color="auto"/>
        <w:right w:val="none" w:sz="0" w:space="0" w:color="auto"/>
      </w:divBdr>
    </w:div>
    <w:div w:id="608899341">
      <w:bodyDiv w:val="1"/>
      <w:marLeft w:val="0"/>
      <w:marRight w:val="0"/>
      <w:marTop w:val="0"/>
      <w:marBottom w:val="0"/>
      <w:divBdr>
        <w:top w:val="none" w:sz="0" w:space="0" w:color="auto"/>
        <w:left w:val="none" w:sz="0" w:space="0" w:color="auto"/>
        <w:bottom w:val="none" w:sz="0" w:space="0" w:color="auto"/>
        <w:right w:val="none" w:sz="0" w:space="0" w:color="auto"/>
      </w:divBdr>
    </w:div>
    <w:div w:id="736779845">
      <w:bodyDiv w:val="1"/>
      <w:marLeft w:val="0"/>
      <w:marRight w:val="0"/>
      <w:marTop w:val="0"/>
      <w:marBottom w:val="0"/>
      <w:divBdr>
        <w:top w:val="none" w:sz="0" w:space="0" w:color="auto"/>
        <w:left w:val="none" w:sz="0" w:space="0" w:color="auto"/>
        <w:bottom w:val="none" w:sz="0" w:space="0" w:color="auto"/>
        <w:right w:val="none" w:sz="0" w:space="0" w:color="auto"/>
      </w:divBdr>
    </w:div>
    <w:div w:id="825129992">
      <w:bodyDiv w:val="1"/>
      <w:marLeft w:val="0"/>
      <w:marRight w:val="0"/>
      <w:marTop w:val="0"/>
      <w:marBottom w:val="0"/>
      <w:divBdr>
        <w:top w:val="none" w:sz="0" w:space="0" w:color="auto"/>
        <w:left w:val="none" w:sz="0" w:space="0" w:color="auto"/>
        <w:bottom w:val="none" w:sz="0" w:space="0" w:color="auto"/>
        <w:right w:val="none" w:sz="0" w:space="0" w:color="auto"/>
      </w:divBdr>
    </w:div>
    <w:div w:id="853109991">
      <w:bodyDiv w:val="1"/>
      <w:marLeft w:val="0"/>
      <w:marRight w:val="0"/>
      <w:marTop w:val="0"/>
      <w:marBottom w:val="0"/>
      <w:divBdr>
        <w:top w:val="none" w:sz="0" w:space="0" w:color="auto"/>
        <w:left w:val="none" w:sz="0" w:space="0" w:color="auto"/>
        <w:bottom w:val="none" w:sz="0" w:space="0" w:color="auto"/>
        <w:right w:val="none" w:sz="0" w:space="0" w:color="auto"/>
      </w:divBdr>
    </w:div>
    <w:div w:id="914629439">
      <w:bodyDiv w:val="1"/>
      <w:marLeft w:val="0"/>
      <w:marRight w:val="0"/>
      <w:marTop w:val="0"/>
      <w:marBottom w:val="0"/>
      <w:divBdr>
        <w:top w:val="none" w:sz="0" w:space="0" w:color="auto"/>
        <w:left w:val="none" w:sz="0" w:space="0" w:color="auto"/>
        <w:bottom w:val="none" w:sz="0" w:space="0" w:color="auto"/>
        <w:right w:val="none" w:sz="0" w:space="0" w:color="auto"/>
      </w:divBdr>
    </w:div>
    <w:div w:id="1033461256">
      <w:bodyDiv w:val="1"/>
      <w:marLeft w:val="0"/>
      <w:marRight w:val="0"/>
      <w:marTop w:val="0"/>
      <w:marBottom w:val="0"/>
      <w:divBdr>
        <w:top w:val="none" w:sz="0" w:space="0" w:color="auto"/>
        <w:left w:val="none" w:sz="0" w:space="0" w:color="auto"/>
        <w:bottom w:val="none" w:sz="0" w:space="0" w:color="auto"/>
        <w:right w:val="none" w:sz="0" w:space="0" w:color="auto"/>
      </w:divBdr>
    </w:div>
    <w:div w:id="1092123820">
      <w:bodyDiv w:val="1"/>
      <w:marLeft w:val="0"/>
      <w:marRight w:val="0"/>
      <w:marTop w:val="0"/>
      <w:marBottom w:val="0"/>
      <w:divBdr>
        <w:top w:val="none" w:sz="0" w:space="0" w:color="auto"/>
        <w:left w:val="none" w:sz="0" w:space="0" w:color="auto"/>
        <w:bottom w:val="none" w:sz="0" w:space="0" w:color="auto"/>
        <w:right w:val="none" w:sz="0" w:space="0" w:color="auto"/>
      </w:divBdr>
    </w:div>
    <w:div w:id="1169179153">
      <w:bodyDiv w:val="1"/>
      <w:marLeft w:val="0"/>
      <w:marRight w:val="0"/>
      <w:marTop w:val="0"/>
      <w:marBottom w:val="0"/>
      <w:divBdr>
        <w:top w:val="none" w:sz="0" w:space="0" w:color="auto"/>
        <w:left w:val="none" w:sz="0" w:space="0" w:color="auto"/>
        <w:bottom w:val="none" w:sz="0" w:space="0" w:color="auto"/>
        <w:right w:val="none" w:sz="0" w:space="0" w:color="auto"/>
      </w:divBdr>
    </w:div>
    <w:div w:id="1242593835">
      <w:bodyDiv w:val="1"/>
      <w:marLeft w:val="0"/>
      <w:marRight w:val="0"/>
      <w:marTop w:val="0"/>
      <w:marBottom w:val="0"/>
      <w:divBdr>
        <w:top w:val="none" w:sz="0" w:space="0" w:color="auto"/>
        <w:left w:val="none" w:sz="0" w:space="0" w:color="auto"/>
        <w:bottom w:val="none" w:sz="0" w:space="0" w:color="auto"/>
        <w:right w:val="none" w:sz="0" w:space="0" w:color="auto"/>
      </w:divBdr>
    </w:div>
    <w:div w:id="1249773329">
      <w:bodyDiv w:val="1"/>
      <w:marLeft w:val="0"/>
      <w:marRight w:val="0"/>
      <w:marTop w:val="0"/>
      <w:marBottom w:val="0"/>
      <w:divBdr>
        <w:top w:val="none" w:sz="0" w:space="0" w:color="auto"/>
        <w:left w:val="none" w:sz="0" w:space="0" w:color="auto"/>
        <w:bottom w:val="none" w:sz="0" w:space="0" w:color="auto"/>
        <w:right w:val="none" w:sz="0" w:space="0" w:color="auto"/>
      </w:divBdr>
    </w:div>
    <w:div w:id="1252470831">
      <w:bodyDiv w:val="1"/>
      <w:marLeft w:val="0"/>
      <w:marRight w:val="0"/>
      <w:marTop w:val="0"/>
      <w:marBottom w:val="0"/>
      <w:divBdr>
        <w:top w:val="none" w:sz="0" w:space="0" w:color="auto"/>
        <w:left w:val="none" w:sz="0" w:space="0" w:color="auto"/>
        <w:bottom w:val="none" w:sz="0" w:space="0" w:color="auto"/>
        <w:right w:val="none" w:sz="0" w:space="0" w:color="auto"/>
      </w:divBdr>
    </w:div>
    <w:div w:id="1278223730">
      <w:bodyDiv w:val="1"/>
      <w:marLeft w:val="0"/>
      <w:marRight w:val="0"/>
      <w:marTop w:val="0"/>
      <w:marBottom w:val="0"/>
      <w:divBdr>
        <w:top w:val="none" w:sz="0" w:space="0" w:color="auto"/>
        <w:left w:val="none" w:sz="0" w:space="0" w:color="auto"/>
        <w:bottom w:val="none" w:sz="0" w:space="0" w:color="auto"/>
        <w:right w:val="none" w:sz="0" w:space="0" w:color="auto"/>
      </w:divBdr>
    </w:div>
    <w:div w:id="1334069728">
      <w:bodyDiv w:val="1"/>
      <w:marLeft w:val="0"/>
      <w:marRight w:val="0"/>
      <w:marTop w:val="0"/>
      <w:marBottom w:val="0"/>
      <w:divBdr>
        <w:top w:val="none" w:sz="0" w:space="0" w:color="auto"/>
        <w:left w:val="none" w:sz="0" w:space="0" w:color="auto"/>
        <w:bottom w:val="none" w:sz="0" w:space="0" w:color="auto"/>
        <w:right w:val="none" w:sz="0" w:space="0" w:color="auto"/>
      </w:divBdr>
    </w:div>
    <w:div w:id="1423260802">
      <w:bodyDiv w:val="1"/>
      <w:marLeft w:val="0"/>
      <w:marRight w:val="0"/>
      <w:marTop w:val="0"/>
      <w:marBottom w:val="0"/>
      <w:divBdr>
        <w:top w:val="none" w:sz="0" w:space="0" w:color="auto"/>
        <w:left w:val="none" w:sz="0" w:space="0" w:color="auto"/>
        <w:bottom w:val="none" w:sz="0" w:space="0" w:color="auto"/>
        <w:right w:val="none" w:sz="0" w:space="0" w:color="auto"/>
      </w:divBdr>
    </w:div>
    <w:div w:id="1455056102">
      <w:bodyDiv w:val="1"/>
      <w:marLeft w:val="0"/>
      <w:marRight w:val="0"/>
      <w:marTop w:val="0"/>
      <w:marBottom w:val="0"/>
      <w:divBdr>
        <w:top w:val="none" w:sz="0" w:space="0" w:color="auto"/>
        <w:left w:val="none" w:sz="0" w:space="0" w:color="auto"/>
        <w:bottom w:val="none" w:sz="0" w:space="0" w:color="auto"/>
        <w:right w:val="none" w:sz="0" w:space="0" w:color="auto"/>
      </w:divBdr>
    </w:div>
    <w:div w:id="1516336560">
      <w:bodyDiv w:val="1"/>
      <w:marLeft w:val="0"/>
      <w:marRight w:val="0"/>
      <w:marTop w:val="0"/>
      <w:marBottom w:val="0"/>
      <w:divBdr>
        <w:top w:val="none" w:sz="0" w:space="0" w:color="auto"/>
        <w:left w:val="none" w:sz="0" w:space="0" w:color="auto"/>
        <w:bottom w:val="none" w:sz="0" w:space="0" w:color="auto"/>
        <w:right w:val="none" w:sz="0" w:space="0" w:color="auto"/>
      </w:divBdr>
    </w:div>
    <w:div w:id="1662269752">
      <w:bodyDiv w:val="1"/>
      <w:marLeft w:val="0"/>
      <w:marRight w:val="0"/>
      <w:marTop w:val="0"/>
      <w:marBottom w:val="0"/>
      <w:divBdr>
        <w:top w:val="none" w:sz="0" w:space="0" w:color="auto"/>
        <w:left w:val="none" w:sz="0" w:space="0" w:color="auto"/>
        <w:bottom w:val="none" w:sz="0" w:space="0" w:color="auto"/>
        <w:right w:val="none" w:sz="0" w:space="0" w:color="auto"/>
      </w:divBdr>
    </w:div>
    <w:div w:id="1749377253">
      <w:bodyDiv w:val="1"/>
      <w:marLeft w:val="0"/>
      <w:marRight w:val="0"/>
      <w:marTop w:val="0"/>
      <w:marBottom w:val="0"/>
      <w:divBdr>
        <w:top w:val="none" w:sz="0" w:space="0" w:color="auto"/>
        <w:left w:val="none" w:sz="0" w:space="0" w:color="auto"/>
        <w:bottom w:val="none" w:sz="0" w:space="0" w:color="auto"/>
        <w:right w:val="none" w:sz="0" w:space="0" w:color="auto"/>
      </w:divBdr>
    </w:div>
    <w:div w:id="1868449809">
      <w:bodyDiv w:val="1"/>
      <w:marLeft w:val="0"/>
      <w:marRight w:val="0"/>
      <w:marTop w:val="0"/>
      <w:marBottom w:val="0"/>
      <w:divBdr>
        <w:top w:val="none" w:sz="0" w:space="0" w:color="auto"/>
        <w:left w:val="none" w:sz="0" w:space="0" w:color="auto"/>
        <w:bottom w:val="none" w:sz="0" w:space="0" w:color="auto"/>
        <w:right w:val="none" w:sz="0" w:space="0" w:color="auto"/>
      </w:divBdr>
    </w:div>
    <w:div w:id="1931893020">
      <w:bodyDiv w:val="1"/>
      <w:marLeft w:val="0"/>
      <w:marRight w:val="0"/>
      <w:marTop w:val="0"/>
      <w:marBottom w:val="0"/>
      <w:divBdr>
        <w:top w:val="none" w:sz="0" w:space="0" w:color="auto"/>
        <w:left w:val="none" w:sz="0" w:space="0" w:color="auto"/>
        <w:bottom w:val="none" w:sz="0" w:space="0" w:color="auto"/>
        <w:right w:val="none" w:sz="0" w:space="0" w:color="auto"/>
      </w:divBdr>
    </w:div>
    <w:div w:id="2032491613">
      <w:bodyDiv w:val="1"/>
      <w:marLeft w:val="0"/>
      <w:marRight w:val="0"/>
      <w:marTop w:val="0"/>
      <w:marBottom w:val="0"/>
      <w:divBdr>
        <w:top w:val="none" w:sz="0" w:space="0" w:color="auto"/>
        <w:left w:val="none" w:sz="0" w:space="0" w:color="auto"/>
        <w:bottom w:val="none" w:sz="0" w:space="0" w:color="auto"/>
        <w:right w:val="none" w:sz="0" w:space="0" w:color="auto"/>
      </w:divBdr>
    </w:div>
    <w:div w:id="205568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702</Words>
  <Characters>4005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Ferreira</cp:lastModifiedBy>
  <cp:revision>35</cp:revision>
  <dcterms:created xsi:type="dcterms:W3CDTF">2023-04-19T17:57:00Z</dcterms:created>
  <dcterms:modified xsi:type="dcterms:W3CDTF">2023-07-21T19:00:00Z</dcterms:modified>
</cp:coreProperties>
</file>