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014D" w14:textId="77777777" w:rsidR="005B76B0" w:rsidRDefault="00760C52" w:rsidP="005B76B0">
      <w:pPr>
        <w:spacing w:after="0"/>
        <w:jc w:val="center"/>
        <w:rPr>
          <w:b/>
        </w:rPr>
      </w:pPr>
      <w:r w:rsidRPr="005B76B0">
        <w:rPr>
          <w:b/>
        </w:rPr>
        <w:t>Canon Law and the Diocesan Administrator</w:t>
      </w:r>
    </w:p>
    <w:p w14:paraId="5E27A71C" w14:textId="77777777" w:rsidR="00157309" w:rsidRDefault="00760C52" w:rsidP="005B76B0">
      <w:pPr>
        <w:spacing w:after="0"/>
        <w:jc w:val="center"/>
        <w:rPr>
          <w:b/>
        </w:rPr>
      </w:pPr>
      <w:r w:rsidRPr="005B76B0">
        <w:rPr>
          <w:b/>
        </w:rPr>
        <w:t>The Role of Law in the Contemporary Church</w:t>
      </w:r>
    </w:p>
    <w:p w14:paraId="3242C998" w14:textId="77777777" w:rsidR="005B76B0" w:rsidRPr="005B76B0" w:rsidRDefault="005B76B0" w:rsidP="005B76B0">
      <w:pPr>
        <w:spacing w:after="0"/>
        <w:jc w:val="center"/>
        <w:rPr>
          <w:b/>
        </w:rPr>
      </w:pPr>
    </w:p>
    <w:p w14:paraId="473C9FB0" w14:textId="77777777" w:rsidR="00760C52" w:rsidRDefault="00760C52" w:rsidP="00760C52">
      <w:pPr>
        <w:jc w:val="center"/>
      </w:pPr>
      <w:r>
        <w:t>By Fr. Kevin E. McKenna, JCD</w:t>
      </w:r>
    </w:p>
    <w:p w14:paraId="7BC70A1C" w14:textId="77777777" w:rsidR="005B76B0" w:rsidRDefault="005B76B0" w:rsidP="00760C52">
      <w:pPr>
        <w:jc w:val="center"/>
      </w:pPr>
    </w:p>
    <w:p w14:paraId="1DDBD8F2" w14:textId="77777777" w:rsidR="00760C52" w:rsidRDefault="00760C52" w:rsidP="00760C52">
      <w:r>
        <w:t>0:00 – 23:05</w:t>
      </w:r>
      <w:r>
        <w:tab/>
      </w:r>
      <w:r>
        <w:tab/>
        <w:t>Slides 1 – 16</w:t>
      </w:r>
    </w:p>
    <w:p w14:paraId="161E90A9" w14:textId="77777777" w:rsidR="005B76B0" w:rsidRPr="005B76B0" w:rsidRDefault="005B76B0" w:rsidP="005B76B0">
      <w:pPr>
        <w:pStyle w:val="ListParagraph"/>
        <w:numPr>
          <w:ilvl w:val="0"/>
          <w:numId w:val="1"/>
        </w:numPr>
      </w:pPr>
      <w:r w:rsidRPr="005B76B0">
        <w:t>What might be one implication about the importance of Canon Law for the formation of a diocesan catechetical/educational administrator?</w:t>
      </w:r>
    </w:p>
    <w:p w14:paraId="2DA06795" w14:textId="77777777" w:rsidR="005B76B0" w:rsidRDefault="005B76B0" w:rsidP="005B76B0">
      <w:pPr>
        <w:pStyle w:val="ListParagraph"/>
      </w:pPr>
    </w:p>
    <w:p w14:paraId="7DB27DD7" w14:textId="77777777" w:rsidR="00760C52" w:rsidRDefault="00760C52" w:rsidP="00760C52">
      <w:pPr>
        <w:pStyle w:val="ListParagraph"/>
        <w:numPr>
          <w:ilvl w:val="0"/>
          <w:numId w:val="1"/>
        </w:numPr>
      </w:pPr>
      <w:r>
        <w:t xml:space="preserve">What surprised you/ challenged you/ made you curious to know more </w:t>
      </w:r>
      <w:r w:rsidR="005B76B0">
        <w:t>as a result of listening to</w:t>
      </w:r>
      <w:r>
        <w:t xml:space="preserve"> Fr. McKenna’s </w:t>
      </w:r>
      <w:r w:rsidR="005B76B0">
        <w:t xml:space="preserve">webinar on </w:t>
      </w:r>
      <w:r>
        <w:t>the Code of Canon Law?</w:t>
      </w:r>
    </w:p>
    <w:p w14:paraId="4392A295" w14:textId="77777777" w:rsidR="00BB3493" w:rsidRDefault="00BB3493" w:rsidP="00BB3493"/>
    <w:p w14:paraId="6B74032C" w14:textId="77777777" w:rsidR="00BB3493" w:rsidRDefault="00BB3493" w:rsidP="00BB3493">
      <w:r>
        <w:t>23:06 – 39:30</w:t>
      </w:r>
      <w:r>
        <w:tab/>
      </w:r>
      <w:r>
        <w:tab/>
        <w:t>Slides 17 - 39</w:t>
      </w:r>
    </w:p>
    <w:p w14:paraId="5CAA8F0B" w14:textId="77777777" w:rsidR="00760C52" w:rsidRDefault="00E70784" w:rsidP="00760C52">
      <w:pPr>
        <w:pStyle w:val="ListParagraph"/>
        <w:numPr>
          <w:ilvl w:val="0"/>
          <w:numId w:val="1"/>
        </w:numPr>
      </w:pPr>
      <w:r>
        <w:t>Can you n</w:t>
      </w:r>
      <w:r w:rsidR="00760C52">
        <w:t xml:space="preserve">ame </w:t>
      </w:r>
      <w:r w:rsidR="00CE7373">
        <w:t xml:space="preserve">one </w:t>
      </w:r>
      <w:r w:rsidR="00760C52">
        <w:t>thing that you learned about Canon Law in slides 20</w:t>
      </w:r>
      <w:r>
        <w:t xml:space="preserve"> </w:t>
      </w:r>
      <w:r w:rsidR="00760C52">
        <w:t>-</w:t>
      </w:r>
      <w:r>
        <w:t xml:space="preserve"> </w:t>
      </w:r>
      <w:r w:rsidR="00760C52">
        <w:t>31 (11 Things to Know about Canon Law)?</w:t>
      </w:r>
    </w:p>
    <w:p w14:paraId="163E6DBE" w14:textId="77777777" w:rsidR="00BB3493" w:rsidRDefault="00760C52" w:rsidP="00BB3493">
      <w:pPr>
        <w:pStyle w:val="ListParagraph"/>
        <w:numPr>
          <w:ilvl w:val="0"/>
          <w:numId w:val="1"/>
        </w:numPr>
      </w:pPr>
      <w:r>
        <w:t>Among</w:t>
      </w:r>
      <w:r w:rsidR="00BB3493">
        <w:t xml:space="preserve"> </w:t>
      </w:r>
      <w:r w:rsidR="00BB3493" w:rsidRPr="00BB3493">
        <w:t>Fr. McKenna</w:t>
      </w:r>
      <w:r w:rsidR="00BB3493">
        <w:t>’s</w:t>
      </w:r>
      <w:r>
        <w:t xml:space="preserve"> s</w:t>
      </w:r>
      <w:r w:rsidR="005B76B0">
        <w:t>lides</w:t>
      </w:r>
      <w:r>
        <w:t xml:space="preserve"> about Canon Law and the Sacraments, did </w:t>
      </w:r>
      <w:r w:rsidR="00E70784">
        <w:t xml:space="preserve">any of them surprise </w:t>
      </w:r>
      <w:r>
        <w:t xml:space="preserve">you </w:t>
      </w:r>
      <w:r w:rsidR="00E70784">
        <w:t>or cause you to want to review them with other diocesan or parish catechetical leaders</w:t>
      </w:r>
      <w:r w:rsidR="00BB3493">
        <w:t>?”</w:t>
      </w:r>
    </w:p>
    <w:p w14:paraId="7404D635" w14:textId="77777777" w:rsidR="006B7E5C" w:rsidRDefault="006B7E5C" w:rsidP="006B7E5C">
      <w:pPr>
        <w:pStyle w:val="ListParagraph"/>
      </w:pPr>
    </w:p>
    <w:p w14:paraId="789A9454" w14:textId="77777777" w:rsidR="006B7E5C" w:rsidRDefault="006B7E5C" w:rsidP="006B7E5C">
      <w:r>
        <w:t>39:31 – 1:00:26</w:t>
      </w:r>
      <w:r>
        <w:tab/>
        <w:t>Slides 40 - 65</w:t>
      </w:r>
    </w:p>
    <w:p w14:paraId="5D395C11" w14:textId="77777777" w:rsidR="006B7E5C" w:rsidRDefault="006B7E5C" w:rsidP="006B7E5C">
      <w:pPr>
        <w:pStyle w:val="ListParagraph"/>
        <w:numPr>
          <w:ilvl w:val="0"/>
          <w:numId w:val="1"/>
        </w:numPr>
      </w:pPr>
      <w:r>
        <w:t xml:space="preserve">After reviewing the “Rights and Obligations of the Christian faithful” </w:t>
      </w:r>
      <w:r w:rsidRPr="006B7E5C">
        <w:t>(slides 43 – 53)</w:t>
      </w:r>
      <w:r>
        <w:t xml:space="preserve">, </w:t>
      </w:r>
      <w:r w:rsidR="00FF40A2">
        <w:t xml:space="preserve">did any of that information strike you as information </w:t>
      </w:r>
      <w:r w:rsidR="005B76B0">
        <w:t xml:space="preserve">that should be communicated to your </w:t>
      </w:r>
      <w:r w:rsidR="00FF40A2">
        <w:t xml:space="preserve">diocesan or </w:t>
      </w:r>
      <w:r w:rsidR="005B76B0">
        <w:t>parish catechetical leaders?</w:t>
      </w:r>
      <w:r>
        <w:t xml:space="preserve"> </w:t>
      </w:r>
    </w:p>
    <w:p w14:paraId="7C8DD442" w14:textId="77777777" w:rsidR="00CE7373" w:rsidRDefault="00CE7373" w:rsidP="006B7E5C">
      <w:pPr>
        <w:pStyle w:val="ListParagraph"/>
        <w:numPr>
          <w:ilvl w:val="0"/>
          <w:numId w:val="1"/>
        </w:numPr>
      </w:pPr>
      <w:r>
        <w:t>How might you make use of this recording to in service your parish/diocesan catechetical staffs about Canon Law?</w:t>
      </w:r>
    </w:p>
    <w:sectPr w:rsidR="00CE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B47ED"/>
    <w:multiLevelType w:val="hybridMultilevel"/>
    <w:tmpl w:val="ED2E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52"/>
    <w:rsid w:val="00157309"/>
    <w:rsid w:val="00297C82"/>
    <w:rsid w:val="005B76B0"/>
    <w:rsid w:val="006B7E5C"/>
    <w:rsid w:val="00760C52"/>
    <w:rsid w:val="00AF6A25"/>
    <w:rsid w:val="00BB3493"/>
    <w:rsid w:val="00CE7373"/>
    <w:rsid w:val="00E70784"/>
    <w:rsid w:val="00EA6B39"/>
    <w:rsid w:val="00FB5F99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DBC3"/>
  <w15:docId w15:val="{16B8B7E3-BB65-4ADA-B2F1-DC6BFF1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MSteier</dc:creator>
  <cp:lastModifiedBy>Cassandra Shieh</cp:lastModifiedBy>
  <cp:revision>2</cp:revision>
  <dcterms:created xsi:type="dcterms:W3CDTF">2024-08-27T18:05:00Z</dcterms:created>
  <dcterms:modified xsi:type="dcterms:W3CDTF">2024-08-27T18:05:00Z</dcterms:modified>
</cp:coreProperties>
</file>