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6F6FA" w14:textId="204E7C4A" w:rsidR="00AE5B87" w:rsidRDefault="00AE5B87" w:rsidP="00AE5B87">
      <w:pPr>
        <w:jc w:val="center"/>
        <w:rPr>
          <w:b/>
          <w:bCs/>
          <w:sz w:val="28"/>
          <w:szCs w:val="28"/>
        </w:rPr>
      </w:pPr>
      <w:r w:rsidRPr="0052578C">
        <w:rPr>
          <w:b/>
          <w:bCs/>
          <w:sz w:val="28"/>
          <w:szCs w:val="28"/>
        </w:rPr>
        <w:t>Course V.  Sacraments as Privileged Encounters with Jesus Christ</w:t>
      </w:r>
    </w:p>
    <w:p w14:paraId="7E02E68A" w14:textId="77777777" w:rsidR="00AE5B87" w:rsidRDefault="00AE5B87"/>
    <w:tbl>
      <w:tblPr>
        <w:tblW w:w="936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43" w:type="dxa"/>
          <w:left w:w="101" w:type="dxa"/>
          <w:bottom w:w="43" w:type="dxa"/>
          <w:right w:w="101" w:type="dxa"/>
        </w:tblCellMar>
        <w:tblLook w:val="00A0" w:firstRow="1" w:lastRow="0" w:firstColumn="1" w:lastColumn="0" w:noHBand="0" w:noVBand="0"/>
      </w:tblPr>
      <w:tblGrid>
        <w:gridCol w:w="446"/>
        <w:gridCol w:w="4493"/>
        <w:gridCol w:w="1267"/>
        <w:gridCol w:w="3154"/>
      </w:tblGrid>
      <w:tr w:rsidR="00F6277C" w:rsidRPr="00F6277C" w14:paraId="72673F47" w14:textId="77777777" w:rsidTr="006B1DBB">
        <w:trPr>
          <w:tblHeader/>
          <w:jc w:val="center"/>
        </w:trPr>
        <w:tc>
          <w:tcPr>
            <w:tcW w:w="446" w:type="dxa"/>
            <w:tcBorders>
              <w:top w:val="single" w:sz="12" w:space="0" w:color="000000"/>
              <w:bottom w:val="single" w:sz="12" w:space="0" w:color="000000"/>
            </w:tcBorders>
            <w:shd w:val="clear" w:color="auto" w:fill="C0C0C0"/>
            <w:tcMar>
              <w:left w:w="43" w:type="dxa"/>
              <w:right w:w="43" w:type="dxa"/>
            </w:tcMar>
          </w:tcPr>
          <w:p w14:paraId="4689A023" w14:textId="77777777" w:rsidR="00F6277C" w:rsidRPr="00F6277C" w:rsidRDefault="00F6277C" w:rsidP="00F6277C">
            <w:pPr>
              <w:spacing w:line="240" w:lineRule="auto"/>
              <w:jc w:val="center"/>
              <w:rPr>
                <w:bCs/>
                <w:sz w:val="20"/>
              </w:rPr>
            </w:pPr>
          </w:p>
        </w:tc>
        <w:tc>
          <w:tcPr>
            <w:tcW w:w="4493" w:type="dxa"/>
            <w:tcBorders>
              <w:top w:val="single" w:sz="12" w:space="0" w:color="000000"/>
              <w:bottom w:val="single" w:sz="12" w:space="0" w:color="000000"/>
            </w:tcBorders>
            <w:shd w:val="clear" w:color="auto" w:fill="C0C0C0"/>
            <w:tcMar>
              <w:left w:w="43" w:type="dxa"/>
              <w:right w:w="43" w:type="dxa"/>
            </w:tcMar>
          </w:tcPr>
          <w:p w14:paraId="28D1479E" w14:textId="77777777" w:rsidR="00F6277C" w:rsidRPr="00F6277C" w:rsidRDefault="00F6277C" w:rsidP="00F6277C">
            <w:pPr>
              <w:pStyle w:val="ListParagraph"/>
              <w:spacing w:line="240" w:lineRule="auto"/>
              <w:ind w:left="270"/>
              <w:jc w:val="center"/>
              <w:rPr>
                <w:b/>
                <w:bCs/>
              </w:rPr>
            </w:pPr>
          </w:p>
        </w:tc>
        <w:tc>
          <w:tcPr>
            <w:tcW w:w="1267" w:type="dxa"/>
            <w:tcBorders>
              <w:top w:val="single" w:sz="12" w:space="0" w:color="000000"/>
              <w:bottom w:val="single" w:sz="12" w:space="0" w:color="000000"/>
            </w:tcBorders>
            <w:shd w:val="clear" w:color="auto" w:fill="C0C0C0"/>
            <w:tcMar>
              <w:left w:w="43" w:type="dxa"/>
              <w:right w:w="43" w:type="dxa"/>
            </w:tcMar>
            <w:vAlign w:val="center"/>
          </w:tcPr>
          <w:p w14:paraId="24F4D888" w14:textId="77777777" w:rsidR="00F6277C" w:rsidRPr="00F6277C" w:rsidRDefault="00F6277C" w:rsidP="00F6277C">
            <w:pPr>
              <w:jc w:val="center"/>
              <w:rPr>
                <w:b/>
                <w:bCs/>
                <w:sz w:val="16"/>
                <w:szCs w:val="16"/>
              </w:rPr>
            </w:pPr>
            <w:r w:rsidRPr="00F6277C">
              <w:rPr>
                <w:b/>
                <w:bCs/>
                <w:sz w:val="16"/>
                <w:szCs w:val="16"/>
              </w:rPr>
              <w:t>CONFORMITY</w:t>
            </w:r>
          </w:p>
          <w:p w14:paraId="7FB53742" w14:textId="60239293" w:rsidR="00F6277C" w:rsidRPr="00F6277C" w:rsidRDefault="00F6277C" w:rsidP="00F6277C">
            <w:pPr>
              <w:spacing w:line="240" w:lineRule="auto"/>
              <w:jc w:val="center"/>
              <w:rPr>
                <w:b/>
                <w:bCs/>
                <w:sz w:val="16"/>
                <w:szCs w:val="16"/>
              </w:rPr>
            </w:pPr>
            <w:r w:rsidRPr="00F6277C">
              <w:rPr>
                <w:b/>
                <w:bCs/>
                <w:sz w:val="16"/>
                <w:szCs w:val="16"/>
              </w:rPr>
              <w:t>Yes/No/Partial</w:t>
            </w:r>
          </w:p>
        </w:tc>
        <w:tc>
          <w:tcPr>
            <w:tcW w:w="3154" w:type="dxa"/>
            <w:tcBorders>
              <w:top w:val="single" w:sz="12" w:space="0" w:color="000000"/>
              <w:bottom w:val="single" w:sz="12" w:space="0" w:color="000000"/>
            </w:tcBorders>
            <w:shd w:val="clear" w:color="auto" w:fill="C0C0C0"/>
            <w:tcMar>
              <w:left w:w="43" w:type="dxa"/>
              <w:right w:w="43" w:type="dxa"/>
            </w:tcMar>
          </w:tcPr>
          <w:p w14:paraId="4FBB01F2" w14:textId="77777777" w:rsidR="00F6277C" w:rsidRPr="00F6277C" w:rsidRDefault="00F6277C" w:rsidP="00F6277C">
            <w:pPr>
              <w:jc w:val="center"/>
              <w:rPr>
                <w:b/>
                <w:bCs/>
                <w:sz w:val="20"/>
                <w:szCs w:val="20"/>
              </w:rPr>
            </w:pPr>
            <w:r w:rsidRPr="00F6277C">
              <w:rPr>
                <w:b/>
                <w:bCs/>
                <w:sz w:val="20"/>
                <w:szCs w:val="20"/>
              </w:rPr>
              <w:t>REQUIRED CHANGES</w:t>
            </w:r>
          </w:p>
          <w:p w14:paraId="6615EE63" w14:textId="54467402" w:rsidR="00F6277C" w:rsidRPr="00F6277C" w:rsidRDefault="00F6277C" w:rsidP="00F6277C">
            <w:pPr>
              <w:spacing w:line="240" w:lineRule="auto"/>
              <w:jc w:val="center"/>
              <w:rPr>
                <w:b/>
                <w:bCs/>
                <w:sz w:val="22"/>
                <w:szCs w:val="22"/>
              </w:rPr>
            </w:pPr>
            <w:r w:rsidRPr="00F6277C">
              <w:rPr>
                <w:b/>
                <w:bCs/>
                <w:sz w:val="20"/>
                <w:szCs w:val="20"/>
              </w:rPr>
              <w:t>Recommendations and Suggestions</w:t>
            </w:r>
          </w:p>
        </w:tc>
      </w:tr>
      <w:tr w:rsidR="00F6277C" w:rsidRPr="0052578C" w14:paraId="3A7EE418" w14:textId="77777777" w:rsidTr="00F6277C">
        <w:trPr>
          <w:jc w:val="center"/>
        </w:trPr>
        <w:tc>
          <w:tcPr>
            <w:tcW w:w="446" w:type="dxa"/>
            <w:tcBorders>
              <w:top w:val="single" w:sz="12" w:space="0" w:color="000000"/>
            </w:tcBorders>
          </w:tcPr>
          <w:p w14:paraId="430E077D" w14:textId="77777777" w:rsidR="00F6277C" w:rsidRPr="00F6277C" w:rsidRDefault="00F6277C" w:rsidP="00F6277C">
            <w:pPr>
              <w:pStyle w:val="ListParagraph"/>
              <w:numPr>
                <w:ilvl w:val="0"/>
                <w:numId w:val="5"/>
              </w:numPr>
              <w:spacing w:line="240" w:lineRule="auto"/>
              <w:rPr>
                <w:bCs/>
                <w:sz w:val="20"/>
                <w:szCs w:val="22"/>
              </w:rPr>
            </w:pPr>
          </w:p>
        </w:tc>
        <w:tc>
          <w:tcPr>
            <w:tcW w:w="4493" w:type="dxa"/>
            <w:tcBorders>
              <w:top w:val="single" w:sz="12" w:space="0" w:color="000000"/>
            </w:tcBorders>
          </w:tcPr>
          <w:p w14:paraId="0C421131" w14:textId="77777777" w:rsidR="00F6277C" w:rsidRPr="0052578C" w:rsidRDefault="00F6277C" w:rsidP="00F6277C">
            <w:pPr>
              <w:pStyle w:val="ListParagraph"/>
              <w:numPr>
                <w:ilvl w:val="0"/>
                <w:numId w:val="1"/>
              </w:numPr>
              <w:spacing w:line="240" w:lineRule="auto"/>
              <w:rPr>
                <w:b/>
                <w:bCs/>
                <w:sz w:val="20"/>
                <w:szCs w:val="20"/>
              </w:rPr>
            </w:pPr>
            <w:r w:rsidRPr="0052578C">
              <w:rPr>
                <w:b/>
                <w:bCs/>
                <w:sz w:val="22"/>
                <w:szCs w:val="22"/>
              </w:rPr>
              <w:t xml:space="preserve">The Sacramental Nature of the Church </w:t>
            </w:r>
          </w:p>
        </w:tc>
        <w:tc>
          <w:tcPr>
            <w:tcW w:w="1267" w:type="dxa"/>
            <w:tcBorders>
              <w:top w:val="single" w:sz="12" w:space="0" w:color="000000"/>
            </w:tcBorders>
          </w:tcPr>
          <w:p w14:paraId="5D9A42EA" w14:textId="77777777" w:rsidR="00F6277C" w:rsidRPr="0052578C" w:rsidRDefault="00F6277C" w:rsidP="00F6277C">
            <w:pPr>
              <w:spacing w:line="240" w:lineRule="auto"/>
            </w:pPr>
          </w:p>
        </w:tc>
        <w:tc>
          <w:tcPr>
            <w:tcW w:w="3154" w:type="dxa"/>
            <w:tcBorders>
              <w:top w:val="single" w:sz="12" w:space="0" w:color="000000"/>
            </w:tcBorders>
          </w:tcPr>
          <w:p w14:paraId="0205FB1B" w14:textId="77777777" w:rsidR="00F6277C" w:rsidRPr="0052578C" w:rsidRDefault="00F6277C" w:rsidP="00F6277C">
            <w:pPr>
              <w:spacing w:line="240" w:lineRule="auto"/>
            </w:pPr>
          </w:p>
        </w:tc>
      </w:tr>
      <w:tr w:rsidR="00F6277C" w:rsidRPr="0052578C" w14:paraId="0B9CCEBA" w14:textId="77777777" w:rsidTr="00F6277C">
        <w:trPr>
          <w:jc w:val="center"/>
        </w:trPr>
        <w:tc>
          <w:tcPr>
            <w:tcW w:w="446" w:type="dxa"/>
            <w:shd w:val="clear" w:color="auto" w:fill="C0C0C0"/>
          </w:tcPr>
          <w:p w14:paraId="310149C9" w14:textId="77777777" w:rsidR="00F6277C" w:rsidRPr="00F6277C" w:rsidRDefault="00F6277C" w:rsidP="00F6277C">
            <w:pPr>
              <w:pStyle w:val="ListParagraph"/>
              <w:numPr>
                <w:ilvl w:val="0"/>
                <w:numId w:val="5"/>
              </w:numPr>
              <w:spacing w:line="240" w:lineRule="auto"/>
              <w:outlineLvl w:val="1"/>
              <w:rPr>
                <w:bCs/>
                <w:sz w:val="20"/>
                <w:szCs w:val="20"/>
              </w:rPr>
            </w:pPr>
          </w:p>
        </w:tc>
        <w:tc>
          <w:tcPr>
            <w:tcW w:w="4493" w:type="dxa"/>
            <w:shd w:val="clear" w:color="auto" w:fill="C0C0C0"/>
          </w:tcPr>
          <w:p w14:paraId="19785F11" w14:textId="77777777" w:rsidR="00F6277C" w:rsidRPr="0052578C" w:rsidRDefault="00F6277C" w:rsidP="00F6277C">
            <w:pPr>
              <w:pStyle w:val="ListParagraph"/>
              <w:numPr>
                <w:ilvl w:val="1"/>
                <w:numId w:val="1"/>
              </w:numPr>
              <w:spacing w:line="240" w:lineRule="auto"/>
              <w:outlineLvl w:val="1"/>
              <w:rPr>
                <w:b/>
                <w:bCs/>
                <w:sz w:val="20"/>
                <w:szCs w:val="20"/>
              </w:rPr>
            </w:pPr>
            <w:r w:rsidRPr="0052578C">
              <w:rPr>
                <w:bCs/>
                <w:sz w:val="20"/>
                <w:szCs w:val="20"/>
              </w:rPr>
              <w:t>Definition of sacrament.</w:t>
            </w:r>
          </w:p>
          <w:p w14:paraId="39E3C7BF" w14:textId="77777777" w:rsidR="00F6277C" w:rsidRPr="0052578C" w:rsidRDefault="00F6277C" w:rsidP="00F6277C">
            <w:pPr>
              <w:pStyle w:val="ListParagraph"/>
              <w:numPr>
                <w:ilvl w:val="2"/>
                <w:numId w:val="1"/>
              </w:numPr>
              <w:spacing w:line="240" w:lineRule="auto"/>
              <w:outlineLvl w:val="1"/>
              <w:rPr>
                <w:b/>
                <w:bCs/>
                <w:sz w:val="20"/>
                <w:szCs w:val="20"/>
              </w:rPr>
            </w:pPr>
            <w:r w:rsidRPr="0052578C">
              <w:rPr>
                <w:bCs/>
                <w:sz w:val="20"/>
                <w:szCs w:val="20"/>
              </w:rPr>
              <w:t>A sacrament is an efficacious sign of grace, instituted by Christ and entrusted to the Church, by which divine life of grace is dispensed to us through the work of the Holy Spirit (CCC, no. 1131).</w:t>
            </w:r>
          </w:p>
        </w:tc>
        <w:tc>
          <w:tcPr>
            <w:tcW w:w="1267" w:type="dxa"/>
            <w:shd w:val="clear" w:color="auto" w:fill="C0C0C0"/>
          </w:tcPr>
          <w:p w14:paraId="7272C98B" w14:textId="77777777" w:rsidR="00F6277C" w:rsidRPr="0052578C" w:rsidRDefault="00F6277C" w:rsidP="00F6277C">
            <w:pPr>
              <w:spacing w:line="240" w:lineRule="auto"/>
            </w:pPr>
          </w:p>
        </w:tc>
        <w:tc>
          <w:tcPr>
            <w:tcW w:w="3154" w:type="dxa"/>
            <w:shd w:val="clear" w:color="auto" w:fill="C0C0C0"/>
          </w:tcPr>
          <w:p w14:paraId="38AACD90" w14:textId="77777777" w:rsidR="00F6277C" w:rsidRPr="0052578C" w:rsidRDefault="00F6277C" w:rsidP="00F6277C">
            <w:pPr>
              <w:spacing w:line="240" w:lineRule="auto"/>
            </w:pPr>
          </w:p>
        </w:tc>
      </w:tr>
      <w:tr w:rsidR="00F6277C" w:rsidRPr="0052578C" w14:paraId="28A7649D" w14:textId="77777777" w:rsidTr="00F6277C">
        <w:trPr>
          <w:jc w:val="center"/>
        </w:trPr>
        <w:tc>
          <w:tcPr>
            <w:tcW w:w="446" w:type="dxa"/>
          </w:tcPr>
          <w:p w14:paraId="19B37F01" w14:textId="77777777" w:rsidR="00F6277C" w:rsidRPr="00F6277C" w:rsidRDefault="00F6277C" w:rsidP="00F6277C">
            <w:pPr>
              <w:pStyle w:val="ListParagraph"/>
              <w:numPr>
                <w:ilvl w:val="0"/>
                <w:numId w:val="5"/>
              </w:numPr>
              <w:spacing w:line="240" w:lineRule="auto"/>
              <w:outlineLvl w:val="3"/>
              <w:rPr>
                <w:bCs/>
                <w:sz w:val="20"/>
                <w:szCs w:val="20"/>
              </w:rPr>
            </w:pPr>
          </w:p>
        </w:tc>
        <w:tc>
          <w:tcPr>
            <w:tcW w:w="4493" w:type="dxa"/>
          </w:tcPr>
          <w:p w14:paraId="161BFD24" w14:textId="77777777" w:rsidR="00F6277C" w:rsidRPr="0052578C" w:rsidRDefault="00F6277C" w:rsidP="00F6277C">
            <w:pPr>
              <w:pStyle w:val="ListParagraph"/>
              <w:numPr>
                <w:ilvl w:val="2"/>
                <w:numId w:val="1"/>
              </w:numPr>
              <w:spacing w:line="240" w:lineRule="auto"/>
              <w:outlineLvl w:val="3"/>
              <w:rPr>
                <w:b/>
                <w:bCs/>
                <w:sz w:val="20"/>
                <w:szCs w:val="20"/>
              </w:rPr>
            </w:pPr>
            <w:r w:rsidRPr="0052578C">
              <w:rPr>
                <w:bCs/>
                <w:sz w:val="20"/>
                <w:szCs w:val="20"/>
              </w:rPr>
              <w:t>Eastern Churches use the word “mystery” for sacrament and celebrate them in a similar but not essentially different way.</w:t>
            </w:r>
          </w:p>
        </w:tc>
        <w:tc>
          <w:tcPr>
            <w:tcW w:w="1267" w:type="dxa"/>
          </w:tcPr>
          <w:p w14:paraId="4ACB1542" w14:textId="77777777" w:rsidR="00F6277C" w:rsidRPr="0052578C" w:rsidRDefault="00F6277C" w:rsidP="00F6277C">
            <w:pPr>
              <w:spacing w:line="240" w:lineRule="auto"/>
            </w:pPr>
          </w:p>
        </w:tc>
        <w:tc>
          <w:tcPr>
            <w:tcW w:w="3154" w:type="dxa"/>
          </w:tcPr>
          <w:p w14:paraId="6BFB743E" w14:textId="77777777" w:rsidR="00F6277C" w:rsidRPr="0052578C" w:rsidRDefault="00F6277C" w:rsidP="00F6277C">
            <w:pPr>
              <w:spacing w:line="240" w:lineRule="auto"/>
            </w:pPr>
          </w:p>
        </w:tc>
      </w:tr>
      <w:tr w:rsidR="00F6277C" w:rsidRPr="0052578C" w14:paraId="442FA6B4" w14:textId="77777777" w:rsidTr="00F6277C">
        <w:trPr>
          <w:jc w:val="center"/>
        </w:trPr>
        <w:tc>
          <w:tcPr>
            <w:tcW w:w="446" w:type="dxa"/>
            <w:shd w:val="clear" w:color="auto" w:fill="C0C0C0"/>
          </w:tcPr>
          <w:p w14:paraId="38CB98B4" w14:textId="77777777" w:rsidR="00F6277C" w:rsidRPr="00F6277C" w:rsidRDefault="00F6277C" w:rsidP="00F6277C">
            <w:pPr>
              <w:pStyle w:val="ListParagraph"/>
              <w:numPr>
                <w:ilvl w:val="0"/>
                <w:numId w:val="5"/>
              </w:numPr>
              <w:spacing w:line="240" w:lineRule="auto"/>
              <w:outlineLvl w:val="3"/>
              <w:rPr>
                <w:bCs/>
                <w:sz w:val="20"/>
                <w:szCs w:val="20"/>
              </w:rPr>
            </w:pPr>
          </w:p>
        </w:tc>
        <w:tc>
          <w:tcPr>
            <w:tcW w:w="4493" w:type="dxa"/>
            <w:shd w:val="clear" w:color="auto" w:fill="C0C0C0"/>
          </w:tcPr>
          <w:p w14:paraId="75ADF7AC" w14:textId="77777777" w:rsidR="00F6277C" w:rsidRPr="0052578C" w:rsidRDefault="00F6277C" w:rsidP="00F6277C">
            <w:pPr>
              <w:pStyle w:val="ListParagraph"/>
              <w:numPr>
                <w:ilvl w:val="2"/>
                <w:numId w:val="1"/>
              </w:numPr>
              <w:spacing w:line="240" w:lineRule="auto"/>
              <w:outlineLvl w:val="3"/>
              <w:rPr>
                <w:b/>
                <w:bCs/>
                <w:sz w:val="20"/>
                <w:szCs w:val="20"/>
              </w:rPr>
            </w:pPr>
            <w:r w:rsidRPr="0052578C">
              <w:rPr>
                <w:bCs/>
                <w:sz w:val="20"/>
                <w:szCs w:val="20"/>
              </w:rPr>
              <w:t>Sacraments confer the grace they signify (CCC, no. 1127).</w:t>
            </w:r>
          </w:p>
        </w:tc>
        <w:tc>
          <w:tcPr>
            <w:tcW w:w="1267" w:type="dxa"/>
            <w:shd w:val="clear" w:color="auto" w:fill="C0C0C0"/>
          </w:tcPr>
          <w:p w14:paraId="2E0369DC" w14:textId="77777777" w:rsidR="00F6277C" w:rsidRPr="0052578C" w:rsidRDefault="00F6277C" w:rsidP="00F6277C">
            <w:pPr>
              <w:spacing w:line="240" w:lineRule="auto"/>
            </w:pPr>
          </w:p>
        </w:tc>
        <w:tc>
          <w:tcPr>
            <w:tcW w:w="3154" w:type="dxa"/>
            <w:shd w:val="clear" w:color="auto" w:fill="C0C0C0"/>
          </w:tcPr>
          <w:p w14:paraId="5400F7CF" w14:textId="77777777" w:rsidR="00F6277C" w:rsidRPr="0052578C" w:rsidRDefault="00F6277C" w:rsidP="00F6277C">
            <w:pPr>
              <w:spacing w:line="240" w:lineRule="auto"/>
            </w:pPr>
          </w:p>
        </w:tc>
      </w:tr>
      <w:tr w:rsidR="00F6277C" w:rsidRPr="0052578C" w14:paraId="576AC72D" w14:textId="77777777" w:rsidTr="00F6277C">
        <w:trPr>
          <w:jc w:val="center"/>
        </w:trPr>
        <w:tc>
          <w:tcPr>
            <w:tcW w:w="446" w:type="dxa"/>
          </w:tcPr>
          <w:p w14:paraId="731B0D72" w14:textId="77777777" w:rsidR="00F6277C" w:rsidRPr="00F6277C" w:rsidRDefault="00F6277C" w:rsidP="00F6277C">
            <w:pPr>
              <w:pStyle w:val="ListParagraph"/>
              <w:numPr>
                <w:ilvl w:val="0"/>
                <w:numId w:val="5"/>
              </w:numPr>
              <w:spacing w:line="240" w:lineRule="auto"/>
              <w:outlineLvl w:val="3"/>
              <w:rPr>
                <w:bCs/>
                <w:sz w:val="20"/>
                <w:szCs w:val="20"/>
              </w:rPr>
            </w:pPr>
          </w:p>
        </w:tc>
        <w:tc>
          <w:tcPr>
            <w:tcW w:w="4493" w:type="dxa"/>
          </w:tcPr>
          <w:p w14:paraId="6FDFC83F" w14:textId="77777777" w:rsidR="00F6277C" w:rsidRPr="0052578C" w:rsidRDefault="00F6277C" w:rsidP="00F6277C">
            <w:pPr>
              <w:pStyle w:val="ListParagraph"/>
              <w:numPr>
                <w:ilvl w:val="3"/>
                <w:numId w:val="1"/>
              </w:numPr>
              <w:spacing w:line="240" w:lineRule="auto"/>
              <w:outlineLvl w:val="3"/>
              <w:rPr>
                <w:b/>
                <w:bCs/>
                <w:sz w:val="20"/>
                <w:szCs w:val="20"/>
              </w:rPr>
            </w:pPr>
            <w:r w:rsidRPr="0052578C">
              <w:rPr>
                <w:bCs/>
                <w:sz w:val="20"/>
                <w:szCs w:val="20"/>
              </w:rPr>
              <w:t>Grace: sanctifying and actual—gratuitous (CCC, nos. 1996-2005).</w:t>
            </w:r>
          </w:p>
        </w:tc>
        <w:tc>
          <w:tcPr>
            <w:tcW w:w="1267" w:type="dxa"/>
          </w:tcPr>
          <w:p w14:paraId="77120036" w14:textId="77777777" w:rsidR="00F6277C" w:rsidRPr="0052578C" w:rsidRDefault="00F6277C" w:rsidP="00F6277C">
            <w:pPr>
              <w:spacing w:line="240" w:lineRule="auto"/>
            </w:pPr>
          </w:p>
        </w:tc>
        <w:tc>
          <w:tcPr>
            <w:tcW w:w="3154" w:type="dxa"/>
          </w:tcPr>
          <w:p w14:paraId="089F040B" w14:textId="77777777" w:rsidR="00F6277C" w:rsidRPr="0052578C" w:rsidRDefault="00F6277C" w:rsidP="00F6277C">
            <w:pPr>
              <w:spacing w:line="240" w:lineRule="auto"/>
            </w:pPr>
          </w:p>
        </w:tc>
      </w:tr>
      <w:tr w:rsidR="00F6277C" w:rsidRPr="0052578C" w14:paraId="59D115F5" w14:textId="77777777" w:rsidTr="00F6277C">
        <w:trPr>
          <w:jc w:val="center"/>
        </w:trPr>
        <w:tc>
          <w:tcPr>
            <w:tcW w:w="446" w:type="dxa"/>
            <w:shd w:val="clear" w:color="auto" w:fill="C0C0C0"/>
          </w:tcPr>
          <w:p w14:paraId="3667F77E" w14:textId="77777777" w:rsidR="00F6277C" w:rsidRPr="00F6277C" w:rsidRDefault="00F6277C" w:rsidP="00F6277C">
            <w:pPr>
              <w:pStyle w:val="ListParagraph"/>
              <w:numPr>
                <w:ilvl w:val="0"/>
                <w:numId w:val="5"/>
              </w:numPr>
              <w:spacing w:line="240" w:lineRule="auto"/>
              <w:outlineLvl w:val="3"/>
              <w:rPr>
                <w:bCs/>
                <w:sz w:val="20"/>
                <w:szCs w:val="20"/>
              </w:rPr>
            </w:pPr>
          </w:p>
        </w:tc>
        <w:tc>
          <w:tcPr>
            <w:tcW w:w="4493" w:type="dxa"/>
            <w:shd w:val="clear" w:color="auto" w:fill="C0C0C0"/>
          </w:tcPr>
          <w:p w14:paraId="4D8E7710" w14:textId="77777777" w:rsidR="00F6277C" w:rsidRPr="0052578C" w:rsidRDefault="00F6277C" w:rsidP="00F6277C">
            <w:pPr>
              <w:pStyle w:val="ListParagraph"/>
              <w:numPr>
                <w:ilvl w:val="3"/>
                <w:numId w:val="1"/>
              </w:numPr>
              <w:spacing w:line="240" w:lineRule="auto"/>
              <w:outlineLvl w:val="3"/>
              <w:rPr>
                <w:b/>
                <w:bCs/>
                <w:sz w:val="20"/>
                <w:szCs w:val="20"/>
              </w:rPr>
            </w:pPr>
            <w:r w:rsidRPr="0052578C">
              <w:rPr>
                <w:bCs/>
                <w:sz w:val="20"/>
                <w:szCs w:val="20"/>
              </w:rPr>
              <w:t>Sacramental grace (CCC, no. 1129).</w:t>
            </w:r>
          </w:p>
        </w:tc>
        <w:tc>
          <w:tcPr>
            <w:tcW w:w="1267" w:type="dxa"/>
            <w:shd w:val="clear" w:color="auto" w:fill="C0C0C0"/>
          </w:tcPr>
          <w:p w14:paraId="6D7A75EE" w14:textId="77777777" w:rsidR="00F6277C" w:rsidRPr="0052578C" w:rsidRDefault="00F6277C" w:rsidP="00F6277C">
            <w:pPr>
              <w:spacing w:line="240" w:lineRule="auto"/>
            </w:pPr>
          </w:p>
        </w:tc>
        <w:tc>
          <w:tcPr>
            <w:tcW w:w="3154" w:type="dxa"/>
            <w:shd w:val="clear" w:color="auto" w:fill="C0C0C0"/>
          </w:tcPr>
          <w:p w14:paraId="0E0B127E" w14:textId="77777777" w:rsidR="00F6277C" w:rsidRPr="0052578C" w:rsidRDefault="00F6277C" w:rsidP="00F6277C">
            <w:pPr>
              <w:spacing w:line="240" w:lineRule="auto"/>
            </w:pPr>
          </w:p>
        </w:tc>
      </w:tr>
      <w:tr w:rsidR="00F6277C" w:rsidRPr="0052578C" w14:paraId="78D60257" w14:textId="77777777" w:rsidTr="00F6277C">
        <w:trPr>
          <w:jc w:val="center"/>
        </w:trPr>
        <w:tc>
          <w:tcPr>
            <w:tcW w:w="446" w:type="dxa"/>
          </w:tcPr>
          <w:p w14:paraId="45443BF5" w14:textId="77777777" w:rsidR="00F6277C" w:rsidRPr="00F6277C" w:rsidRDefault="00F6277C" w:rsidP="00F6277C">
            <w:pPr>
              <w:pStyle w:val="ListParagraph"/>
              <w:numPr>
                <w:ilvl w:val="0"/>
                <w:numId w:val="5"/>
              </w:numPr>
              <w:spacing w:line="240" w:lineRule="auto"/>
              <w:outlineLvl w:val="3"/>
              <w:rPr>
                <w:bCs/>
                <w:sz w:val="20"/>
                <w:szCs w:val="20"/>
              </w:rPr>
            </w:pPr>
          </w:p>
        </w:tc>
        <w:tc>
          <w:tcPr>
            <w:tcW w:w="4493" w:type="dxa"/>
          </w:tcPr>
          <w:p w14:paraId="65BD0BAE" w14:textId="77777777" w:rsidR="00F6277C" w:rsidRPr="0052578C" w:rsidRDefault="00F6277C" w:rsidP="00F6277C">
            <w:pPr>
              <w:pStyle w:val="ListParagraph"/>
              <w:numPr>
                <w:ilvl w:val="1"/>
                <w:numId w:val="1"/>
              </w:numPr>
              <w:spacing w:line="240" w:lineRule="auto"/>
              <w:outlineLvl w:val="3"/>
              <w:rPr>
                <w:b/>
                <w:bCs/>
                <w:sz w:val="20"/>
                <w:szCs w:val="20"/>
              </w:rPr>
            </w:pPr>
            <w:r w:rsidRPr="0052578C">
              <w:rPr>
                <w:bCs/>
                <w:sz w:val="20"/>
                <w:szCs w:val="20"/>
              </w:rPr>
              <w:t>The Church and the sacramental economy of salvation (CCC, no. 849).</w:t>
            </w:r>
          </w:p>
          <w:p w14:paraId="2075FEB6" w14:textId="77777777" w:rsidR="00F6277C" w:rsidRPr="0052578C" w:rsidRDefault="00F6277C" w:rsidP="00F6277C">
            <w:pPr>
              <w:pStyle w:val="ListParagraph"/>
              <w:numPr>
                <w:ilvl w:val="2"/>
                <w:numId w:val="1"/>
              </w:numPr>
              <w:spacing w:line="240" w:lineRule="auto"/>
              <w:outlineLvl w:val="3"/>
              <w:rPr>
                <w:b/>
                <w:bCs/>
                <w:sz w:val="20"/>
                <w:szCs w:val="20"/>
              </w:rPr>
            </w:pPr>
            <w:r w:rsidRPr="0052578C">
              <w:rPr>
                <w:bCs/>
                <w:sz w:val="20"/>
                <w:szCs w:val="20"/>
              </w:rPr>
              <w:t>Jesus Christ is the living, ever-present sacrament of God (CCC, nos. 1088-1090).</w:t>
            </w:r>
          </w:p>
        </w:tc>
        <w:tc>
          <w:tcPr>
            <w:tcW w:w="1267" w:type="dxa"/>
          </w:tcPr>
          <w:p w14:paraId="69B94031" w14:textId="77777777" w:rsidR="00F6277C" w:rsidRPr="0052578C" w:rsidRDefault="00F6277C" w:rsidP="00F6277C">
            <w:pPr>
              <w:spacing w:line="240" w:lineRule="auto"/>
            </w:pPr>
          </w:p>
        </w:tc>
        <w:tc>
          <w:tcPr>
            <w:tcW w:w="3154" w:type="dxa"/>
          </w:tcPr>
          <w:p w14:paraId="02E07ADC" w14:textId="77777777" w:rsidR="00F6277C" w:rsidRPr="0052578C" w:rsidRDefault="00F6277C" w:rsidP="00F6277C">
            <w:pPr>
              <w:spacing w:line="240" w:lineRule="auto"/>
            </w:pPr>
          </w:p>
        </w:tc>
      </w:tr>
      <w:tr w:rsidR="00F6277C" w:rsidRPr="0052578C" w14:paraId="79764F0C" w14:textId="77777777" w:rsidTr="00F6277C">
        <w:trPr>
          <w:jc w:val="center"/>
        </w:trPr>
        <w:tc>
          <w:tcPr>
            <w:tcW w:w="446" w:type="dxa"/>
            <w:shd w:val="clear" w:color="auto" w:fill="C0C0C0"/>
          </w:tcPr>
          <w:p w14:paraId="4524BB32" w14:textId="77777777" w:rsidR="00F6277C" w:rsidRPr="00F6277C" w:rsidRDefault="00F6277C" w:rsidP="00F6277C">
            <w:pPr>
              <w:pStyle w:val="ListParagraph"/>
              <w:numPr>
                <w:ilvl w:val="0"/>
                <w:numId w:val="5"/>
              </w:numPr>
              <w:spacing w:line="240" w:lineRule="auto"/>
              <w:outlineLvl w:val="4"/>
              <w:rPr>
                <w:bCs/>
                <w:sz w:val="20"/>
                <w:szCs w:val="20"/>
              </w:rPr>
            </w:pPr>
          </w:p>
        </w:tc>
        <w:tc>
          <w:tcPr>
            <w:tcW w:w="4493" w:type="dxa"/>
            <w:shd w:val="clear" w:color="auto" w:fill="C0C0C0"/>
          </w:tcPr>
          <w:p w14:paraId="2D2E33D3" w14:textId="77777777" w:rsidR="00F6277C" w:rsidRPr="0052578C" w:rsidRDefault="00F6277C" w:rsidP="00F6277C">
            <w:pPr>
              <w:pStyle w:val="ListParagraph"/>
              <w:numPr>
                <w:ilvl w:val="2"/>
                <w:numId w:val="1"/>
              </w:numPr>
              <w:spacing w:line="240" w:lineRule="auto"/>
              <w:outlineLvl w:val="4"/>
              <w:rPr>
                <w:b/>
                <w:bCs/>
                <w:sz w:val="20"/>
                <w:szCs w:val="20"/>
              </w:rPr>
            </w:pPr>
            <w:r w:rsidRPr="0052578C">
              <w:rPr>
                <w:bCs/>
                <w:sz w:val="20"/>
                <w:szCs w:val="20"/>
              </w:rPr>
              <w:t>The Church as universal sacrament of Jesus Christ (CCC, nos. 774-776).</w:t>
            </w:r>
          </w:p>
          <w:p w14:paraId="6086E424" w14:textId="77777777" w:rsidR="00F6277C" w:rsidRPr="0052578C" w:rsidRDefault="00F6277C" w:rsidP="00F6277C">
            <w:pPr>
              <w:pStyle w:val="ListParagraph"/>
              <w:numPr>
                <w:ilvl w:val="3"/>
                <w:numId w:val="1"/>
              </w:numPr>
              <w:spacing w:line="240" w:lineRule="auto"/>
              <w:outlineLvl w:val="4"/>
              <w:rPr>
                <w:b/>
                <w:bCs/>
                <w:sz w:val="20"/>
                <w:szCs w:val="20"/>
              </w:rPr>
            </w:pPr>
            <w:r w:rsidRPr="0052578C">
              <w:rPr>
                <w:bCs/>
                <w:sz w:val="20"/>
                <w:szCs w:val="20"/>
              </w:rPr>
              <w:t>The Church is the sacrament of salvation, the sign and the instrument of the communion of God and all (CCC, no. 780).</w:t>
            </w:r>
          </w:p>
        </w:tc>
        <w:tc>
          <w:tcPr>
            <w:tcW w:w="1267" w:type="dxa"/>
            <w:shd w:val="clear" w:color="auto" w:fill="C0C0C0"/>
          </w:tcPr>
          <w:p w14:paraId="31EB25A7" w14:textId="77777777" w:rsidR="00F6277C" w:rsidRPr="0052578C" w:rsidRDefault="00F6277C" w:rsidP="00F6277C">
            <w:pPr>
              <w:spacing w:line="240" w:lineRule="auto"/>
            </w:pPr>
          </w:p>
        </w:tc>
        <w:tc>
          <w:tcPr>
            <w:tcW w:w="3154" w:type="dxa"/>
            <w:shd w:val="clear" w:color="auto" w:fill="C0C0C0"/>
          </w:tcPr>
          <w:p w14:paraId="251032B7" w14:textId="77777777" w:rsidR="00F6277C" w:rsidRPr="0052578C" w:rsidRDefault="00F6277C" w:rsidP="00F6277C">
            <w:pPr>
              <w:spacing w:line="240" w:lineRule="auto"/>
            </w:pPr>
          </w:p>
        </w:tc>
      </w:tr>
      <w:tr w:rsidR="00F6277C" w:rsidRPr="0052578C" w14:paraId="6976BEF0" w14:textId="77777777" w:rsidTr="00F6277C">
        <w:trPr>
          <w:jc w:val="center"/>
        </w:trPr>
        <w:tc>
          <w:tcPr>
            <w:tcW w:w="446" w:type="dxa"/>
          </w:tcPr>
          <w:p w14:paraId="4AC384E2" w14:textId="77777777" w:rsidR="00F6277C" w:rsidRPr="00F6277C" w:rsidRDefault="00F6277C" w:rsidP="00F6277C">
            <w:pPr>
              <w:pStyle w:val="ListParagraph"/>
              <w:numPr>
                <w:ilvl w:val="0"/>
                <w:numId w:val="5"/>
              </w:numPr>
              <w:spacing w:line="240" w:lineRule="auto"/>
              <w:outlineLvl w:val="4"/>
              <w:rPr>
                <w:bCs/>
                <w:sz w:val="20"/>
                <w:szCs w:val="20"/>
              </w:rPr>
            </w:pPr>
          </w:p>
        </w:tc>
        <w:tc>
          <w:tcPr>
            <w:tcW w:w="4493" w:type="dxa"/>
          </w:tcPr>
          <w:p w14:paraId="49CD9FF4" w14:textId="77777777" w:rsidR="00F6277C" w:rsidRPr="0052578C" w:rsidRDefault="00F6277C" w:rsidP="00F6277C">
            <w:pPr>
              <w:pStyle w:val="ListParagraph"/>
              <w:numPr>
                <w:ilvl w:val="3"/>
                <w:numId w:val="1"/>
              </w:numPr>
              <w:spacing w:line="240" w:lineRule="auto"/>
              <w:outlineLvl w:val="4"/>
              <w:rPr>
                <w:b/>
                <w:bCs/>
                <w:sz w:val="20"/>
                <w:szCs w:val="20"/>
              </w:rPr>
            </w:pPr>
            <w:r w:rsidRPr="0052578C">
              <w:rPr>
                <w:bCs/>
                <w:sz w:val="20"/>
                <w:szCs w:val="20"/>
              </w:rPr>
              <w:t>The Church has a sacramental view of all reality (CCC, no. 739).</w:t>
            </w:r>
          </w:p>
        </w:tc>
        <w:tc>
          <w:tcPr>
            <w:tcW w:w="1267" w:type="dxa"/>
          </w:tcPr>
          <w:p w14:paraId="707E22EA" w14:textId="77777777" w:rsidR="00F6277C" w:rsidRPr="0052578C" w:rsidRDefault="00F6277C" w:rsidP="00F6277C">
            <w:pPr>
              <w:spacing w:line="240" w:lineRule="auto"/>
            </w:pPr>
          </w:p>
        </w:tc>
        <w:tc>
          <w:tcPr>
            <w:tcW w:w="3154" w:type="dxa"/>
          </w:tcPr>
          <w:p w14:paraId="320E4B97" w14:textId="77777777" w:rsidR="00F6277C" w:rsidRPr="0052578C" w:rsidRDefault="00F6277C" w:rsidP="00F6277C">
            <w:pPr>
              <w:spacing w:line="240" w:lineRule="auto"/>
            </w:pPr>
          </w:p>
        </w:tc>
      </w:tr>
      <w:tr w:rsidR="00F6277C" w:rsidRPr="0052578C" w14:paraId="659CA20F" w14:textId="77777777" w:rsidTr="00F6277C">
        <w:trPr>
          <w:jc w:val="center"/>
        </w:trPr>
        <w:tc>
          <w:tcPr>
            <w:tcW w:w="446" w:type="dxa"/>
            <w:shd w:val="clear" w:color="auto" w:fill="C0C0C0"/>
          </w:tcPr>
          <w:p w14:paraId="0B87EA49" w14:textId="77777777" w:rsidR="00F6277C" w:rsidRPr="00F6277C" w:rsidRDefault="00F6277C" w:rsidP="00F6277C">
            <w:pPr>
              <w:pStyle w:val="ListParagraph"/>
              <w:numPr>
                <w:ilvl w:val="0"/>
                <w:numId w:val="5"/>
              </w:numPr>
              <w:spacing w:line="240" w:lineRule="auto"/>
              <w:outlineLvl w:val="4"/>
              <w:rPr>
                <w:bCs/>
                <w:sz w:val="20"/>
                <w:szCs w:val="20"/>
              </w:rPr>
            </w:pPr>
          </w:p>
        </w:tc>
        <w:tc>
          <w:tcPr>
            <w:tcW w:w="4493" w:type="dxa"/>
            <w:shd w:val="clear" w:color="auto" w:fill="C0C0C0"/>
          </w:tcPr>
          <w:p w14:paraId="7833B7FA" w14:textId="77777777" w:rsidR="00F6277C" w:rsidRPr="0052578C" w:rsidRDefault="00F6277C" w:rsidP="00F6277C">
            <w:pPr>
              <w:pStyle w:val="ListParagraph"/>
              <w:numPr>
                <w:ilvl w:val="3"/>
                <w:numId w:val="1"/>
              </w:numPr>
              <w:spacing w:line="240" w:lineRule="auto"/>
              <w:outlineLvl w:val="4"/>
              <w:rPr>
                <w:b/>
                <w:bCs/>
                <w:sz w:val="20"/>
                <w:szCs w:val="20"/>
              </w:rPr>
            </w:pPr>
            <w:r w:rsidRPr="0052578C">
              <w:rPr>
                <w:bCs/>
                <w:sz w:val="20"/>
                <w:szCs w:val="20"/>
              </w:rPr>
              <w:t>The Church is the sacrament of the Trinity’s communion with us (CCC, no. 774).</w:t>
            </w:r>
          </w:p>
        </w:tc>
        <w:tc>
          <w:tcPr>
            <w:tcW w:w="1267" w:type="dxa"/>
            <w:shd w:val="clear" w:color="auto" w:fill="C0C0C0"/>
          </w:tcPr>
          <w:p w14:paraId="7325DA44" w14:textId="77777777" w:rsidR="00F6277C" w:rsidRPr="0052578C" w:rsidRDefault="00F6277C" w:rsidP="00F6277C">
            <w:pPr>
              <w:spacing w:line="240" w:lineRule="auto"/>
            </w:pPr>
          </w:p>
        </w:tc>
        <w:tc>
          <w:tcPr>
            <w:tcW w:w="3154" w:type="dxa"/>
            <w:shd w:val="clear" w:color="auto" w:fill="C0C0C0"/>
          </w:tcPr>
          <w:p w14:paraId="0E336B00" w14:textId="77777777" w:rsidR="00F6277C" w:rsidRPr="0052578C" w:rsidRDefault="00F6277C" w:rsidP="00F6277C">
            <w:pPr>
              <w:spacing w:line="240" w:lineRule="auto"/>
            </w:pPr>
          </w:p>
        </w:tc>
      </w:tr>
      <w:tr w:rsidR="00F6277C" w:rsidRPr="0052578C" w14:paraId="215E9670" w14:textId="77777777" w:rsidTr="00F6277C">
        <w:trPr>
          <w:jc w:val="center"/>
        </w:trPr>
        <w:tc>
          <w:tcPr>
            <w:tcW w:w="446" w:type="dxa"/>
          </w:tcPr>
          <w:p w14:paraId="45020918" w14:textId="77777777" w:rsidR="00F6277C" w:rsidRPr="00F6277C" w:rsidRDefault="00F6277C" w:rsidP="00F6277C">
            <w:pPr>
              <w:pStyle w:val="ListParagraph"/>
              <w:numPr>
                <w:ilvl w:val="0"/>
                <w:numId w:val="5"/>
              </w:numPr>
              <w:spacing w:line="240" w:lineRule="auto"/>
              <w:outlineLvl w:val="4"/>
              <w:rPr>
                <w:bCs/>
                <w:sz w:val="20"/>
                <w:szCs w:val="20"/>
              </w:rPr>
            </w:pPr>
          </w:p>
        </w:tc>
        <w:tc>
          <w:tcPr>
            <w:tcW w:w="4493" w:type="dxa"/>
          </w:tcPr>
          <w:p w14:paraId="7A23A9EB" w14:textId="77777777" w:rsidR="00F6277C" w:rsidRPr="0052578C" w:rsidRDefault="00F6277C" w:rsidP="00F6277C">
            <w:pPr>
              <w:pStyle w:val="ListParagraph"/>
              <w:numPr>
                <w:ilvl w:val="1"/>
                <w:numId w:val="1"/>
              </w:numPr>
              <w:spacing w:line="240" w:lineRule="auto"/>
              <w:outlineLvl w:val="4"/>
              <w:rPr>
                <w:b/>
                <w:bCs/>
                <w:sz w:val="20"/>
                <w:szCs w:val="20"/>
              </w:rPr>
            </w:pPr>
            <w:r w:rsidRPr="0052578C">
              <w:rPr>
                <w:bCs/>
                <w:sz w:val="20"/>
                <w:szCs w:val="20"/>
              </w:rPr>
              <w:t>Redemption is mediated through the seven sacraments.</w:t>
            </w:r>
          </w:p>
          <w:p w14:paraId="453A9229" w14:textId="77777777" w:rsidR="00F6277C" w:rsidRPr="0052578C" w:rsidRDefault="00F6277C" w:rsidP="00F6277C">
            <w:pPr>
              <w:pStyle w:val="ListParagraph"/>
              <w:numPr>
                <w:ilvl w:val="2"/>
                <w:numId w:val="1"/>
              </w:numPr>
              <w:spacing w:line="240" w:lineRule="auto"/>
              <w:outlineLvl w:val="4"/>
              <w:rPr>
                <w:b/>
                <w:bCs/>
                <w:sz w:val="20"/>
                <w:szCs w:val="20"/>
              </w:rPr>
            </w:pPr>
            <w:r w:rsidRPr="0052578C">
              <w:rPr>
                <w:bCs/>
                <w:sz w:val="20"/>
                <w:szCs w:val="20"/>
              </w:rPr>
              <w:t>Christ acts through the sacraments (CCC, nos. 1084-1085).</w:t>
            </w:r>
          </w:p>
        </w:tc>
        <w:tc>
          <w:tcPr>
            <w:tcW w:w="1267" w:type="dxa"/>
          </w:tcPr>
          <w:p w14:paraId="7305F70C" w14:textId="77777777" w:rsidR="00F6277C" w:rsidRPr="0052578C" w:rsidRDefault="00F6277C" w:rsidP="00F6277C">
            <w:pPr>
              <w:spacing w:line="240" w:lineRule="auto"/>
            </w:pPr>
          </w:p>
        </w:tc>
        <w:tc>
          <w:tcPr>
            <w:tcW w:w="3154" w:type="dxa"/>
          </w:tcPr>
          <w:p w14:paraId="46E3847D" w14:textId="77777777" w:rsidR="00F6277C" w:rsidRPr="0052578C" w:rsidRDefault="00F6277C" w:rsidP="00F6277C">
            <w:pPr>
              <w:spacing w:line="240" w:lineRule="auto"/>
            </w:pPr>
          </w:p>
        </w:tc>
      </w:tr>
      <w:tr w:rsidR="00F6277C" w:rsidRPr="0052578C" w14:paraId="7E7A04C9" w14:textId="77777777" w:rsidTr="00F6277C">
        <w:trPr>
          <w:jc w:val="center"/>
        </w:trPr>
        <w:tc>
          <w:tcPr>
            <w:tcW w:w="446" w:type="dxa"/>
            <w:shd w:val="clear" w:color="auto" w:fill="C0C0C0"/>
          </w:tcPr>
          <w:p w14:paraId="44BE1729" w14:textId="77777777" w:rsidR="00F6277C" w:rsidRPr="00F6277C" w:rsidRDefault="00F6277C" w:rsidP="00F6277C">
            <w:pPr>
              <w:pStyle w:val="ListParagraph"/>
              <w:numPr>
                <w:ilvl w:val="0"/>
                <w:numId w:val="5"/>
              </w:numPr>
              <w:spacing w:line="240" w:lineRule="auto"/>
              <w:outlineLvl w:val="4"/>
              <w:rPr>
                <w:bCs/>
                <w:sz w:val="20"/>
                <w:szCs w:val="20"/>
              </w:rPr>
            </w:pPr>
          </w:p>
        </w:tc>
        <w:tc>
          <w:tcPr>
            <w:tcW w:w="4493" w:type="dxa"/>
            <w:shd w:val="clear" w:color="auto" w:fill="C0C0C0"/>
          </w:tcPr>
          <w:p w14:paraId="4B8B5CE1" w14:textId="77777777" w:rsidR="00F6277C" w:rsidRPr="0052578C" w:rsidRDefault="00F6277C" w:rsidP="00F6277C">
            <w:pPr>
              <w:pStyle w:val="ListParagraph"/>
              <w:numPr>
                <w:ilvl w:val="3"/>
                <w:numId w:val="1"/>
              </w:numPr>
              <w:spacing w:line="240" w:lineRule="auto"/>
              <w:outlineLvl w:val="4"/>
              <w:rPr>
                <w:b/>
                <w:bCs/>
                <w:sz w:val="20"/>
                <w:szCs w:val="20"/>
              </w:rPr>
            </w:pPr>
            <w:r w:rsidRPr="0052578C">
              <w:rPr>
                <w:bCs/>
                <w:sz w:val="20"/>
                <w:szCs w:val="20"/>
              </w:rPr>
              <w:t>Signs and symbols (CCC, nos. 1145-1152).</w:t>
            </w:r>
          </w:p>
        </w:tc>
        <w:tc>
          <w:tcPr>
            <w:tcW w:w="1267" w:type="dxa"/>
            <w:shd w:val="clear" w:color="auto" w:fill="C0C0C0"/>
          </w:tcPr>
          <w:p w14:paraId="3C770D8A" w14:textId="77777777" w:rsidR="00F6277C" w:rsidRPr="0052578C" w:rsidRDefault="00F6277C" w:rsidP="00F6277C">
            <w:pPr>
              <w:spacing w:line="240" w:lineRule="auto"/>
            </w:pPr>
          </w:p>
        </w:tc>
        <w:tc>
          <w:tcPr>
            <w:tcW w:w="3154" w:type="dxa"/>
            <w:shd w:val="clear" w:color="auto" w:fill="C0C0C0"/>
          </w:tcPr>
          <w:p w14:paraId="3E4F2CE4" w14:textId="77777777" w:rsidR="00F6277C" w:rsidRPr="0052578C" w:rsidRDefault="00F6277C" w:rsidP="00F6277C">
            <w:pPr>
              <w:spacing w:line="240" w:lineRule="auto"/>
            </w:pPr>
          </w:p>
        </w:tc>
      </w:tr>
      <w:tr w:rsidR="00F6277C" w:rsidRPr="0052578C" w14:paraId="7D4AD75E" w14:textId="77777777" w:rsidTr="00F6277C">
        <w:trPr>
          <w:jc w:val="center"/>
        </w:trPr>
        <w:tc>
          <w:tcPr>
            <w:tcW w:w="446" w:type="dxa"/>
          </w:tcPr>
          <w:p w14:paraId="2A168AAF" w14:textId="77777777" w:rsidR="00F6277C" w:rsidRPr="00F6277C" w:rsidRDefault="00F6277C" w:rsidP="00F6277C">
            <w:pPr>
              <w:pStyle w:val="ListParagraph"/>
              <w:numPr>
                <w:ilvl w:val="0"/>
                <w:numId w:val="5"/>
              </w:numPr>
              <w:spacing w:line="240" w:lineRule="auto"/>
              <w:outlineLvl w:val="4"/>
              <w:rPr>
                <w:bCs/>
                <w:sz w:val="20"/>
                <w:szCs w:val="20"/>
              </w:rPr>
            </w:pPr>
          </w:p>
        </w:tc>
        <w:tc>
          <w:tcPr>
            <w:tcW w:w="4493" w:type="dxa"/>
          </w:tcPr>
          <w:p w14:paraId="3DD31233" w14:textId="77777777" w:rsidR="00F6277C" w:rsidRPr="0052578C" w:rsidRDefault="00F6277C" w:rsidP="00F6277C">
            <w:pPr>
              <w:pStyle w:val="ListParagraph"/>
              <w:numPr>
                <w:ilvl w:val="3"/>
                <w:numId w:val="1"/>
              </w:numPr>
              <w:spacing w:line="240" w:lineRule="auto"/>
              <w:outlineLvl w:val="4"/>
              <w:rPr>
                <w:b/>
                <w:bCs/>
                <w:sz w:val="20"/>
                <w:szCs w:val="20"/>
              </w:rPr>
            </w:pPr>
            <w:r w:rsidRPr="0052578C">
              <w:rPr>
                <w:bCs/>
                <w:sz w:val="20"/>
                <w:szCs w:val="20"/>
              </w:rPr>
              <w:t>Sacraments for healing and sanctification (CCC, nos. 1123, 1421).</w:t>
            </w:r>
          </w:p>
        </w:tc>
        <w:tc>
          <w:tcPr>
            <w:tcW w:w="1267" w:type="dxa"/>
          </w:tcPr>
          <w:p w14:paraId="656DF1F6" w14:textId="77777777" w:rsidR="00F6277C" w:rsidRPr="0052578C" w:rsidRDefault="00F6277C" w:rsidP="00F6277C">
            <w:pPr>
              <w:spacing w:line="240" w:lineRule="auto"/>
            </w:pPr>
          </w:p>
        </w:tc>
        <w:tc>
          <w:tcPr>
            <w:tcW w:w="3154" w:type="dxa"/>
          </w:tcPr>
          <w:p w14:paraId="45E8567D" w14:textId="77777777" w:rsidR="00F6277C" w:rsidRPr="0052578C" w:rsidRDefault="00F6277C" w:rsidP="00F6277C">
            <w:pPr>
              <w:spacing w:line="240" w:lineRule="auto"/>
            </w:pPr>
          </w:p>
        </w:tc>
      </w:tr>
      <w:tr w:rsidR="00F6277C" w:rsidRPr="0052578C" w14:paraId="358942D0" w14:textId="77777777" w:rsidTr="00F6277C">
        <w:trPr>
          <w:jc w:val="center"/>
        </w:trPr>
        <w:tc>
          <w:tcPr>
            <w:tcW w:w="446" w:type="dxa"/>
            <w:shd w:val="clear" w:color="auto" w:fill="C0C0C0"/>
          </w:tcPr>
          <w:p w14:paraId="3B3528CF" w14:textId="77777777" w:rsidR="00F6277C" w:rsidRPr="00F6277C" w:rsidRDefault="00F6277C" w:rsidP="00F6277C">
            <w:pPr>
              <w:pStyle w:val="ListParagraph"/>
              <w:numPr>
                <w:ilvl w:val="0"/>
                <w:numId w:val="5"/>
              </w:numPr>
              <w:spacing w:line="240" w:lineRule="auto"/>
              <w:outlineLvl w:val="4"/>
              <w:rPr>
                <w:bCs/>
                <w:sz w:val="20"/>
                <w:szCs w:val="20"/>
              </w:rPr>
            </w:pPr>
          </w:p>
        </w:tc>
        <w:tc>
          <w:tcPr>
            <w:tcW w:w="4493" w:type="dxa"/>
            <w:shd w:val="clear" w:color="auto" w:fill="C0C0C0"/>
          </w:tcPr>
          <w:p w14:paraId="016B6A30" w14:textId="77777777" w:rsidR="00F6277C" w:rsidRPr="0052578C" w:rsidRDefault="00F6277C" w:rsidP="00F6277C">
            <w:pPr>
              <w:pStyle w:val="ListParagraph"/>
              <w:numPr>
                <w:ilvl w:val="3"/>
                <w:numId w:val="1"/>
              </w:numPr>
              <w:spacing w:line="240" w:lineRule="auto"/>
              <w:outlineLvl w:val="4"/>
              <w:rPr>
                <w:b/>
                <w:bCs/>
                <w:sz w:val="20"/>
                <w:szCs w:val="20"/>
              </w:rPr>
            </w:pPr>
            <w:r w:rsidRPr="0052578C">
              <w:rPr>
                <w:bCs/>
                <w:sz w:val="20"/>
                <w:szCs w:val="20"/>
              </w:rPr>
              <w:t>Experiential sign of Christ’s presence (CCC, nos. 1115-1116).</w:t>
            </w:r>
          </w:p>
        </w:tc>
        <w:tc>
          <w:tcPr>
            <w:tcW w:w="1267" w:type="dxa"/>
            <w:shd w:val="clear" w:color="auto" w:fill="C0C0C0"/>
          </w:tcPr>
          <w:p w14:paraId="10D576E0" w14:textId="77777777" w:rsidR="00F6277C" w:rsidRPr="0052578C" w:rsidRDefault="00F6277C" w:rsidP="00F6277C">
            <w:pPr>
              <w:spacing w:line="240" w:lineRule="auto"/>
            </w:pPr>
          </w:p>
        </w:tc>
        <w:tc>
          <w:tcPr>
            <w:tcW w:w="3154" w:type="dxa"/>
            <w:shd w:val="clear" w:color="auto" w:fill="C0C0C0"/>
          </w:tcPr>
          <w:p w14:paraId="683E3522" w14:textId="77777777" w:rsidR="00F6277C" w:rsidRPr="0052578C" w:rsidRDefault="00F6277C" w:rsidP="00F6277C">
            <w:pPr>
              <w:spacing w:line="240" w:lineRule="auto"/>
            </w:pPr>
          </w:p>
        </w:tc>
      </w:tr>
      <w:tr w:rsidR="00F6277C" w:rsidRPr="0052578C" w14:paraId="21C586FD" w14:textId="77777777" w:rsidTr="00F6277C">
        <w:trPr>
          <w:jc w:val="center"/>
        </w:trPr>
        <w:tc>
          <w:tcPr>
            <w:tcW w:w="446" w:type="dxa"/>
          </w:tcPr>
          <w:p w14:paraId="6DD50578" w14:textId="77777777" w:rsidR="00F6277C" w:rsidRPr="00F6277C" w:rsidRDefault="00F6277C" w:rsidP="00F6277C">
            <w:pPr>
              <w:pStyle w:val="ListParagraph"/>
              <w:numPr>
                <w:ilvl w:val="0"/>
                <w:numId w:val="5"/>
              </w:numPr>
              <w:spacing w:line="240" w:lineRule="auto"/>
              <w:outlineLvl w:val="4"/>
              <w:rPr>
                <w:bCs/>
                <w:sz w:val="20"/>
                <w:szCs w:val="20"/>
              </w:rPr>
            </w:pPr>
          </w:p>
        </w:tc>
        <w:tc>
          <w:tcPr>
            <w:tcW w:w="4493" w:type="dxa"/>
          </w:tcPr>
          <w:p w14:paraId="203FB99E" w14:textId="77777777" w:rsidR="00F6277C" w:rsidRPr="00933BC9" w:rsidRDefault="00F6277C" w:rsidP="00F6277C">
            <w:pPr>
              <w:pStyle w:val="ListParagraph"/>
              <w:numPr>
                <w:ilvl w:val="2"/>
                <w:numId w:val="1"/>
              </w:numPr>
              <w:spacing w:line="240" w:lineRule="auto"/>
              <w:outlineLvl w:val="4"/>
              <w:rPr>
                <w:b/>
                <w:bCs/>
                <w:sz w:val="20"/>
                <w:szCs w:val="20"/>
              </w:rPr>
            </w:pPr>
            <w:r w:rsidRPr="00933BC9">
              <w:rPr>
                <w:bCs/>
                <w:sz w:val="20"/>
                <w:szCs w:val="20"/>
              </w:rPr>
              <w:t>The Church at prayer (CCC, no. 1073).</w:t>
            </w:r>
          </w:p>
          <w:p w14:paraId="47C0A0F7" w14:textId="77777777" w:rsidR="00F6277C" w:rsidRPr="0052578C" w:rsidRDefault="00F6277C" w:rsidP="00F6277C">
            <w:pPr>
              <w:pStyle w:val="ListParagraph"/>
              <w:numPr>
                <w:ilvl w:val="3"/>
                <w:numId w:val="1"/>
              </w:numPr>
              <w:spacing w:line="240" w:lineRule="auto"/>
              <w:outlineLvl w:val="4"/>
              <w:rPr>
                <w:b/>
                <w:bCs/>
                <w:sz w:val="20"/>
                <w:szCs w:val="20"/>
              </w:rPr>
            </w:pPr>
            <w:r w:rsidRPr="0052578C">
              <w:rPr>
                <w:bCs/>
                <w:sz w:val="20"/>
                <w:szCs w:val="20"/>
              </w:rPr>
              <w:t>Prayer defined; different forms (CCC, nos. 2559, 2565).</w:t>
            </w:r>
          </w:p>
        </w:tc>
        <w:tc>
          <w:tcPr>
            <w:tcW w:w="1267" w:type="dxa"/>
          </w:tcPr>
          <w:p w14:paraId="43EBF0E8" w14:textId="77777777" w:rsidR="00F6277C" w:rsidRPr="0052578C" w:rsidRDefault="00F6277C" w:rsidP="00F6277C">
            <w:pPr>
              <w:spacing w:line="240" w:lineRule="auto"/>
            </w:pPr>
          </w:p>
        </w:tc>
        <w:tc>
          <w:tcPr>
            <w:tcW w:w="3154" w:type="dxa"/>
          </w:tcPr>
          <w:p w14:paraId="4D85D191" w14:textId="77777777" w:rsidR="00F6277C" w:rsidRPr="0052578C" w:rsidRDefault="00F6277C" w:rsidP="00F6277C">
            <w:pPr>
              <w:spacing w:line="240" w:lineRule="auto"/>
            </w:pPr>
          </w:p>
        </w:tc>
      </w:tr>
      <w:tr w:rsidR="00F6277C" w:rsidRPr="0052578C" w14:paraId="5D32E060" w14:textId="77777777" w:rsidTr="00F6277C">
        <w:trPr>
          <w:jc w:val="center"/>
        </w:trPr>
        <w:tc>
          <w:tcPr>
            <w:tcW w:w="446" w:type="dxa"/>
            <w:shd w:val="clear" w:color="auto" w:fill="C0C0C0"/>
          </w:tcPr>
          <w:p w14:paraId="31D84D2F" w14:textId="77777777" w:rsidR="00F6277C" w:rsidRPr="00F6277C" w:rsidRDefault="00F6277C" w:rsidP="00F6277C">
            <w:pPr>
              <w:pStyle w:val="ListParagraph"/>
              <w:numPr>
                <w:ilvl w:val="0"/>
                <w:numId w:val="5"/>
              </w:numPr>
              <w:spacing w:line="240" w:lineRule="auto"/>
              <w:outlineLvl w:val="4"/>
              <w:rPr>
                <w:bCs/>
                <w:sz w:val="20"/>
                <w:szCs w:val="20"/>
              </w:rPr>
            </w:pPr>
          </w:p>
        </w:tc>
        <w:tc>
          <w:tcPr>
            <w:tcW w:w="4493" w:type="dxa"/>
            <w:shd w:val="clear" w:color="auto" w:fill="C0C0C0"/>
          </w:tcPr>
          <w:p w14:paraId="5215E388" w14:textId="77777777" w:rsidR="00F6277C" w:rsidRPr="0052578C" w:rsidRDefault="00F6277C" w:rsidP="00F6277C">
            <w:pPr>
              <w:pStyle w:val="ListParagraph"/>
              <w:numPr>
                <w:ilvl w:val="3"/>
                <w:numId w:val="1"/>
              </w:numPr>
              <w:spacing w:line="240" w:lineRule="auto"/>
              <w:outlineLvl w:val="4"/>
              <w:rPr>
                <w:b/>
                <w:bCs/>
                <w:sz w:val="20"/>
                <w:szCs w:val="20"/>
              </w:rPr>
            </w:pPr>
            <w:r w:rsidRPr="0052578C">
              <w:rPr>
                <w:bCs/>
                <w:sz w:val="20"/>
                <w:szCs w:val="20"/>
              </w:rPr>
              <w:t>Essential for a believer (CCC, no. 2558).</w:t>
            </w:r>
          </w:p>
        </w:tc>
        <w:tc>
          <w:tcPr>
            <w:tcW w:w="1267" w:type="dxa"/>
            <w:shd w:val="clear" w:color="auto" w:fill="C0C0C0"/>
          </w:tcPr>
          <w:p w14:paraId="2CC6C1FB" w14:textId="77777777" w:rsidR="00F6277C" w:rsidRPr="0052578C" w:rsidRDefault="00F6277C" w:rsidP="00F6277C">
            <w:pPr>
              <w:spacing w:line="240" w:lineRule="auto"/>
            </w:pPr>
          </w:p>
        </w:tc>
        <w:tc>
          <w:tcPr>
            <w:tcW w:w="3154" w:type="dxa"/>
            <w:shd w:val="clear" w:color="auto" w:fill="C0C0C0"/>
          </w:tcPr>
          <w:p w14:paraId="600C9166" w14:textId="77777777" w:rsidR="00F6277C" w:rsidRPr="0052578C" w:rsidRDefault="00F6277C" w:rsidP="00F6277C">
            <w:pPr>
              <w:spacing w:line="240" w:lineRule="auto"/>
            </w:pPr>
          </w:p>
        </w:tc>
      </w:tr>
      <w:tr w:rsidR="00F6277C" w:rsidRPr="0052578C" w14:paraId="209A176E" w14:textId="77777777" w:rsidTr="00F6277C">
        <w:trPr>
          <w:jc w:val="center"/>
        </w:trPr>
        <w:tc>
          <w:tcPr>
            <w:tcW w:w="446" w:type="dxa"/>
          </w:tcPr>
          <w:p w14:paraId="03D6B96A"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F93D89E"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Liturgical prayer and the sacraments (CCC, nos. 1137-1144).</w:t>
            </w:r>
          </w:p>
        </w:tc>
        <w:tc>
          <w:tcPr>
            <w:tcW w:w="1267" w:type="dxa"/>
          </w:tcPr>
          <w:p w14:paraId="45EA1FAE" w14:textId="77777777" w:rsidR="00F6277C" w:rsidRPr="0052578C" w:rsidRDefault="00F6277C" w:rsidP="00F6277C">
            <w:pPr>
              <w:spacing w:line="240" w:lineRule="auto"/>
            </w:pPr>
          </w:p>
        </w:tc>
        <w:tc>
          <w:tcPr>
            <w:tcW w:w="3154" w:type="dxa"/>
          </w:tcPr>
          <w:p w14:paraId="41CE40D6" w14:textId="77777777" w:rsidR="00F6277C" w:rsidRPr="0052578C" w:rsidRDefault="00F6277C" w:rsidP="00F6277C">
            <w:pPr>
              <w:spacing w:line="240" w:lineRule="auto"/>
            </w:pPr>
          </w:p>
        </w:tc>
      </w:tr>
      <w:tr w:rsidR="00F6277C" w:rsidRPr="0052578C" w14:paraId="24E96C1E" w14:textId="77777777" w:rsidTr="00F6277C">
        <w:trPr>
          <w:jc w:val="center"/>
        </w:trPr>
        <w:tc>
          <w:tcPr>
            <w:tcW w:w="446" w:type="dxa"/>
            <w:shd w:val="clear" w:color="auto" w:fill="C0C0C0"/>
          </w:tcPr>
          <w:p w14:paraId="52818797"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E3B8146"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Personal prayer; Christian meditation (CCC, nos. 2626-2643, 2705-2719).</w:t>
            </w:r>
          </w:p>
        </w:tc>
        <w:tc>
          <w:tcPr>
            <w:tcW w:w="1267" w:type="dxa"/>
            <w:shd w:val="clear" w:color="auto" w:fill="C0C0C0"/>
          </w:tcPr>
          <w:p w14:paraId="5BDB36F7" w14:textId="77777777" w:rsidR="00F6277C" w:rsidRPr="0052578C" w:rsidRDefault="00F6277C" w:rsidP="00F6277C">
            <w:pPr>
              <w:spacing w:line="240" w:lineRule="auto"/>
            </w:pPr>
          </w:p>
        </w:tc>
        <w:tc>
          <w:tcPr>
            <w:tcW w:w="3154" w:type="dxa"/>
            <w:shd w:val="clear" w:color="auto" w:fill="C0C0C0"/>
          </w:tcPr>
          <w:p w14:paraId="03D88816" w14:textId="77777777" w:rsidR="00F6277C" w:rsidRPr="0052578C" w:rsidRDefault="00F6277C" w:rsidP="00F6277C">
            <w:pPr>
              <w:spacing w:line="240" w:lineRule="auto"/>
            </w:pPr>
          </w:p>
        </w:tc>
      </w:tr>
      <w:tr w:rsidR="00F6277C" w:rsidRPr="0052578C" w14:paraId="4C1F12B7" w14:textId="77777777" w:rsidTr="00F6277C">
        <w:trPr>
          <w:jc w:val="center"/>
        </w:trPr>
        <w:tc>
          <w:tcPr>
            <w:tcW w:w="446" w:type="dxa"/>
          </w:tcPr>
          <w:p w14:paraId="44E780CE" w14:textId="77777777" w:rsidR="00F6277C" w:rsidRPr="00F6277C" w:rsidRDefault="00F6277C" w:rsidP="00F6277C">
            <w:pPr>
              <w:pStyle w:val="ListParagraph"/>
              <w:numPr>
                <w:ilvl w:val="0"/>
                <w:numId w:val="5"/>
              </w:numPr>
              <w:spacing w:line="240" w:lineRule="auto"/>
              <w:rPr>
                <w:bCs/>
                <w:sz w:val="22"/>
                <w:szCs w:val="22"/>
              </w:rPr>
            </w:pPr>
          </w:p>
        </w:tc>
        <w:tc>
          <w:tcPr>
            <w:tcW w:w="4493" w:type="dxa"/>
          </w:tcPr>
          <w:p w14:paraId="00453CE0" w14:textId="77777777" w:rsidR="00F6277C" w:rsidRPr="0052578C" w:rsidRDefault="00F6277C" w:rsidP="00F6277C">
            <w:pPr>
              <w:pStyle w:val="ListParagraph"/>
              <w:numPr>
                <w:ilvl w:val="0"/>
                <w:numId w:val="1"/>
              </w:numPr>
              <w:spacing w:line="240" w:lineRule="auto"/>
              <w:rPr>
                <w:b/>
                <w:bCs/>
              </w:rPr>
            </w:pPr>
            <w:r w:rsidRPr="0052578C">
              <w:rPr>
                <w:b/>
                <w:bCs/>
                <w:sz w:val="22"/>
                <w:szCs w:val="22"/>
              </w:rPr>
              <w:t>The Sacraments of Initiation (CCC, no. 1212)</w:t>
            </w:r>
          </w:p>
          <w:p w14:paraId="7B3D0F46" w14:textId="77777777" w:rsidR="00F6277C" w:rsidRPr="0052578C" w:rsidRDefault="00F6277C" w:rsidP="00F6277C">
            <w:pPr>
              <w:pStyle w:val="ListParagraph"/>
              <w:numPr>
                <w:ilvl w:val="1"/>
                <w:numId w:val="1"/>
              </w:numPr>
              <w:spacing w:line="240" w:lineRule="auto"/>
              <w:rPr>
                <w:b/>
                <w:bCs/>
                <w:sz w:val="20"/>
                <w:szCs w:val="20"/>
              </w:rPr>
            </w:pPr>
            <w:r w:rsidRPr="0052578C">
              <w:rPr>
                <w:bCs/>
                <w:sz w:val="20"/>
                <w:szCs w:val="20"/>
              </w:rPr>
              <w:t>Baptism: the sacrament which is the birth of the baptized into new life in Christ. In Baptism, Original Sin is forgiven along with all personal sins. By it we become adoptive children of the Father, members of Christ, and temples of the Holy Spirit; it also incorporates us into the Church and makes us sharers in the priesthood of Christ (CCC, nos. 1279-1280).</w:t>
            </w:r>
          </w:p>
        </w:tc>
        <w:tc>
          <w:tcPr>
            <w:tcW w:w="1267" w:type="dxa"/>
          </w:tcPr>
          <w:p w14:paraId="707FEF95" w14:textId="77777777" w:rsidR="00F6277C" w:rsidRPr="0052578C" w:rsidRDefault="00F6277C" w:rsidP="00F6277C">
            <w:pPr>
              <w:spacing w:line="240" w:lineRule="auto"/>
              <w:rPr>
                <w:rFonts w:ascii="Cambria" w:hAnsi="Cambria"/>
                <w:b/>
                <w:bCs/>
              </w:rPr>
            </w:pPr>
          </w:p>
        </w:tc>
        <w:tc>
          <w:tcPr>
            <w:tcW w:w="3154" w:type="dxa"/>
          </w:tcPr>
          <w:p w14:paraId="771718CB" w14:textId="77777777" w:rsidR="00F6277C" w:rsidRPr="0052578C" w:rsidRDefault="00F6277C" w:rsidP="00F6277C">
            <w:pPr>
              <w:spacing w:line="240" w:lineRule="auto"/>
              <w:rPr>
                <w:rFonts w:ascii="Cambria" w:hAnsi="Cambria"/>
                <w:b/>
                <w:bCs/>
              </w:rPr>
            </w:pPr>
          </w:p>
        </w:tc>
      </w:tr>
      <w:tr w:rsidR="00F6277C" w:rsidRPr="0052578C" w14:paraId="2415812F" w14:textId="77777777" w:rsidTr="00F6277C">
        <w:trPr>
          <w:jc w:val="center"/>
        </w:trPr>
        <w:tc>
          <w:tcPr>
            <w:tcW w:w="446" w:type="dxa"/>
            <w:shd w:val="clear" w:color="auto" w:fill="C0C0C0"/>
          </w:tcPr>
          <w:p w14:paraId="5F1DD0C4"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15DEEAB0"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Understanding the sacrament.</w:t>
            </w:r>
          </w:p>
          <w:p w14:paraId="23DE229A"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Scriptural basis.</w:t>
            </w:r>
          </w:p>
          <w:p w14:paraId="1BE23E6C" w14:textId="77777777" w:rsidR="00F6277C" w:rsidRPr="0052578C" w:rsidRDefault="00F6277C" w:rsidP="00F6277C">
            <w:pPr>
              <w:pStyle w:val="ListParagraph"/>
              <w:numPr>
                <w:ilvl w:val="4"/>
                <w:numId w:val="1"/>
              </w:numPr>
              <w:spacing w:line="240" w:lineRule="auto"/>
              <w:rPr>
                <w:b/>
                <w:bCs/>
                <w:sz w:val="20"/>
                <w:szCs w:val="20"/>
              </w:rPr>
            </w:pPr>
            <w:r w:rsidRPr="0052578C">
              <w:rPr>
                <w:bCs/>
                <w:sz w:val="20"/>
                <w:szCs w:val="20"/>
              </w:rPr>
              <w:t>The Sacrament of Baptism is pre-figured in the Old Testament at creation when the Spirit of God hovered over the waters at creation (</w:t>
            </w:r>
            <w:proofErr w:type="spellStart"/>
            <w:r w:rsidRPr="0052578C">
              <w:rPr>
                <w:bCs/>
                <w:sz w:val="20"/>
                <w:szCs w:val="20"/>
              </w:rPr>
              <w:t>Gn</w:t>
            </w:r>
            <w:proofErr w:type="spellEnd"/>
            <w:r w:rsidRPr="0052578C">
              <w:rPr>
                <w:bCs/>
                <w:sz w:val="20"/>
                <w:szCs w:val="20"/>
              </w:rPr>
              <w:t xml:space="preserve"> 1–2); in Noah’s ark (</w:t>
            </w:r>
            <w:proofErr w:type="spellStart"/>
            <w:r w:rsidRPr="0052578C">
              <w:rPr>
                <w:bCs/>
                <w:sz w:val="20"/>
                <w:szCs w:val="20"/>
              </w:rPr>
              <w:t>Gn</w:t>
            </w:r>
            <w:proofErr w:type="spellEnd"/>
            <w:r w:rsidRPr="0052578C">
              <w:rPr>
                <w:bCs/>
                <w:sz w:val="20"/>
                <w:szCs w:val="20"/>
              </w:rPr>
              <w:t xml:space="preserve"> 7); in the crossing of the Red Sea (Ex 14) and the Jordan (CCC, nos. 1217-1222).</w:t>
            </w:r>
          </w:p>
        </w:tc>
        <w:tc>
          <w:tcPr>
            <w:tcW w:w="1267" w:type="dxa"/>
            <w:shd w:val="clear" w:color="auto" w:fill="C0C0C0"/>
          </w:tcPr>
          <w:p w14:paraId="51816BDB" w14:textId="77777777" w:rsidR="00F6277C" w:rsidRPr="0052578C" w:rsidRDefault="00F6277C" w:rsidP="00F6277C">
            <w:pPr>
              <w:spacing w:line="240" w:lineRule="auto"/>
            </w:pPr>
          </w:p>
        </w:tc>
        <w:tc>
          <w:tcPr>
            <w:tcW w:w="3154" w:type="dxa"/>
            <w:shd w:val="clear" w:color="auto" w:fill="C0C0C0"/>
          </w:tcPr>
          <w:p w14:paraId="6D139A5B" w14:textId="77777777" w:rsidR="00F6277C" w:rsidRPr="0052578C" w:rsidRDefault="00F6277C" w:rsidP="00F6277C">
            <w:pPr>
              <w:spacing w:line="240" w:lineRule="auto"/>
            </w:pPr>
          </w:p>
        </w:tc>
      </w:tr>
      <w:tr w:rsidR="00F6277C" w:rsidRPr="0052578C" w14:paraId="51112479" w14:textId="77777777" w:rsidTr="00F6277C">
        <w:trPr>
          <w:jc w:val="center"/>
        </w:trPr>
        <w:tc>
          <w:tcPr>
            <w:tcW w:w="446" w:type="dxa"/>
          </w:tcPr>
          <w:p w14:paraId="68099FBE"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4423AA7" w14:textId="77777777" w:rsidR="00F6277C" w:rsidRPr="0052578C" w:rsidRDefault="00F6277C" w:rsidP="00F6277C">
            <w:pPr>
              <w:pStyle w:val="ListParagraph"/>
              <w:numPr>
                <w:ilvl w:val="4"/>
                <w:numId w:val="1"/>
              </w:numPr>
              <w:spacing w:line="240" w:lineRule="auto"/>
              <w:rPr>
                <w:b/>
                <w:bCs/>
                <w:sz w:val="20"/>
                <w:szCs w:val="20"/>
              </w:rPr>
            </w:pPr>
            <w:r w:rsidRPr="0052578C">
              <w:rPr>
                <w:bCs/>
                <w:sz w:val="20"/>
                <w:szCs w:val="20"/>
              </w:rPr>
              <w:t>New Testament references: Mt 3:1-12; Mt 3:13-17; Mt 29:19; Mk 1:9-11; Lk 3:21-22; Jn 1:22-34; Jn 3:1-15; Acts 2:37-41 (CCC, nos. 1223-1225).</w:t>
            </w:r>
          </w:p>
        </w:tc>
        <w:tc>
          <w:tcPr>
            <w:tcW w:w="1267" w:type="dxa"/>
          </w:tcPr>
          <w:p w14:paraId="0BD0F176" w14:textId="77777777" w:rsidR="00F6277C" w:rsidRPr="0052578C" w:rsidRDefault="00F6277C" w:rsidP="00F6277C">
            <w:pPr>
              <w:spacing w:line="240" w:lineRule="auto"/>
            </w:pPr>
          </w:p>
        </w:tc>
        <w:tc>
          <w:tcPr>
            <w:tcW w:w="3154" w:type="dxa"/>
          </w:tcPr>
          <w:p w14:paraId="69CBF8B5" w14:textId="77777777" w:rsidR="00F6277C" w:rsidRPr="0052578C" w:rsidRDefault="00F6277C" w:rsidP="00F6277C">
            <w:pPr>
              <w:spacing w:line="240" w:lineRule="auto"/>
            </w:pPr>
          </w:p>
        </w:tc>
      </w:tr>
      <w:tr w:rsidR="00F6277C" w:rsidRPr="0052578C" w14:paraId="450EBB25" w14:textId="77777777" w:rsidTr="00F6277C">
        <w:trPr>
          <w:jc w:val="center"/>
        </w:trPr>
        <w:tc>
          <w:tcPr>
            <w:tcW w:w="446" w:type="dxa"/>
            <w:shd w:val="clear" w:color="auto" w:fill="C0C0C0"/>
          </w:tcPr>
          <w:p w14:paraId="19B1254E"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BF0D1AA"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Historical development (CCC, nos. 1229-1233).</w:t>
            </w:r>
          </w:p>
        </w:tc>
        <w:tc>
          <w:tcPr>
            <w:tcW w:w="1267" w:type="dxa"/>
            <w:shd w:val="clear" w:color="auto" w:fill="C0C0C0"/>
          </w:tcPr>
          <w:p w14:paraId="20A846AB" w14:textId="77777777" w:rsidR="00F6277C" w:rsidRPr="0052578C" w:rsidRDefault="00F6277C" w:rsidP="00F6277C">
            <w:pPr>
              <w:spacing w:line="240" w:lineRule="auto"/>
            </w:pPr>
          </w:p>
        </w:tc>
        <w:tc>
          <w:tcPr>
            <w:tcW w:w="3154" w:type="dxa"/>
            <w:shd w:val="clear" w:color="auto" w:fill="C0C0C0"/>
          </w:tcPr>
          <w:p w14:paraId="72ABD4C7" w14:textId="77777777" w:rsidR="00F6277C" w:rsidRPr="0052578C" w:rsidRDefault="00F6277C" w:rsidP="00F6277C">
            <w:pPr>
              <w:spacing w:line="240" w:lineRule="auto"/>
            </w:pPr>
          </w:p>
        </w:tc>
      </w:tr>
      <w:tr w:rsidR="00F6277C" w:rsidRPr="0052578C" w14:paraId="30BEB816" w14:textId="77777777" w:rsidTr="00F6277C">
        <w:trPr>
          <w:jc w:val="center"/>
        </w:trPr>
        <w:tc>
          <w:tcPr>
            <w:tcW w:w="446" w:type="dxa"/>
          </w:tcPr>
          <w:p w14:paraId="612E6729"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4C387F3D" w14:textId="77777777" w:rsidR="00F6277C" w:rsidRPr="0052578C" w:rsidRDefault="00F6277C" w:rsidP="00F6277C">
            <w:pPr>
              <w:pStyle w:val="ListParagraph"/>
              <w:numPr>
                <w:ilvl w:val="4"/>
                <w:numId w:val="1"/>
              </w:numPr>
              <w:spacing w:line="240" w:lineRule="auto"/>
              <w:rPr>
                <w:b/>
                <w:bCs/>
                <w:sz w:val="20"/>
                <w:szCs w:val="20"/>
              </w:rPr>
            </w:pPr>
            <w:r w:rsidRPr="0052578C">
              <w:rPr>
                <w:bCs/>
                <w:sz w:val="20"/>
                <w:szCs w:val="20"/>
              </w:rPr>
              <w:t>Baptism of blood (CCC, no. 1258).</w:t>
            </w:r>
          </w:p>
          <w:p w14:paraId="2E761DDB" w14:textId="77777777" w:rsidR="00F6277C" w:rsidRPr="0052578C" w:rsidRDefault="00F6277C" w:rsidP="00F6277C">
            <w:pPr>
              <w:pStyle w:val="ListParagraph"/>
              <w:numPr>
                <w:ilvl w:val="4"/>
                <w:numId w:val="1"/>
              </w:numPr>
              <w:spacing w:line="240" w:lineRule="auto"/>
              <w:rPr>
                <w:b/>
                <w:bCs/>
                <w:sz w:val="20"/>
                <w:szCs w:val="20"/>
              </w:rPr>
            </w:pPr>
            <w:r w:rsidRPr="0052578C">
              <w:rPr>
                <w:bCs/>
                <w:sz w:val="20"/>
                <w:szCs w:val="20"/>
              </w:rPr>
              <w:t>Baptism of desire (CCC, nos. 1258-1261).</w:t>
            </w:r>
          </w:p>
        </w:tc>
        <w:tc>
          <w:tcPr>
            <w:tcW w:w="1267" w:type="dxa"/>
          </w:tcPr>
          <w:p w14:paraId="0464141C" w14:textId="77777777" w:rsidR="00F6277C" w:rsidRPr="0052578C" w:rsidRDefault="00F6277C" w:rsidP="00F6277C">
            <w:pPr>
              <w:spacing w:line="240" w:lineRule="auto"/>
            </w:pPr>
          </w:p>
        </w:tc>
        <w:tc>
          <w:tcPr>
            <w:tcW w:w="3154" w:type="dxa"/>
          </w:tcPr>
          <w:p w14:paraId="0E641678" w14:textId="77777777" w:rsidR="00F6277C" w:rsidRPr="0052578C" w:rsidRDefault="00F6277C" w:rsidP="00F6277C">
            <w:pPr>
              <w:spacing w:line="240" w:lineRule="auto"/>
            </w:pPr>
          </w:p>
        </w:tc>
      </w:tr>
      <w:tr w:rsidR="00F6277C" w:rsidRPr="0052578C" w14:paraId="4BEFD1EA" w14:textId="77777777" w:rsidTr="00F6277C">
        <w:trPr>
          <w:jc w:val="center"/>
        </w:trPr>
        <w:tc>
          <w:tcPr>
            <w:tcW w:w="446" w:type="dxa"/>
            <w:shd w:val="clear" w:color="auto" w:fill="C0C0C0"/>
          </w:tcPr>
          <w:p w14:paraId="1FA8EA34"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2E2D87EF"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Theology (CCC, nos. 1217-1228).</w:t>
            </w:r>
          </w:p>
        </w:tc>
        <w:tc>
          <w:tcPr>
            <w:tcW w:w="1267" w:type="dxa"/>
            <w:shd w:val="clear" w:color="auto" w:fill="C0C0C0"/>
          </w:tcPr>
          <w:p w14:paraId="23C4BAC3" w14:textId="77777777" w:rsidR="00F6277C" w:rsidRPr="0052578C" w:rsidRDefault="00F6277C" w:rsidP="00F6277C">
            <w:pPr>
              <w:spacing w:line="240" w:lineRule="auto"/>
            </w:pPr>
          </w:p>
        </w:tc>
        <w:tc>
          <w:tcPr>
            <w:tcW w:w="3154" w:type="dxa"/>
            <w:shd w:val="clear" w:color="auto" w:fill="C0C0C0"/>
          </w:tcPr>
          <w:p w14:paraId="4D3D83A3" w14:textId="77777777" w:rsidR="00F6277C" w:rsidRPr="0052578C" w:rsidRDefault="00F6277C" w:rsidP="00F6277C">
            <w:pPr>
              <w:spacing w:line="240" w:lineRule="auto"/>
            </w:pPr>
          </w:p>
        </w:tc>
      </w:tr>
      <w:tr w:rsidR="00F6277C" w:rsidRPr="0052578C" w14:paraId="1CCF7E98" w14:textId="77777777" w:rsidTr="00F6277C">
        <w:trPr>
          <w:jc w:val="center"/>
        </w:trPr>
        <w:tc>
          <w:tcPr>
            <w:tcW w:w="446" w:type="dxa"/>
          </w:tcPr>
          <w:p w14:paraId="4A54E5B5"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35FD3994"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Celebration (CCC, nos. 1229-1245).</w:t>
            </w:r>
          </w:p>
          <w:p w14:paraId="4E96C106"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Baptism of adults (CCC, nos. 1247-1249).</w:t>
            </w:r>
          </w:p>
        </w:tc>
        <w:tc>
          <w:tcPr>
            <w:tcW w:w="1267" w:type="dxa"/>
          </w:tcPr>
          <w:p w14:paraId="0877F05B" w14:textId="77777777" w:rsidR="00F6277C" w:rsidRPr="0052578C" w:rsidRDefault="00F6277C" w:rsidP="00F6277C">
            <w:pPr>
              <w:spacing w:line="240" w:lineRule="auto"/>
            </w:pPr>
          </w:p>
        </w:tc>
        <w:tc>
          <w:tcPr>
            <w:tcW w:w="3154" w:type="dxa"/>
          </w:tcPr>
          <w:p w14:paraId="7C4C791E" w14:textId="77777777" w:rsidR="00F6277C" w:rsidRPr="0052578C" w:rsidRDefault="00F6277C" w:rsidP="00F6277C">
            <w:pPr>
              <w:spacing w:line="240" w:lineRule="auto"/>
            </w:pPr>
          </w:p>
        </w:tc>
      </w:tr>
      <w:tr w:rsidR="00F6277C" w:rsidRPr="0052578C" w14:paraId="2BABD751" w14:textId="77777777" w:rsidTr="00F6277C">
        <w:trPr>
          <w:jc w:val="center"/>
        </w:trPr>
        <w:tc>
          <w:tcPr>
            <w:tcW w:w="446" w:type="dxa"/>
            <w:shd w:val="clear" w:color="auto" w:fill="C0C0C0"/>
          </w:tcPr>
          <w:p w14:paraId="5F384916"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D58AFDB"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Baptism of infants (CCC, nos. 403, 1231, 1233, 1250-1252, 1282, 1290).</w:t>
            </w:r>
          </w:p>
          <w:p w14:paraId="1E5F1663" w14:textId="77777777" w:rsidR="00F6277C" w:rsidRPr="0052578C" w:rsidRDefault="00F6277C" w:rsidP="00F6277C">
            <w:pPr>
              <w:pStyle w:val="ListParagraph"/>
              <w:numPr>
                <w:ilvl w:val="4"/>
                <w:numId w:val="1"/>
              </w:numPr>
              <w:spacing w:line="240" w:lineRule="auto"/>
              <w:rPr>
                <w:b/>
                <w:bCs/>
                <w:sz w:val="20"/>
                <w:szCs w:val="20"/>
              </w:rPr>
            </w:pPr>
            <w:r w:rsidRPr="0052578C">
              <w:rPr>
                <w:bCs/>
                <w:sz w:val="20"/>
                <w:szCs w:val="20"/>
              </w:rPr>
              <w:t>The question of infants who die before Baptism (CCC, no. 1283).</w:t>
            </w:r>
          </w:p>
        </w:tc>
        <w:tc>
          <w:tcPr>
            <w:tcW w:w="1267" w:type="dxa"/>
            <w:shd w:val="clear" w:color="auto" w:fill="C0C0C0"/>
          </w:tcPr>
          <w:p w14:paraId="40EAA5C9" w14:textId="77777777" w:rsidR="00F6277C" w:rsidRPr="0052578C" w:rsidRDefault="00F6277C" w:rsidP="00F6277C">
            <w:pPr>
              <w:spacing w:line="240" w:lineRule="auto"/>
            </w:pPr>
          </w:p>
        </w:tc>
        <w:tc>
          <w:tcPr>
            <w:tcW w:w="3154" w:type="dxa"/>
            <w:shd w:val="clear" w:color="auto" w:fill="C0C0C0"/>
          </w:tcPr>
          <w:p w14:paraId="04E6F759" w14:textId="77777777" w:rsidR="00F6277C" w:rsidRPr="0052578C" w:rsidRDefault="00F6277C" w:rsidP="00F6277C">
            <w:pPr>
              <w:spacing w:line="240" w:lineRule="auto"/>
            </w:pPr>
          </w:p>
        </w:tc>
      </w:tr>
      <w:tr w:rsidR="00F6277C" w:rsidRPr="0052578C" w14:paraId="1E45BAAF" w14:textId="77777777" w:rsidTr="00F6277C">
        <w:trPr>
          <w:jc w:val="center"/>
        </w:trPr>
        <w:tc>
          <w:tcPr>
            <w:tcW w:w="446" w:type="dxa"/>
          </w:tcPr>
          <w:p w14:paraId="7A700AED"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37601165"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Role of godparents (CCC, no. 1255).</w:t>
            </w:r>
          </w:p>
        </w:tc>
        <w:tc>
          <w:tcPr>
            <w:tcW w:w="1267" w:type="dxa"/>
          </w:tcPr>
          <w:p w14:paraId="7B882DB9" w14:textId="77777777" w:rsidR="00F6277C" w:rsidRPr="0052578C" w:rsidRDefault="00F6277C" w:rsidP="00F6277C">
            <w:pPr>
              <w:spacing w:line="240" w:lineRule="auto"/>
              <w:rPr>
                <w:b/>
              </w:rPr>
            </w:pPr>
          </w:p>
        </w:tc>
        <w:tc>
          <w:tcPr>
            <w:tcW w:w="3154" w:type="dxa"/>
          </w:tcPr>
          <w:p w14:paraId="324F10D6" w14:textId="77777777" w:rsidR="00F6277C" w:rsidRPr="0052578C" w:rsidRDefault="00F6277C" w:rsidP="00F6277C">
            <w:pPr>
              <w:spacing w:line="240" w:lineRule="auto"/>
              <w:rPr>
                <w:b/>
              </w:rPr>
            </w:pPr>
          </w:p>
        </w:tc>
      </w:tr>
      <w:tr w:rsidR="00F6277C" w:rsidRPr="0052578C" w14:paraId="03F04813" w14:textId="77777777" w:rsidTr="00F6277C">
        <w:trPr>
          <w:jc w:val="center"/>
        </w:trPr>
        <w:tc>
          <w:tcPr>
            <w:tcW w:w="446" w:type="dxa"/>
            <w:shd w:val="clear" w:color="auto" w:fill="C0C0C0"/>
          </w:tcPr>
          <w:p w14:paraId="7417965A"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7EFDF2D"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Essential elements (CCC, nos. 1239-1240).</w:t>
            </w:r>
          </w:p>
          <w:p w14:paraId="58518B27"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Immersion or the triple pouring of water on the head (CCC, nos. 694, 1214, 1217, 1240).</w:t>
            </w:r>
          </w:p>
          <w:p w14:paraId="4B542DC9"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Saying the words of the formula (CCC, no. 1240).</w:t>
            </w:r>
          </w:p>
        </w:tc>
        <w:tc>
          <w:tcPr>
            <w:tcW w:w="1267" w:type="dxa"/>
            <w:shd w:val="clear" w:color="auto" w:fill="C0C0C0"/>
          </w:tcPr>
          <w:p w14:paraId="776D50F5" w14:textId="77777777" w:rsidR="00F6277C" w:rsidRPr="0052578C" w:rsidRDefault="00F6277C" w:rsidP="00F6277C">
            <w:pPr>
              <w:spacing w:line="240" w:lineRule="auto"/>
            </w:pPr>
          </w:p>
        </w:tc>
        <w:tc>
          <w:tcPr>
            <w:tcW w:w="3154" w:type="dxa"/>
            <w:shd w:val="clear" w:color="auto" w:fill="C0C0C0"/>
          </w:tcPr>
          <w:p w14:paraId="37C7B825" w14:textId="77777777" w:rsidR="00F6277C" w:rsidRPr="0052578C" w:rsidRDefault="00F6277C" w:rsidP="00F6277C">
            <w:pPr>
              <w:spacing w:line="240" w:lineRule="auto"/>
            </w:pPr>
          </w:p>
        </w:tc>
      </w:tr>
      <w:tr w:rsidR="00F6277C" w:rsidRPr="0052578C" w14:paraId="183B3331" w14:textId="77777777" w:rsidTr="00F6277C">
        <w:trPr>
          <w:jc w:val="center"/>
        </w:trPr>
        <w:tc>
          <w:tcPr>
            <w:tcW w:w="446" w:type="dxa"/>
          </w:tcPr>
          <w:p w14:paraId="3409B235"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730662A8"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Other elements: (CCC, nos. 1237-1245).</w:t>
            </w:r>
          </w:p>
        </w:tc>
        <w:tc>
          <w:tcPr>
            <w:tcW w:w="1267" w:type="dxa"/>
          </w:tcPr>
          <w:p w14:paraId="5703CB34" w14:textId="77777777" w:rsidR="00F6277C" w:rsidRPr="0052578C" w:rsidRDefault="00F6277C" w:rsidP="00F6277C">
            <w:pPr>
              <w:spacing w:line="240" w:lineRule="auto"/>
            </w:pPr>
          </w:p>
        </w:tc>
        <w:tc>
          <w:tcPr>
            <w:tcW w:w="3154" w:type="dxa"/>
          </w:tcPr>
          <w:p w14:paraId="4797739D" w14:textId="77777777" w:rsidR="00F6277C" w:rsidRPr="0052578C" w:rsidRDefault="00F6277C" w:rsidP="00F6277C">
            <w:pPr>
              <w:spacing w:line="240" w:lineRule="auto"/>
            </w:pPr>
          </w:p>
        </w:tc>
      </w:tr>
      <w:tr w:rsidR="00F6277C" w:rsidRPr="0052578C" w14:paraId="6A9D4471" w14:textId="77777777" w:rsidTr="00F6277C">
        <w:trPr>
          <w:jc w:val="center"/>
        </w:trPr>
        <w:tc>
          <w:tcPr>
            <w:tcW w:w="446" w:type="dxa"/>
            <w:shd w:val="clear" w:color="auto" w:fill="C0C0C0"/>
          </w:tcPr>
          <w:p w14:paraId="32279A85"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45FB13D"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Effects of the sacrament (CCC, nos. 1262-1270).</w:t>
            </w:r>
          </w:p>
          <w:p w14:paraId="561F5198"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Die and rise with Christ (CCC, no. 1227).</w:t>
            </w:r>
          </w:p>
        </w:tc>
        <w:tc>
          <w:tcPr>
            <w:tcW w:w="1267" w:type="dxa"/>
            <w:shd w:val="clear" w:color="auto" w:fill="C0C0C0"/>
          </w:tcPr>
          <w:p w14:paraId="0A8A054B" w14:textId="77777777" w:rsidR="00F6277C" w:rsidRPr="0052578C" w:rsidRDefault="00F6277C" w:rsidP="00F6277C">
            <w:pPr>
              <w:spacing w:line="240" w:lineRule="auto"/>
            </w:pPr>
          </w:p>
        </w:tc>
        <w:tc>
          <w:tcPr>
            <w:tcW w:w="3154" w:type="dxa"/>
            <w:shd w:val="clear" w:color="auto" w:fill="C0C0C0"/>
          </w:tcPr>
          <w:p w14:paraId="6BF9D640" w14:textId="77777777" w:rsidR="00F6277C" w:rsidRPr="0052578C" w:rsidRDefault="00F6277C" w:rsidP="00F6277C">
            <w:pPr>
              <w:spacing w:line="240" w:lineRule="auto"/>
            </w:pPr>
          </w:p>
        </w:tc>
      </w:tr>
      <w:tr w:rsidR="00F6277C" w:rsidRPr="0052578C" w14:paraId="71F2CD80" w14:textId="77777777" w:rsidTr="00F6277C">
        <w:trPr>
          <w:jc w:val="center"/>
        </w:trPr>
        <w:tc>
          <w:tcPr>
            <w:tcW w:w="446" w:type="dxa"/>
          </w:tcPr>
          <w:p w14:paraId="2E57922C"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708F63C5"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Freed from Original Sin and all sins (CCC, no. 1263).</w:t>
            </w:r>
          </w:p>
        </w:tc>
        <w:tc>
          <w:tcPr>
            <w:tcW w:w="1267" w:type="dxa"/>
          </w:tcPr>
          <w:p w14:paraId="47F368D6" w14:textId="77777777" w:rsidR="00F6277C" w:rsidRPr="0052578C" w:rsidRDefault="00F6277C" w:rsidP="00F6277C">
            <w:pPr>
              <w:spacing w:line="240" w:lineRule="auto"/>
            </w:pPr>
          </w:p>
        </w:tc>
        <w:tc>
          <w:tcPr>
            <w:tcW w:w="3154" w:type="dxa"/>
          </w:tcPr>
          <w:p w14:paraId="6009C5B6" w14:textId="77777777" w:rsidR="00F6277C" w:rsidRPr="0052578C" w:rsidRDefault="00F6277C" w:rsidP="00F6277C">
            <w:pPr>
              <w:spacing w:line="240" w:lineRule="auto"/>
            </w:pPr>
          </w:p>
        </w:tc>
      </w:tr>
      <w:tr w:rsidR="00F6277C" w:rsidRPr="0052578C" w14:paraId="54019760" w14:textId="77777777" w:rsidTr="00F6277C">
        <w:trPr>
          <w:jc w:val="center"/>
        </w:trPr>
        <w:tc>
          <w:tcPr>
            <w:tcW w:w="446" w:type="dxa"/>
            <w:shd w:val="clear" w:color="auto" w:fill="C0C0C0"/>
          </w:tcPr>
          <w:p w14:paraId="0AC2A768"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689CF6A7"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Adopted children of God (CCC, nos. 1265-1266).</w:t>
            </w:r>
          </w:p>
        </w:tc>
        <w:tc>
          <w:tcPr>
            <w:tcW w:w="1267" w:type="dxa"/>
            <w:shd w:val="clear" w:color="auto" w:fill="C0C0C0"/>
          </w:tcPr>
          <w:p w14:paraId="68AF5582" w14:textId="77777777" w:rsidR="00F6277C" w:rsidRPr="0052578C" w:rsidRDefault="00F6277C" w:rsidP="00F6277C">
            <w:pPr>
              <w:spacing w:line="240" w:lineRule="auto"/>
            </w:pPr>
          </w:p>
        </w:tc>
        <w:tc>
          <w:tcPr>
            <w:tcW w:w="3154" w:type="dxa"/>
            <w:shd w:val="clear" w:color="auto" w:fill="C0C0C0"/>
          </w:tcPr>
          <w:p w14:paraId="29704B32" w14:textId="77777777" w:rsidR="00F6277C" w:rsidRPr="0052578C" w:rsidRDefault="00F6277C" w:rsidP="00F6277C">
            <w:pPr>
              <w:spacing w:line="240" w:lineRule="auto"/>
            </w:pPr>
          </w:p>
        </w:tc>
      </w:tr>
      <w:tr w:rsidR="00F6277C" w:rsidRPr="0052578C" w14:paraId="1B66CB77" w14:textId="77777777" w:rsidTr="00F6277C">
        <w:trPr>
          <w:jc w:val="center"/>
        </w:trPr>
        <w:tc>
          <w:tcPr>
            <w:tcW w:w="446" w:type="dxa"/>
          </w:tcPr>
          <w:p w14:paraId="5C193263"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4DAEEB1D"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Members of the Church (CCC, nos. 1267-1270).</w:t>
            </w:r>
          </w:p>
        </w:tc>
        <w:tc>
          <w:tcPr>
            <w:tcW w:w="1267" w:type="dxa"/>
          </w:tcPr>
          <w:p w14:paraId="4A7E87A2" w14:textId="77777777" w:rsidR="00F6277C" w:rsidRPr="0052578C" w:rsidRDefault="00F6277C" w:rsidP="00F6277C">
            <w:pPr>
              <w:spacing w:line="240" w:lineRule="auto"/>
            </w:pPr>
          </w:p>
        </w:tc>
        <w:tc>
          <w:tcPr>
            <w:tcW w:w="3154" w:type="dxa"/>
          </w:tcPr>
          <w:p w14:paraId="7326325B" w14:textId="77777777" w:rsidR="00F6277C" w:rsidRPr="0052578C" w:rsidRDefault="00F6277C" w:rsidP="00F6277C">
            <w:pPr>
              <w:spacing w:line="240" w:lineRule="auto"/>
            </w:pPr>
          </w:p>
        </w:tc>
      </w:tr>
      <w:tr w:rsidR="00F6277C" w:rsidRPr="0052578C" w14:paraId="7DD9C1A5" w14:textId="77777777" w:rsidTr="00F6277C">
        <w:trPr>
          <w:jc w:val="center"/>
        </w:trPr>
        <w:tc>
          <w:tcPr>
            <w:tcW w:w="446" w:type="dxa"/>
            <w:shd w:val="clear" w:color="auto" w:fill="C0C0C0"/>
          </w:tcPr>
          <w:p w14:paraId="51985831"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5C7C1FF9"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Indelible character; this sacrament cannot be repeated (CCC, nos. 1272-1274).</w:t>
            </w:r>
          </w:p>
        </w:tc>
        <w:tc>
          <w:tcPr>
            <w:tcW w:w="1267" w:type="dxa"/>
            <w:shd w:val="clear" w:color="auto" w:fill="C0C0C0"/>
          </w:tcPr>
          <w:p w14:paraId="20E37AEF" w14:textId="77777777" w:rsidR="00F6277C" w:rsidRPr="0052578C" w:rsidRDefault="00F6277C" w:rsidP="00F6277C">
            <w:pPr>
              <w:spacing w:line="240" w:lineRule="auto"/>
            </w:pPr>
          </w:p>
        </w:tc>
        <w:tc>
          <w:tcPr>
            <w:tcW w:w="3154" w:type="dxa"/>
            <w:shd w:val="clear" w:color="auto" w:fill="C0C0C0"/>
          </w:tcPr>
          <w:p w14:paraId="51EFF6BE" w14:textId="77777777" w:rsidR="00F6277C" w:rsidRPr="0052578C" w:rsidRDefault="00F6277C" w:rsidP="00F6277C">
            <w:pPr>
              <w:spacing w:line="240" w:lineRule="auto"/>
            </w:pPr>
          </w:p>
        </w:tc>
      </w:tr>
      <w:tr w:rsidR="00F6277C" w:rsidRPr="0052578C" w14:paraId="1403AF2B" w14:textId="77777777" w:rsidTr="00F6277C">
        <w:trPr>
          <w:jc w:val="center"/>
        </w:trPr>
        <w:tc>
          <w:tcPr>
            <w:tcW w:w="446" w:type="dxa"/>
          </w:tcPr>
          <w:p w14:paraId="20D33B0E"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28D4513"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Holy Spirit and discipleship (CCC, no. 1241).</w:t>
            </w:r>
          </w:p>
        </w:tc>
        <w:tc>
          <w:tcPr>
            <w:tcW w:w="1267" w:type="dxa"/>
          </w:tcPr>
          <w:p w14:paraId="609FE48F" w14:textId="77777777" w:rsidR="00F6277C" w:rsidRPr="0052578C" w:rsidRDefault="00F6277C" w:rsidP="00F6277C">
            <w:pPr>
              <w:spacing w:line="240" w:lineRule="auto"/>
              <w:rPr>
                <w:rFonts w:ascii="Cambria" w:hAnsi="Cambria"/>
                <w:b/>
                <w:bCs/>
              </w:rPr>
            </w:pPr>
          </w:p>
        </w:tc>
        <w:tc>
          <w:tcPr>
            <w:tcW w:w="3154" w:type="dxa"/>
          </w:tcPr>
          <w:p w14:paraId="7110290C" w14:textId="77777777" w:rsidR="00F6277C" w:rsidRPr="0052578C" w:rsidRDefault="00F6277C" w:rsidP="00F6277C">
            <w:pPr>
              <w:spacing w:line="240" w:lineRule="auto"/>
              <w:rPr>
                <w:rFonts w:ascii="Cambria" w:hAnsi="Cambria"/>
                <w:b/>
                <w:bCs/>
              </w:rPr>
            </w:pPr>
          </w:p>
        </w:tc>
      </w:tr>
      <w:tr w:rsidR="00F6277C" w:rsidRPr="0052578C" w14:paraId="0CAB3DAE" w14:textId="77777777" w:rsidTr="00F6277C">
        <w:trPr>
          <w:jc w:val="center"/>
        </w:trPr>
        <w:tc>
          <w:tcPr>
            <w:tcW w:w="446" w:type="dxa"/>
            <w:shd w:val="clear" w:color="auto" w:fill="C0C0C0"/>
          </w:tcPr>
          <w:p w14:paraId="6C63B732"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877EA4E"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 xml:space="preserve"> Requirements for reception.</w:t>
            </w:r>
          </w:p>
          <w:p w14:paraId="3B6496F7"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For adults (CCC, nos. 1247-1249).</w:t>
            </w:r>
          </w:p>
        </w:tc>
        <w:tc>
          <w:tcPr>
            <w:tcW w:w="1267" w:type="dxa"/>
            <w:shd w:val="clear" w:color="auto" w:fill="C0C0C0"/>
          </w:tcPr>
          <w:p w14:paraId="1D005966" w14:textId="77777777" w:rsidR="00F6277C" w:rsidRPr="0052578C" w:rsidRDefault="00F6277C" w:rsidP="00F6277C">
            <w:pPr>
              <w:spacing w:line="240" w:lineRule="auto"/>
            </w:pPr>
          </w:p>
        </w:tc>
        <w:tc>
          <w:tcPr>
            <w:tcW w:w="3154" w:type="dxa"/>
            <w:shd w:val="clear" w:color="auto" w:fill="C0C0C0"/>
          </w:tcPr>
          <w:p w14:paraId="31726576" w14:textId="77777777" w:rsidR="00F6277C" w:rsidRPr="0052578C" w:rsidRDefault="00F6277C" w:rsidP="00F6277C">
            <w:pPr>
              <w:spacing w:line="240" w:lineRule="auto"/>
            </w:pPr>
          </w:p>
        </w:tc>
      </w:tr>
      <w:tr w:rsidR="00F6277C" w:rsidRPr="0052578C" w14:paraId="0173279E" w14:textId="77777777" w:rsidTr="00F6277C">
        <w:trPr>
          <w:jc w:val="center"/>
        </w:trPr>
        <w:tc>
          <w:tcPr>
            <w:tcW w:w="446" w:type="dxa"/>
          </w:tcPr>
          <w:p w14:paraId="2069FF93"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1D7E6932"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For infants (CCC, nos. 1250-1252).</w:t>
            </w:r>
          </w:p>
        </w:tc>
        <w:tc>
          <w:tcPr>
            <w:tcW w:w="1267" w:type="dxa"/>
          </w:tcPr>
          <w:p w14:paraId="15965EE3" w14:textId="77777777" w:rsidR="00F6277C" w:rsidRPr="0052578C" w:rsidRDefault="00F6277C" w:rsidP="00F6277C">
            <w:pPr>
              <w:spacing w:line="240" w:lineRule="auto"/>
            </w:pPr>
          </w:p>
        </w:tc>
        <w:tc>
          <w:tcPr>
            <w:tcW w:w="3154" w:type="dxa"/>
          </w:tcPr>
          <w:p w14:paraId="44C2D506" w14:textId="77777777" w:rsidR="00F6277C" w:rsidRPr="0052578C" w:rsidRDefault="00F6277C" w:rsidP="00F6277C">
            <w:pPr>
              <w:spacing w:line="240" w:lineRule="auto"/>
            </w:pPr>
          </w:p>
        </w:tc>
      </w:tr>
      <w:tr w:rsidR="00F6277C" w:rsidRPr="0052578C" w14:paraId="42D37BAC" w14:textId="77777777" w:rsidTr="00F6277C">
        <w:trPr>
          <w:jc w:val="center"/>
        </w:trPr>
        <w:tc>
          <w:tcPr>
            <w:tcW w:w="446" w:type="dxa"/>
            <w:shd w:val="clear" w:color="auto" w:fill="C0C0C0"/>
          </w:tcPr>
          <w:p w14:paraId="39C3831C"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1C89912E"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Catechesis for baptized (CCC, nos. 1253-1255).</w:t>
            </w:r>
          </w:p>
        </w:tc>
        <w:tc>
          <w:tcPr>
            <w:tcW w:w="1267" w:type="dxa"/>
            <w:shd w:val="clear" w:color="auto" w:fill="C0C0C0"/>
          </w:tcPr>
          <w:p w14:paraId="64936601" w14:textId="77777777" w:rsidR="00F6277C" w:rsidRPr="0052578C" w:rsidRDefault="00F6277C" w:rsidP="00F6277C">
            <w:pPr>
              <w:spacing w:line="240" w:lineRule="auto"/>
            </w:pPr>
          </w:p>
        </w:tc>
        <w:tc>
          <w:tcPr>
            <w:tcW w:w="3154" w:type="dxa"/>
            <w:shd w:val="clear" w:color="auto" w:fill="C0C0C0"/>
          </w:tcPr>
          <w:p w14:paraId="05BD1B78" w14:textId="77777777" w:rsidR="00F6277C" w:rsidRPr="0052578C" w:rsidRDefault="00F6277C" w:rsidP="00F6277C">
            <w:pPr>
              <w:spacing w:line="240" w:lineRule="auto"/>
            </w:pPr>
          </w:p>
        </w:tc>
      </w:tr>
      <w:tr w:rsidR="00F6277C" w:rsidRPr="0052578C" w14:paraId="22413516" w14:textId="77777777" w:rsidTr="00F6277C">
        <w:trPr>
          <w:jc w:val="center"/>
        </w:trPr>
        <w:tc>
          <w:tcPr>
            <w:tcW w:w="446" w:type="dxa"/>
          </w:tcPr>
          <w:p w14:paraId="463C4E59"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12969682"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Minister of the sacrament (CCC, no. 1256).</w:t>
            </w:r>
          </w:p>
          <w:p w14:paraId="3618BB77"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Ordinary circumstances.</w:t>
            </w:r>
          </w:p>
          <w:p w14:paraId="6DDC8D95"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In danger of death.</w:t>
            </w:r>
          </w:p>
        </w:tc>
        <w:tc>
          <w:tcPr>
            <w:tcW w:w="1267" w:type="dxa"/>
          </w:tcPr>
          <w:p w14:paraId="413086AA" w14:textId="77777777" w:rsidR="00F6277C" w:rsidRPr="0052578C" w:rsidRDefault="00F6277C" w:rsidP="00F6277C">
            <w:pPr>
              <w:spacing w:line="240" w:lineRule="auto"/>
            </w:pPr>
          </w:p>
        </w:tc>
        <w:tc>
          <w:tcPr>
            <w:tcW w:w="3154" w:type="dxa"/>
          </w:tcPr>
          <w:p w14:paraId="7DAAF335" w14:textId="77777777" w:rsidR="00F6277C" w:rsidRPr="0052578C" w:rsidRDefault="00F6277C" w:rsidP="00F6277C">
            <w:pPr>
              <w:spacing w:line="240" w:lineRule="auto"/>
            </w:pPr>
          </w:p>
        </w:tc>
      </w:tr>
      <w:tr w:rsidR="00F6277C" w:rsidRPr="0052578C" w14:paraId="61011144" w14:textId="77777777" w:rsidTr="00F6277C">
        <w:trPr>
          <w:jc w:val="center"/>
        </w:trPr>
        <w:tc>
          <w:tcPr>
            <w:tcW w:w="446" w:type="dxa"/>
            <w:shd w:val="clear" w:color="auto" w:fill="C0C0C0"/>
          </w:tcPr>
          <w:p w14:paraId="3A9E5825"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67A86466"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Necessity of Baptism (CCC, nos. 1257-1261).</w:t>
            </w:r>
          </w:p>
        </w:tc>
        <w:tc>
          <w:tcPr>
            <w:tcW w:w="1267" w:type="dxa"/>
            <w:shd w:val="clear" w:color="auto" w:fill="C0C0C0"/>
          </w:tcPr>
          <w:p w14:paraId="4220788B" w14:textId="77777777" w:rsidR="00F6277C" w:rsidRPr="0052578C" w:rsidRDefault="00F6277C" w:rsidP="00F6277C">
            <w:pPr>
              <w:spacing w:line="240" w:lineRule="auto"/>
            </w:pPr>
          </w:p>
        </w:tc>
        <w:tc>
          <w:tcPr>
            <w:tcW w:w="3154" w:type="dxa"/>
            <w:shd w:val="clear" w:color="auto" w:fill="C0C0C0"/>
          </w:tcPr>
          <w:p w14:paraId="72BD3E04" w14:textId="77777777" w:rsidR="00F6277C" w:rsidRPr="0052578C" w:rsidRDefault="00F6277C" w:rsidP="00F6277C">
            <w:pPr>
              <w:spacing w:line="240" w:lineRule="auto"/>
            </w:pPr>
          </w:p>
        </w:tc>
      </w:tr>
      <w:tr w:rsidR="00F6277C" w:rsidRPr="0052578C" w14:paraId="721A0A82" w14:textId="77777777" w:rsidTr="00F6277C">
        <w:trPr>
          <w:jc w:val="center"/>
        </w:trPr>
        <w:tc>
          <w:tcPr>
            <w:tcW w:w="446" w:type="dxa"/>
          </w:tcPr>
          <w:p w14:paraId="01005A9D"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05A0E4A6"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Implications.</w:t>
            </w:r>
          </w:p>
          <w:p w14:paraId="08705CD9"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Members of Church (CCC, no. 1267).</w:t>
            </w:r>
          </w:p>
        </w:tc>
        <w:tc>
          <w:tcPr>
            <w:tcW w:w="1267" w:type="dxa"/>
          </w:tcPr>
          <w:p w14:paraId="59A693B5" w14:textId="77777777" w:rsidR="00F6277C" w:rsidRPr="0052578C" w:rsidRDefault="00F6277C" w:rsidP="00F6277C">
            <w:pPr>
              <w:spacing w:line="240" w:lineRule="auto"/>
            </w:pPr>
          </w:p>
        </w:tc>
        <w:tc>
          <w:tcPr>
            <w:tcW w:w="3154" w:type="dxa"/>
          </w:tcPr>
          <w:p w14:paraId="667D5B07" w14:textId="77777777" w:rsidR="00F6277C" w:rsidRPr="0052578C" w:rsidRDefault="00F6277C" w:rsidP="00F6277C">
            <w:pPr>
              <w:spacing w:line="240" w:lineRule="auto"/>
            </w:pPr>
          </w:p>
        </w:tc>
      </w:tr>
      <w:tr w:rsidR="00F6277C" w:rsidRPr="0052578C" w14:paraId="6920363C" w14:textId="77777777" w:rsidTr="00F6277C">
        <w:trPr>
          <w:jc w:val="center"/>
        </w:trPr>
        <w:tc>
          <w:tcPr>
            <w:tcW w:w="446" w:type="dxa"/>
            <w:shd w:val="clear" w:color="auto" w:fill="C0C0C0"/>
          </w:tcPr>
          <w:p w14:paraId="6C121DCD"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E0E35FD"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Common priesthood (CCC, no. 1268).</w:t>
            </w:r>
          </w:p>
        </w:tc>
        <w:tc>
          <w:tcPr>
            <w:tcW w:w="1267" w:type="dxa"/>
            <w:shd w:val="clear" w:color="auto" w:fill="C0C0C0"/>
          </w:tcPr>
          <w:p w14:paraId="5239EFC5" w14:textId="77777777" w:rsidR="00F6277C" w:rsidRPr="0052578C" w:rsidRDefault="00F6277C" w:rsidP="00F6277C">
            <w:pPr>
              <w:spacing w:line="240" w:lineRule="auto"/>
            </w:pPr>
          </w:p>
        </w:tc>
        <w:tc>
          <w:tcPr>
            <w:tcW w:w="3154" w:type="dxa"/>
            <w:shd w:val="clear" w:color="auto" w:fill="C0C0C0"/>
          </w:tcPr>
          <w:p w14:paraId="13B02FA3" w14:textId="77777777" w:rsidR="00F6277C" w:rsidRPr="0052578C" w:rsidRDefault="00F6277C" w:rsidP="00F6277C">
            <w:pPr>
              <w:spacing w:line="240" w:lineRule="auto"/>
            </w:pPr>
          </w:p>
        </w:tc>
      </w:tr>
      <w:tr w:rsidR="00F6277C" w:rsidRPr="0052578C" w14:paraId="0704AEB1" w14:textId="77777777" w:rsidTr="00F6277C">
        <w:trPr>
          <w:jc w:val="center"/>
        </w:trPr>
        <w:tc>
          <w:tcPr>
            <w:tcW w:w="446" w:type="dxa"/>
          </w:tcPr>
          <w:p w14:paraId="13CD9A94"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1AFE021"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Rights and duties (CCC, no. 1269).</w:t>
            </w:r>
          </w:p>
        </w:tc>
        <w:tc>
          <w:tcPr>
            <w:tcW w:w="1267" w:type="dxa"/>
          </w:tcPr>
          <w:p w14:paraId="63362CF3" w14:textId="77777777" w:rsidR="00F6277C" w:rsidRPr="0052578C" w:rsidRDefault="00F6277C" w:rsidP="00F6277C">
            <w:pPr>
              <w:spacing w:line="240" w:lineRule="auto"/>
            </w:pPr>
          </w:p>
        </w:tc>
        <w:tc>
          <w:tcPr>
            <w:tcW w:w="3154" w:type="dxa"/>
          </w:tcPr>
          <w:p w14:paraId="306753C0" w14:textId="77777777" w:rsidR="00F6277C" w:rsidRPr="0052578C" w:rsidRDefault="00F6277C" w:rsidP="00F6277C">
            <w:pPr>
              <w:spacing w:line="240" w:lineRule="auto"/>
            </w:pPr>
          </w:p>
        </w:tc>
      </w:tr>
      <w:tr w:rsidR="00F6277C" w:rsidRPr="0052578C" w14:paraId="78D353A4" w14:textId="77777777" w:rsidTr="00F6277C">
        <w:trPr>
          <w:jc w:val="center"/>
        </w:trPr>
        <w:tc>
          <w:tcPr>
            <w:tcW w:w="446" w:type="dxa"/>
            <w:shd w:val="clear" w:color="auto" w:fill="C0C0C0"/>
          </w:tcPr>
          <w:p w14:paraId="59AE69C8"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131D0150"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Call to mission (CCC, no. 1270).</w:t>
            </w:r>
          </w:p>
        </w:tc>
        <w:tc>
          <w:tcPr>
            <w:tcW w:w="1267" w:type="dxa"/>
            <w:shd w:val="clear" w:color="auto" w:fill="C0C0C0"/>
          </w:tcPr>
          <w:p w14:paraId="5AC823DE" w14:textId="77777777" w:rsidR="00F6277C" w:rsidRPr="0052578C" w:rsidRDefault="00F6277C" w:rsidP="00F6277C">
            <w:pPr>
              <w:spacing w:line="240" w:lineRule="auto"/>
            </w:pPr>
          </w:p>
        </w:tc>
        <w:tc>
          <w:tcPr>
            <w:tcW w:w="3154" w:type="dxa"/>
            <w:shd w:val="clear" w:color="auto" w:fill="C0C0C0"/>
          </w:tcPr>
          <w:p w14:paraId="4B14D244" w14:textId="77777777" w:rsidR="00F6277C" w:rsidRPr="0052578C" w:rsidRDefault="00F6277C" w:rsidP="00F6277C">
            <w:pPr>
              <w:spacing w:line="240" w:lineRule="auto"/>
            </w:pPr>
          </w:p>
        </w:tc>
      </w:tr>
      <w:tr w:rsidR="00F6277C" w:rsidRPr="0052578C" w14:paraId="4E5ECB37" w14:textId="77777777" w:rsidTr="00F6277C">
        <w:tblPrEx>
          <w:tblLook w:val="0020" w:firstRow="1" w:lastRow="0" w:firstColumn="0" w:lastColumn="0" w:noHBand="0" w:noVBand="0"/>
        </w:tblPrEx>
        <w:trPr>
          <w:jc w:val="center"/>
        </w:trPr>
        <w:tc>
          <w:tcPr>
            <w:tcW w:w="446" w:type="dxa"/>
          </w:tcPr>
          <w:p w14:paraId="5E3CABB8"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8949679" w14:textId="77777777" w:rsidR="00F6277C" w:rsidRPr="0052578C" w:rsidRDefault="00F6277C" w:rsidP="00F6277C">
            <w:pPr>
              <w:pStyle w:val="ListParagraph"/>
              <w:numPr>
                <w:ilvl w:val="3"/>
                <w:numId w:val="1"/>
              </w:numPr>
              <w:spacing w:line="240" w:lineRule="auto"/>
              <w:rPr>
                <w:sz w:val="20"/>
                <w:szCs w:val="20"/>
              </w:rPr>
            </w:pPr>
            <w:r w:rsidRPr="0052578C">
              <w:rPr>
                <w:sz w:val="20"/>
                <w:szCs w:val="20"/>
              </w:rPr>
              <w:t>Ecumenical aspect (CCC, no. 1271).</w:t>
            </w:r>
          </w:p>
        </w:tc>
        <w:tc>
          <w:tcPr>
            <w:tcW w:w="1267" w:type="dxa"/>
          </w:tcPr>
          <w:p w14:paraId="575D779F" w14:textId="77777777" w:rsidR="00F6277C" w:rsidRPr="0052578C" w:rsidRDefault="00F6277C" w:rsidP="00F6277C">
            <w:pPr>
              <w:spacing w:line="240" w:lineRule="auto"/>
              <w:rPr>
                <w:b/>
              </w:rPr>
            </w:pPr>
          </w:p>
        </w:tc>
        <w:tc>
          <w:tcPr>
            <w:tcW w:w="3154" w:type="dxa"/>
          </w:tcPr>
          <w:p w14:paraId="37C2FC88" w14:textId="77777777" w:rsidR="00F6277C" w:rsidRPr="0052578C" w:rsidRDefault="00F6277C" w:rsidP="00F6277C">
            <w:pPr>
              <w:spacing w:line="240" w:lineRule="auto"/>
              <w:rPr>
                <w:b/>
              </w:rPr>
            </w:pPr>
          </w:p>
        </w:tc>
      </w:tr>
      <w:tr w:rsidR="00F6277C" w:rsidRPr="0052578C" w14:paraId="20EB8E13" w14:textId="77777777" w:rsidTr="00F6277C">
        <w:tblPrEx>
          <w:tblLook w:val="0020" w:firstRow="1" w:lastRow="0" w:firstColumn="0" w:lastColumn="0" w:noHBand="0" w:noVBand="0"/>
        </w:tblPrEx>
        <w:trPr>
          <w:jc w:val="center"/>
        </w:trPr>
        <w:tc>
          <w:tcPr>
            <w:tcW w:w="446" w:type="dxa"/>
            <w:shd w:val="clear" w:color="auto" w:fill="C0C0C0"/>
          </w:tcPr>
          <w:p w14:paraId="25A6E6B5"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EED6C8C" w14:textId="77777777" w:rsidR="00F6277C" w:rsidRPr="0052578C" w:rsidRDefault="00F6277C" w:rsidP="00F6277C">
            <w:pPr>
              <w:pStyle w:val="ListParagraph"/>
              <w:numPr>
                <w:ilvl w:val="2"/>
                <w:numId w:val="1"/>
              </w:numPr>
              <w:spacing w:line="240" w:lineRule="auto"/>
              <w:rPr>
                <w:sz w:val="20"/>
                <w:szCs w:val="20"/>
              </w:rPr>
            </w:pPr>
            <w:r w:rsidRPr="0052578C">
              <w:rPr>
                <w:sz w:val="20"/>
                <w:szCs w:val="20"/>
              </w:rPr>
              <w:t>Appropriating and living this sacrament (CCC, no. 1694).</w:t>
            </w:r>
          </w:p>
          <w:p w14:paraId="4569F294" w14:textId="77777777" w:rsidR="00F6277C" w:rsidRPr="0052578C" w:rsidRDefault="00F6277C" w:rsidP="00F6277C">
            <w:pPr>
              <w:pStyle w:val="ListParagraph"/>
              <w:numPr>
                <w:ilvl w:val="3"/>
                <w:numId w:val="1"/>
              </w:numPr>
              <w:spacing w:line="240" w:lineRule="auto"/>
              <w:rPr>
                <w:sz w:val="20"/>
                <w:szCs w:val="20"/>
              </w:rPr>
            </w:pPr>
            <w:r w:rsidRPr="0052578C">
              <w:rPr>
                <w:sz w:val="20"/>
                <w:szCs w:val="20"/>
              </w:rPr>
              <w:t>Reminders of our Baptism.</w:t>
            </w:r>
          </w:p>
          <w:p w14:paraId="0C8BE8B1" w14:textId="77777777" w:rsidR="00F6277C" w:rsidRPr="0052578C" w:rsidRDefault="00F6277C" w:rsidP="00F6277C">
            <w:pPr>
              <w:pStyle w:val="ListParagraph"/>
              <w:numPr>
                <w:ilvl w:val="4"/>
                <w:numId w:val="1"/>
              </w:numPr>
              <w:spacing w:line="240" w:lineRule="auto"/>
              <w:rPr>
                <w:sz w:val="20"/>
                <w:szCs w:val="20"/>
              </w:rPr>
            </w:pPr>
            <w:r w:rsidRPr="0052578C">
              <w:rPr>
                <w:sz w:val="20"/>
                <w:szCs w:val="20"/>
              </w:rPr>
              <w:t>In the Church’s liturgy: Easter vigil, renewal of baptismal promises, sprinkling rite at Mass (CCC, nos. 281, 1217, 1254, 1668, 2719).</w:t>
            </w:r>
          </w:p>
          <w:p w14:paraId="6E6A885E" w14:textId="77777777" w:rsidR="00F6277C" w:rsidRPr="0052578C" w:rsidRDefault="00F6277C" w:rsidP="00F6277C">
            <w:pPr>
              <w:pStyle w:val="ListParagraph"/>
              <w:numPr>
                <w:ilvl w:val="4"/>
                <w:numId w:val="1"/>
              </w:numPr>
              <w:spacing w:line="240" w:lineRule="auto"/>
              <w:rPr>
                <w:sz w:val="20"/>
                <w:szCs w:val="20"/>
              </w:rPr>
            </w:pPr>
            <w:r w:rsidRPr="0052578C">
              <w:rPr>
                <w:sz w:val="20"/>
                <w:szCs w:val="20"/>
              </w:rPr>
              <w:t>In pious practices: blessing with holy water (fonts in churches and homes), sign of the cross (CCC, no. 1668).</w:t>
            </w:r>
          </w:p>
        </w:tc>
        <w:tc>
          <w:tcPr>
            <w:tcW w:w="1267" w:type="dxa"/>
            <w:shd w:val="clear" w:color="auto" w:fill="C0C0C0"/>
          </w:tcPr>
          <w:p w14:paraId="07FE7597" w14:textId="77777777" w:rsidR="00F6277C" w:rsidRPr="0052578C" w:rsidRDefault="00F6277C" w:rsidP="00F6277C">
            <w:pPr>
              <w:spacing w:line="240" w:lineRule="auto"/>
            </w:pPr>
          </w:p>
        </w:tc>
        <w:tc>
          <w:tcPr>
            <w:tcW w:w="3154" w:type="dxa"/>
            <w:shd w:val="clear" w:color="auto" w:fill="C0C0C0"/>
          </w:tcPr>
          <w:p w14:paraId="47F1C3A6" w14:textId="77777777" w:rsidR="00F6277C" w:rsidRPr="0052578C" w:rsidRDefault="00F6277C" w:rsidP="00F6277C">
            <w:pPr>
              <w:spacing w:line="240" w:lineRule="auto"/>
            </w:pPr>
          </w:p>
        </w:tc>
      </w:tr>
      <w:tr w:rsidR="00F6277C" w:rsidRPr="0052578C" w14:paraId="3C571ECC" w14:textId="77777777" w:rsidTr="00F6277C">
        <w:tblPrEx>
          <w:tblLook w:val="0020" w:firstRow="1" w:lastRow="0" w:firstColumn="0" w:lastColumn="0" w:noHBand="0" w:noVBand="0"/>
        </w:tblPrEx>
        <w:trPr>
          <w:jc w:val="center"/>
        </w:trPr>
        <w:tc>
          <w:tcPr>
            <w:tcW w:w="446" w:type="dxa"/>
          </w:tcPr>
          <w:p w14:paraId="07B62F6B"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7345DE68" w14:textId="77777777" w:rsidR="00F6277C" w:rsidRPr="0052578C" w:rsidRDefault="00F6277C" w:rsidP="00F6277C">
            <w:pPr>
              <w:pStyle w:val="ListParagraph"/>
              <w:numPr>
                <w:ilvl w:val="3"/>
                <w:numId w:val="1"/>
              </w:numPr>
              <w:spacing w:line="240" w:lineRule="auto"/>
              <w:rPr>
                <w:sz w:val="20"/>
                <w:szCs w:val="20"/>
              </w:rPr>
            </w:pPr>
            <w:r w:rsidRPr="0052578C">
              <w:rPr>
                <w:sz w:val="20"/>
                <w:szCs w:val="20"/>
              </w:rPr>
              <w:t>Prayer and reflection on the meaning of Baptism (CCC, nos. 1694, 1811, 1966, 1988, 1987, 1992, 1997, 2015).</w:t>
            </w:r>
          </w:p>
          <w:p w14:paraId="5A722102" w14:textId="77777777" w:rsidR="00F6277C" w:rsidRPr="0052578C" w:rsidRDefault="00F6277C" w:rsidP="00F6277C">
            <w:pPr>
              <w:pStyle w:val="ListParagraph"/>
              <w:numPr>
                <w:ilvl w:val="4"/>
                <w:numId w:val="1"/>
              </w:numPr>
              <w:spacing w:line="240" w:lineRule="auto"/>
              <w:rPr>
                <w:sz w:val="20"/>
                <w:szCs w:val="20"/>
              </w:rPr>
            </w:pPr>
            <w:r w:rsidRPr="0052578C">
              <w:rPr>
                <w:sz w:val="20"/>
                <w:szCs w:val="20"/>
              </w:rPr>
              <w:t>Sharing in the Death and Resurrection of Christ.</w:t>
            </w:r>
          </w:p>
          <w:p w14:paraId="676932D9" w14:textId="77777777" w:rsidR="00F6277C" w:rsidRPr="0052578C" w:rsidRDefault="00F6277C" w:rsidP="00F6277C">
            <w:pPr>
              <w:pStyle w:val="ListParagraph"/>
              <w:numPr>
                <w:ilvl w:val="4"/>
                <w:numId w:val="1"/>
              </w:numPr>
              <w:spacing w:line="240" w:lineRule="auto"/>
              <w:rPr>
                <w:sz w:val="20"/>
                <w:szCs w:val="20"/>
              </w:rPr>
            </w:pPr>
            <w:r w:rsidRPr="0052578C">
              <w:rPr>
                <w:sz w:val="20"/>
                <w:szCs w:val="20"/>
              </w:rPr>
              <w:t>Turning away from sin and selfish actions; ongoing conversion.</w:t>
            </w:r>
          </w:p>
        </w:tc>
        <w:tc>
          <w:tcPr>
            <w:tcW w:w="1267" w:type="dxa"/>
          </w:tcPr>
          <w:p w14:paraId="49D0A8F7" w14:textId="77777777" w:rsidR="00F6277C" w:rsidRPr="0052578C" w:rsidRDefault="00F6277C" w:rsidP="00F6277C">
            <w:pPr>
              <w:spacing w:line="240" w:lineRule="auto"/>
            </w:pPr>
          </w:p>
        </w:tc>
        <w:tc>
          <w:tcPr>
            <w:tcW w:w="3154" w:type="dxa"/>
          </w:tcPr>
          <w:p w14:paraId="64EEE86A" w14:textId="77777777" w:rsidR="00F6277C" w:rsidRPr="0052578C" w:rsidRDefault="00F6277C" w:rsidP="00F6277C">
            <w:pPr>
              <w:spacing w:line="240" w:lineRule="auto"/>
            </w:pPr>
          </w:p>
        </w:tc>
      </w:tr>
      <w:tr w:rsidR="00F6277C" w:rsidRPr="0052578C" w14:paraId="602C4D06" w14:textId="77777777" w:rsidTr="00F6277C">
        <w:tblPrEx>
          <w:tblLook w:val="0020" w:firstRow="1" w:lastRow="0" w:firstColumn="0" w:lastColumn="0" w:noHBand="0" w:noVBand="0"/>
        </w:tblPrEx>
        <w:trPr>
          <w:jc w:val="center"/>
        </w:trPr>
        <w:tc>
          <w:tcPr>
            <w:tcW w:w="446" w:type="dxa"/>
            <w:shd w:val="clear" w:color="auto" w:fill="C0C0C0"/>
          </w:tcPr>
          <w:p w14:paraId="75454E59"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7EDBAF27" w14:textId="77777777" w:rsidR="00F6277C" w:rsidRPr="0052578C" w:rsidRDefault="00F6277C" w:rsidP="00F6277C">
            <w:pPr>
              <w:pStyle w:val="ListParagraph"/>
              <w:numPr>
                <w:ilvl w:val="1"/>
                <w:numId w:val="1"/>
              </w:numPr>
              <w:spacing w:line="240" w:lineRule="auto"/>
              <w:rPr>
                <w:sz w:val="20"/>
                <w:szCs w:val="20"/>
              </w:rPr>
            </w:pPr>
            <w:r w:rsidRPr="0052578C">
              <w:rPr>
                <w:sz w:val="20"/>
                <w:szCs w:val="20"/>
              </w:rPr>
              <w:t>Confirmation: the sacrament in which the gift of the Holy Spirit received at Baptism is confirmed, strengthened, and perfected for living the Christian life and spreading the faith to others; in this sacrament we receive a permanent sign or character so it cannot be repeated.</w:t>
            </w:r>
          </w:p>
        </w:tc>
        <w:tc>
          <w:tcPr>
            <w:tcW w:w="1267" w:type="dxa"/>
            <w:shd w:val="clear" w:color="auto" w:fill="C0C0C0"/>
          </w:tcPr>
          <w:p w14:paraId="4CDB7110" w14:textId="77777777" w:rsidR="00F6277C" w:rsidRPr="0052578C" w:rsidRDefault="00F6277C" w:rsidP="00F6277C">
            <w:pPr>
              <w:spacing w:line="240" w:lineRule="auto"/>
            </w:pPr>
          </w:p>
        </w:tc>
        <w:tc>
          <w:tcPr>
            <w:tcW w:w="3154" w:type="dxa"/>
            <w:shd w:val="clear" w:color="auto" w:fill="C0C0C0"/>
          </w:tcPr>
          <w:p w14:paraId="198D636F" w14:textId="77777777" w:rsidR="00F6277C" w:rsidRPr="0052578C" w:rsidRDefault="00F6277C" w:rsidP="00F6277C">
            <w:pPr>
              <w:spacing w:line="240" w:lineRule="auto"/>
            </w:pPr>
          </w:p>
        </w:tc>
      </w:tr>
      <w:tr w:rsidR="00F6277C" w:rsidRPr="0052578C" w14:paraId="05F4C3FF" w14:textId="77777777" w:rsidTr="00F6277C">
        <w:tblPrEx>
          <w:tblLook w:val="0020" w:firstRow="1" w:lastRow="0" w:firstColumn="0" w:lastColumn="0" w:noHBand="0" w:noVBand="0"/>
        </w:tblPrEx>
        <w:trPr>
          <w:jc w:val="center"/>
        </w:trPr>
        <w:tc>
          <w:tcPr>
            <w:tcW w:w="446" w:type="dxa"/>
          </w:tcPr>
          <w:p w14:paraId="1E93C5C2"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6167081"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Understanding the sacrament.</w:t>
            </w:r>
          </w:p>
          <w:p w14:paraId="45E6D436"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Scriptural basis.</w:t>
            </w:r>
          </w:p>
          <w:p w14:paraId="4368032B"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The book of Isaiah foretold that the Spirit of the Lord shall rest on the hoped-for Messiah (Is 11:2; CCC, no. 1286).</w:t>
            </w:r>
          </w:p>
        </w:tc>
        <w:tc>
          <w:tcPr>
            <w:tcW w:w="1267" w:type="dxa"/>
          </w:tcPr>
          <w:p w14:paraId="084E6383" w14:textId="77777777" w:rsidR="00F6277C" w:rsidRPr="0052578C" w:rsidRDefault="00F6277C" w:rsidP="00F6277C">
            <w:pPr>
              <w:spacing w:line="240" w:lineRule="auto"/>
            </w:pPr>
          </w:p>
        </w:tc>
        <w:tc>
          <w:tcPr>
            <w:tcW w:w="3154" w:type="dxa"/>
          </w:tcPr>
          <w:p w14:paraId="424C58BB" w14:textId="77777777" w:rsidR="00F6277C" w:rsidRPr="0052578C" w:rsidRDefault="00F6277C" w:rsidP="00F6277C">
            <w:pPr>
              <w:spacing w:line="240" w:lineRule="auto"/>
            </w:pPr>
          </w:p>
        </w:tc>
      </w:tr>
      <w:tr w:rsidR="00F6277C" w:rsidRPr="0052578C" w14:paraId="749C2015" w14:textId="77777777" w:rsidTr="00F6277C">
        <w:tblPrEx>
          <w:tblLook w:val="0020" w:firstRow="1" w:lastRow="0" w:firstColumn="0" w:lastColumn="0" w:noHBand="0" w:noVBand="0"/>
        </w:tblPrEx>
        <w:trPr>
          <w:jc w:val="center"/>
        </w:trPr>
        <w:tc>
          <w:tcPr>
            <w:tcW w:w="446" w:type="dxa"/>
            <w:shd w:val="clear" w:color="auto" w:fill="C0C0C0"/>
          </w:tcPr>
          <w:p w14:paraId="1A0FBABF"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687BF233"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The Holy Spirit descended on the Church (Acts 8:14-17; CCC, nos. 1287-1288).</w:t>
            </w:r>
          </w:p>
        </w:tc>
        <w:tc>
          <w:tcPr>
            <w:tcW w:w="1267" w:type="dxa"/>
            <w:shd w:val="clear" w:color="auto" w:fill="C0C0C0"/>
          </w:tcPr>
          <w:p w14:paraId="76076CEF" w14:textId="77777777" w:rsidR="00F6277C" w:rsidRPr="0052578C" w:rsidRDefault="00F6277C" w:rsidP="00F6277C">
            <w:pPr>
              <w:spacing w:line="240" w:lineRule="auto"/>
            </w:pPr>
          </w:p>
        </w:tc>
        <w:tc>
          <w:tcPr>
            <w:tcW w:w="3154" w:type="dxa"/>
            <w:shd w:val="clear" w:color="auto" w:fill="C0C0C0"/>
          </w:tcPr>
          <w:p w14:paraId="15EB07EF" w14:textId="77777777" w:rsidR="00F6277C" w:rsidRPr="0052578C" w:rsidRDefault="00F6277C" w:rsidP="00F6277C">
            <w:pPr>
              <w:spacing w:line="240" w:lineRule="auto"/>
            </w:pPr>
          </w:p>
        </w:tc>
      </w:tr>
      <w:tr w:rsidR="00F6277C" w:rsidRPr="0052578C" w14:paraId="407BD6BD" w14:textId="77777777" w:rsidTr="00F6277C">
        <w:tblPrEx>
          <w:tblLook w:val="0020" w:firstRow="1" w:lastRow="0" w:firstColumn="0" w:lastColumn="0" w:noHBand="0" w:noVBand="0"/>
        </w:tblPrEx>
        <w:trPr>
          <w:jc w:val="center"/>
        </w:trPr>
        <w:tc>
          <w:tcPr>
            <w:tcW w:w="446" w:type="dxa"/>
          </w:tcPr>
          <w:p w14:paraId="2487B1AD"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04B810F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Historical development (CCC, nos. 1290-1292).</w:t>
            </w:r>
          </w:p>
        </w:tc>
        <w:tc>
          <w:tcPr>
            <w:tcW w:w="1267" w:type="dxa"/>
          </w:tcPr>
          <w:p w14:paraId="24709D44" w14:textId="77777777" w:rsidR="00F6277C" w:rsidRPr="0052578C" w:rsidRDefault="00F6277C" w:rsidP="00F6277C">
            <w:pPr>
              <w:spacing w:line="240" w:lineRule="auto"/>
            </w:pPr>
          </w:p>
        </w:tc>
        <w:tc>
          <w:tcPr>
            <w:tcW w:w="3154" w:type="dxa"/>
          </w:tcPr>
          <w:p w14:paraId="0F4E0E00" w14:textId="77777777" w:rsidR="00F6277C" w:rsidRPr="0052578C" w:rsidRDefault="00F6277C" w:rsidP="00F6277C">
            <w:pPr>
              <w:spacing w:line="240" w:lineRule="auto"/>
            </w:pPr>
          </w:p>
        </w:tc>
      </w:tr>
      <w:tr w:rsidR="00F6277C" w:rsidRPr="0052578C" w14:paraId="041AE9F5" w14:textId="77777777" w:rsidTr="00F6277C">
        <w:tblPrEx>
          <w:tblLook w:val="0020" w:firstRow="1" w:lastRow="0" w:firstColumn="0" w:lastColumn="0" w:noHBand="0" w:noVBand="0"/>
        </w:tblPrEx>
        <w:trPr>
          <w:jc w:val="center"/>
        </w:trPr>
        <w:tc>
          <w:tcPr>
            <w:tcW w:w="446" w:type="dxa"/>
          </w:tcPr>
          <w:p w14:paraId="4D7A064F"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D50EEDF"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Theology.</w:t>
            </w:r>
          </w:p>
          <w:p w14:paraId="04E8C99E" w14:textId="77777777" w:rsidR="00F6277C" w:rsidRPr="0052578C" w:rsidRDefault="00F6277C" w:rsidP="00F6277C">
            <w:pPr>
              <w:pStyle w:val="ListParagraph"/>
              <w:numPr>
                <w:ilvl w:val="4"/>
                <w:numId w:val="1"/>
              </w:numPr>
              <w:spacing w:line="240" w:lineRule="auto"/>
              <w:rPr>
                <w:rFonts w:ascii="Cambria" w:hAnsi="Cambria"/>
                <w:b/>
                <w:bCs/>
                <w:sz w:val="20"/>
                <w:szCs w:val="20"/>
              </w:rPr>
            </w:pPr>
            <w:r w:rsidRPr="0052578C">
              <w:rPr>
                <w:bCs/>
                <w:sz w:val="20"/>
                <w:szCs w:val="20"/>
              </w:rPr>
              <w:t>Western Church (CCC, nos. 1286-1288).</w:t>
            </w:r>
          </w:p>
        </w:tc>
        <w:tc>
          <w:tcPr>
            <w:tcW w:w="1267" w:type="dxa"/>
          </w:tcPr>
          <w:p w14:paraId="718B5563" w14:textId="77777777" w:rsidR="00F6277C" w:rsidRPr="0052578C" w:rsidRDefault="00F6277C" w:rsidP="00F6277C">
            <w:pPr>
              <w:spacing w:line="240" w:lineRule="auto"/>
              <w:rPr>
                <w:rFonts w:ascii="Cambria" w:hAnsi="Cambria"/>
                <w:b/>
                <w:bCs/>
              </w:rPr>
            </w:pPr>
          </w:p>
        </w:tc>
        <w:tc>
          <w:tcPr>
            <w:tcW w:w="3154" w:type="dxa"/>
          </w:tcPr>
          <w:p w14:paraId="0957B081" w14:textId="77777777" w:rsidR="00F6277C" w:rsidRPr="0052578C" w:rsidRDefault="00F6277C" w:rsidP="00F6277C">
            <w:pPr>
              <w:spacing w:line="240" w:lineRule="auto"/>
              <w:rPr>
                <w:rFonts w:ascii="Cambria" w:hAnsi="Cambria"/>
                <w:b/>
                <w:bCs/>
              </w:rPr>
            </w:pPr>
          </w:p>
        </w:tc>
      </w:tr>
      <w:tr w:rsidR="00F6277C" w:rsidRPr="0052578C" w14:paraId="0E239384" w14:textId="77777777" w:rsidTr="00F6277C">
        <w:tblPrEx>
          <w:tblLook w:val="0020" w:firstRow="1" w:lastRow="0" w:firstColumn="0" w:lastColumn="0" w:noHBand="0" w:noVBand="0"/>
        </w:tblPrEx>
        <w:trPr>
          <w:jc w:val="center"/>
        </w:trPr>
        <w:tc>
          <w:tcPr>
            <w:tcW w:w="446" w:type="dxa"/>
            <w:shd w:val="clear" w:color="auto" w:fill="C0C0C0"/>
          </w:tcPr>
          <w:p w14:paraId="178E0C1C"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F73592D"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Eastern Churches (CCC, no. 1289).</w:t>
            </w:r>
          </w:p>
        </w:tc>
        <w:tc>
          <w:tcPr>
            <w:tcW w:w="1267" w:type="dxa"/>
            <w:shd w:val="clear" w:color="auto" w:fill="C0C0C0"/>
          </w:tcPr>
          <w:p w14:paraId="4730E65E" w14:textId="77777777" w:rsidR="00F6277C" w:rsidRPr="0052578C" w:rsidRDefault="00F6277C" w:rsidP="00F6277C">
            <w:pPr>
              <w:spacing w:line="240" w:lineRule="auto"/>
            </w:pPr>
          </w:p>
        </w:tc>
        <w:tc>
          <w:tcPr>
            <w:tcW w:w="3154" w:type="dxa"/>
            <w:shd w:val="clear" w:color="auto" w:fill="C0C0C0"/>
          </w:tcPr>
          <w:p w14:paraId="3A0287E1" w14:textId="77777777" w:rsidR="00F6277C" w:rsidRPr="0052578C" w:rsidRDefault="00F6277C" w:rsidP="00F6277C">
            <w:pPr>
              <w:spacing w:line="240" w:lineRule="auto"/>
            </w:pPr>
          </w:p>
        </w:tc>
      </w:tr>
      <w:tr w:rsidR="00F6277C" w:rsidRPr="0052578C" w14:paraId="189AC003" w14:textId="77777777" w:rsidTr="00F6277C">
        <w:tblPrEx>
          <w:tblLook w:val="0020" w:firstRow="1" w:lastRow="0" w:firstColumn="0" w:lastColumn="0" w:noHBand="0" w:noVBand="0"/>
        </w:tblPrEx>
        <w:trPr>
          <w:jc w:val="center"/>
        </w:trPr>
        <w:tc>
          <w:tcPr>
            <w:tcW w:w="446" w:type="dxa"/>
          </w:tcPr>
          <w:p w14:paraId="05DEDB17"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187B44E"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Celebration.</w:t>
            </w:r>
          </w:p>
          <w:p w14:paraId="5E1D01F4"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Rite of Confirmation (CCC, nos. 1298-1300).</w:t>
            </w:r>
          </w:p>
        </w:tc>
        <w:tc>
          <w:tcPr>
            <w:tcW w:w="1267" w:type="dxa"/>
          </w:tcPr>
          <w:p w14:paraId="19E0E3E1" w14:textId="77777777" w:rsidR="00F6277C" w:rsidRPr="0052578C" w:rsidRDefault="00F6277C" w:rsidP="00F6277C">
            <w:pPr>
              <w:spacing w:line="240" w:lineRule="auto"/>
            </w:pPr>
          </w:p>
        </w:tc>
        <w:tc>
          <w:tcPr>
            <w:tcW w:w="3154" w:type="dxa"/>
          </w:tcPr>
          <w:p w14:paraId="6392FA57" w14:textId="77777777" w:rsidR="00F6277C" w:rsidRPr="0052578C" w:rsidRDefault="00F6277C" w:rsidP="00F6277C">
            <w:pPr>
              <w:spacing w:line="240" w:lineRule="auto"/>
            </w:pPr>
          </w:p>
        </w:tc>
      </w:tr>
      <w:tr w:rsidR="00F6277C" w:rsidRPr="0052578C" w14:paraId="67A4815A" w14:textId="77777777" w:rsidTr="00F6277C">
        <w:tblPrEx>
          <w:tblLook w:val="0020" w:firstRow="1" w:lastRow="0" w:firstColumn="0" w:lastColumn="0" w:noHBand="0" w:noVBand="0"/>
        </w:tblPrEx>
        <w:trPr>
          <w:jc w:val="center"/>
        </w:trPr>
        <w:tc>
          <w:tcPr>
            <w:tcW w:w="446" w:type="dxa"/>
            <w:shd w:val="clear" w:color="auto" w:fill="C0C0C0"/>
          </w:tcPr>
          <w:p w14:paraId="03C4F5DB"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6187FF7"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Rite of Christian Initiation of Adults (RCIA) (CCC, nos. 1232-1233, 1298).</w:t>
            </w:r>
          </w:p>
        </w:tc>
        <w:tc>
          <w:tcPr>
            <w:tcW w:w="1267" w:type="dxa"/>
            <w:shd w:val="clear" w:color="auto" w:fill="C0C0C0"/>
          </w:tcPr>
          <w:p w14:paraId="64F2036A" w14:textId="77777777" w:rsidR="00F6277C" w:rsidRPr="0052578C" w:rsidRDefault="00F6277C" w:rsidP="00F6277C">
            <w:pPr>
              <w:spacing w:line="240" w:lineRule="auto"/>
            </w:pPr>
          </w:p>
        </w:tc>
        <w:tc>
          <w:tcPr>
            <w:tcW w:w="3154" w:type="dxa"/>
            <w:shd w:val="clear" w:color="auto" w:fill="C0C0C0"/>
          </w:tcPr>
          <w:p w14:paraId="3379EDCC" w14:textId="77777777" w:rsidR="00F6277C" w:rsidRPr="0052578C" w:rsidRDefault="00F6277C" w:rsidP="00F6277C">
            <w:pPr>
              <w:spacing w:line="240" w:lineRule="auto"/>
            </w:pPr>
          </w:p>
        </w:tc>
      </w:tr>
      <w:tr w:rsidR="00F6277C" w:rsidRPr="0052578C" w14:paraId="1F4AF276" w14:textId="77777777" w:rsidTr="00F6277C">
        <w:tblPrEx>
          <w:tblLook w:val="0020" w:firstRow="1" w:lastRow="0" w:firstColumn="0" w:lastColumn="0" w:noHBand="0" w:noVBand="0"/>
        </w:tblPrEx>
        <w:trPr>
          <w:jc w:val="center"/>
        </w:trPr>
        <w:tc>
          <w:tcPr>
            <w:tcW w:w="446" w:type="dxa"/>
          </w:tcPr>
          <w:p w14:paraId="2D033629"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F417BEA"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Eastern Catholic Churches confirm (</w:t>
            </w:r>
            <w:proofErr w:type="spellStart"/>
            <w:r w:rsidRPr="0052578C">
              <w:rPr>
                <w:bCs/>
                <w:sz w:val="20"/>
                <w:szCs w:val="20"/>
              </w:rPr>
              <w:t>chrismate</w:t>
            </w:r>
            <w:proofErr w:type="spellEnd"/>
            <w:r w:rsidRPr="0052578C">
              <w:rPr>
                <w:bCs/>
                <w:sz w:val="20"/>
                <w:szCs w:val="20"/>
              </w:rPr>
              <w:t>) at the time of Baptism and, in some cases, administer Eucharist then as well (CCC, nos. 1290-1292).</w:t>
            </w:r>
          </w:p>
        </w:tc>
        <w:tc>
          <w:tcPr>
            <w:tcW w:w="1267" w:type="dxa"/>
          </w:tcPr>
          <w:p w14:paraId="3E3BA29D" w14:textId="77777777" w:rsidR="00F6277C" w:rsidRPr="0052578C" w:rsidRDefault="00F6277C" w:rsidP="00F6277C">
            <w:pPr>
              <w:spacing w:line="240" w:lineRule="auto"/>
            </w:pPr>
          </w:p>
        </w:tc>
        <w:tc>
          <w:tcPr>
            <w:tcW w:w="3154" w:type="dxa"/>
          </w:tcPr>
          <w:p w14:paraId="10DA3C60" w14:textId="77777777" w:rsidR="00F6277C" w:rsidRPr="0052578C" w:rsidRDefault="00F6277C" w:rsidP="00F6277C">
            <w:pPr>
              <w:spacing w:line="240" w:lineRule="auto"/>
            </w:pPr>
          </w:p>
        </w:tc>
      </w:tr>
      <w:tr w:rsidR="00F6277C" w:rsidRPr="0052578C" w14:paraId="2D1CDBAC" w14:textId="77777777" w:rsidTr="00F6277C">
        <w:tblPrEx>
          <w:tblLook w:val="0020" w:firstRow="1" w:lastRow="0" w:firstColumn="0" w:lastColumn="0" w:noHBand="0" w:noVBand="0"/>
        </w:tblPrEx>
        <w:trPr>
          <w:jc w:val="center"/>
        </w:trPr>
        <w:tc>
          <w:tcPr>
            <w:tcW w:w="446" w:type="dxa"/>
            <w:shd w:val="clear" w:color="auto" w:fill="C0C0C0"/>
          </w:tcPr>
          <w:p w14:paraId="19446C91"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7105A607"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Essential elements of the sacrament (CCC, no. 1300).</w:t>
            </w:r>
          </w:p>
          <w:p w14:paraId="00BF52F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Laying-on of hands and anointing with chrism.</w:t>
            </w:r>
          </w:p>
          <w:p w14:paraId="46DE309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Saying the words of the formula.</w:t>
            </w:r>
          </w:p>
        </w:tc>
        <w:tc>
          <w:tcPr>
            <w:tcW w:w="1267" w:type="dxa"/>
            <w:shd w:val="clear" w:color="auto" w:fill="C0C0C0"/>
          </w:tcPr>
          <w:p w14:paraId="54FAAB15" w14:textId="77777777" w:rsidR="00F6277C" w:rsidRPr="0052578C" w:rsidRDefault="00F6277C" w:rsidP="00F6277C">
            <w:pPr>
              <w:spacing w:line="240" w:lineRule="auto"/>
            </w:pPr>
          </w:p>
        </w:tc>
        <w:tc>
          <w:tcPr>
            <w:tcW w:w="3154" w:type="dxa"/>
            <w:shd w:val="clear" w:color="auto" w:fill="C0C0C0"/>
          </w:tcPr>
          <w:p w14:paraId="2F821999" w14:textId="77777777" w:rsidR="00F6277C" w:rsidRPr="0052578C" w:rsidRDefault="00F6277C" w:rsidP="00F6277C">
            <w:pPr>
              <w:spacing w:line="240" w:lineRule="auto"/>
            </w:pPr>
          </w:p>
        </w:tc>
      </w:tr>
      <w:tr w:rsidR="00F6277C" w:rsidRPr="0052578C" w14:paraId="08B6D50A" w14:textId="77777777" w:rsidTr="00F6277C">
        <w:tblPrEx>
          <w:tblLook w:val="0020" w:firstRow="1" w:lastRow="0" w:firstColumn="0" w:lastColumn="0" w:noHBand="0" w:noVBand="0"/>
        </w:tblPrEx>
        <w:trPr>
          <w:jc w:val="center"/>
        </w:trPr>
        <w:tc>
          <w:tcPr>
            <w:tcW w:w="446" w:type="dxa"/>
          </w:tcPr>
          <w:p w14:paraId="47242E33"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20D36C3"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Requirements for reception.</w:t>
            </w:r>
          </w:p>
          <w:p w14:paraId="5FFAC7A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Baptized and age (CCC, nos. 1306-1308).</w:t>
            </w:r>
          </w:p>
          <w:p w14:paraId="32CB4D2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Preparation, Confession, sponsor (CCC, nos. 1309-1310).</w:t>
            </w:r>
          </w:p>
        </w:tc>
        <w:tc>
          <w:tcPr>
            <w:tcW w:w="1267" w:type="dxa"/>
          </w:tcPr>
          <w:p w14:paraId="3C5CB7ED" w14:textId="77777777" w:rsidR="00F6277C" w:rsidRPr="0052578C" w:rsidRDefault="00F6277C" w:rsidP="00F6277C">
            <w:pPr>
              <w:spacing w:line="240" w:lineRule="auto"/>
            </w:pPr>
          </w:p>
        </w:tc>
        <w:tc>
          <w:tcPr>
            <w:tcW w:w="3154" w:type="dxa"/>
          </w:tcPr>
          <w:p w14:paraId="4C08CD3F" w14:textId="77777777" w:rsidR="00F6277C" w:rsidRPr="0052578C" w:rsidRDefault="00F6277C" w:rsidP="00F6277C">
            <w:pPr>
              <w:spacing w:line="240" w:lineRule="auto"/>
            </w:pPr>
          </w:p>
        </w:tc>
      </w:tr>
      <w:tr w:rsidR="00F6277C" w:rsidRPr="0052578C" w14:paraId="3CFE1F97" w14:textId="77777777" w:rsidTr="00F6277C">
        <w:tblPrEx>
          <w:tblLook w:val="0020" w:firstRow="1" w:lastRow="0" w:firstColumn="0" w:lastColumn="0" w:noHBand="0" w:noVBand="0"/>
        </w:tblPrEx>
        <w:trPr>
          <w:jc w:val="center"/>
        </w:trPr>
        <w:tc>
          <w:tcPr>
            <w:tcW w:w="446" w:type="dxa"/>
            <w:shd w:val="clear" w:color="auto" w:fill="C0C0C0"/>
          </w:tcPr>
          <w:p w14:paraId="69178A5E"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72418A8"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Minister (CCC, nos. 1312-1314).</w:t>
            </w:r>
          </w:p>
        </w:tc>
        <w:tc>
          <w:tcPr>
            <w:tcW w:w="1267" w:type="dxa"/>
            <w:shd w:val="clear" w:color="auto" w:fill="C0C0C0"/>
          </w:tcPr>
          <w:p w14:paraId="4ED2BD12" w14:textId="77777777" w:rsidR="00F6277C" w:rsidRPr="0052578C" w:rsidRDefault="00F6277C" w:rsidP="00F6277C">
            <w:pPr>
              <w:spacing w:line="240" w:lineRule="auto"/>
            </w:pPr>
          </w:p>
        </w:tc>
        <w:tc>
          <w:tcPr>
            <w:tcW w:w="3154" w:type="dxa"/>
            <w:shd w:val="clear" w:color="auto" w:fill="C0C0C0"/>
          </w:tcPr>
          <w:p w14:paraId="05AC45CB" w14:textId="77777777" w:rsidR="00F6277C" w:rsidRPr="0052578C" w:rsidRDefault="00F6277C" w:rsidP="00F6277C">
            <w:pPr>
              <w:spacing w:line="240" w:lineRule="auto"/>
            </w:pPr>
          </w:p>
        </w:tc>
      </w:tr>
      <w:tr w:rsidR="00F6277C" w:rsidRPr="0052578C" w14:paraId="68BEBBCC" w14:textId="77777777" w:rsidTr="00F6277C">
        <w:tblPrEx>
          <w:tblLook w:val="0020" w:firstRow="1" w:lastRow="0" w:firstColumn="0" w:lastColumn="0" w:noHBand="0" w:noVBand="0"/>
        </w:tblPrEx>
        <w:trPr>
          <w:jc w:val="center"/>
        </w:trPr>
        <w:tc>
          <w:tcPr>
            <w:tcW w:w="446" w:type="dxa"/>
          </w:tcPr>
          <w:p w14:paraId="7C0EA916"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979AAE6"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Effects and implications (CCC, no. 1303).</w:t>
            </w:r>
          </w:p>
          <w:p w14:paraId="2B9E27C7"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Perfection of baptismal grace (CCC, no. 1285).</w:t>
            </w:r>
          </w:p>
        </w:tc>
        <w:tc>
          <w:tcPr>
            <w:tcW w:w="1267" w:type="dxa"/>
          </w:tcPr>
          <w:p w14:paraId="6D68B82F" w14:textId="77777777" w:rsidR="00F6277C" w:rsidRPr="0052578C" w:rsidRDefault="00F6277C" w:rsidP="00F6277C">
            <w:pPr>
              <w:spacing w:line="240" w:lineRule="auto"/>
            </w:pPr>
          </w:p>
        </w:tc>
        <w:tc>
          <w:tcPr>
            <w:tcW w:w="3154" w:type="dxa"/>
          </w:tcPr>
          <w:p w14:paraId="656EDA6F" w14:textId="77777777" w:rsidR="00F6277C" w:rsidRPr="0052578C" w:rsidRDefault="00F6277C" w:rsidP="00F6277C">
            <w:pPr>
              <w:spacing w:line="240" w:lineRule="auto"/>
            </w:pPr>
          </w:p>
        </w:tc>
      </w:tr>
      <w:tr w:rsidR="00F6277C" w:rsidRPr="0052578C" w14:paraId="4F5004C0" w14:textId="77777777" w:rsidTr="00F6277C">
        <w:tblPrEx>
          <w:tblLook w:val="0020" w:firstRow="1" w:lastRow="0" w:firstColumn="0" w:lastColumn="0" w:noHBand="0" w:noVBand="0"/>
        </w:tblPrEx>
        <w:trPr>
          <w:jc w:val="center"/>
        </w:trPr>
        <w:tc>
          <w:tcPr>
            <w:tcW w:w="446" w:type="dxa"/>
            <w:shd w:val="clear" w:color="auto" w:fill="C0C0C0"/>
          </w:tcPr>
          <w:p w14:paraId="78377B64"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38595F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Help of Holy Spirit’s gifts and fruits (CCC, nos. 1830-1832).</w:t>
            </w:r>
          </w:p>
        </w:tc>
        <w:tc>
          <w:tcPr>
            <w:tcW w:w="1267" w:type="dxa"/>
            <w:shd w:val="clear" w:color="auto" w:fill="C0C0C0"/>
          </w:tcPr>
          <w:p w14:paraId="36D67766" w14:textId="77777777" w:rsidR="00F6277C" w:rsidRPr="0052578C" w:rsidRDefault="00F6277C" w:rsidP="00F6277C">
            <w:pPr>
              <w:spacing w:line="240" w:lineRule="auto"/>
            </w:pPr>
          </w:p>
        </w:tc>
        <w:tc>
          <w:tcPr>
            <w:tcW w:w="3154" w:type="dxa"/>
            <w:shd w:val="clear" w:color="auto" w:fill="C0C0C0"/>
          </w:tcPr>
          <w:p w14:paraId="5CAF6203" w14:textId="77777777" w:rsidR="00F6277C" w:rsidRPr="0052578C" w:rsidRDefault="00F6277C" w:rsidP="00F6277C">
            <w:pPr>
              <w:spacing w:line="240" w:lineRule="auto"/>
            </w:pPr>
          </w:p>
        </w:tc>
      </w:tr>
      <w:tr w:rsidR="00F6277C" w:rsidRPr="0052578C" w14:paraId="6AB14BEB" w14:textId="77777777" w:rsidTr="00F6277C">
        <w:tblPrEx>
          <w:tblLook w:val="0020" w:firstRow="1" w:lastRow="0" w:firstColumn="0" w:lastColumn="0" w:noHBand="0" w:noVBand="0"/>
        </w:tblPrEx>
        <w:trPr>
          <w:jc w:val="center"/>
        </w:trPr>
        <w:tc>
          <w:tcPr>
            <w:tcW w:w="446" w:type="dxa"/>
          </w:tcPr>
          <w:p w14:paraId="4BD316A9"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7C193439"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Indelible character; this sacrament cannot be repeated (CCC, nos. 1303-1305).</w:t>
            </w:r>
          </w:p>
        </w:tc>
        <w:tc>
          <w:tcPr>
            <w:tcW w:w="1267" w:type="dxa"/>
          </w:tcPr>
          <w:p w14:paraId="6DF55EF2" w14:textId="77777777" w:rsidR="00F6277C" w:rsidRPr="0052578C" w:rsidRDefault="00F6277C" w:rsidP="00F6277C">
            <w:pPr>
              <w:spacing w:line="240" w:lineRule="auto"/>
            </w:pPr>
          </w:p>
        </w:tc>
        <w:tc>
          <w:tcPr>
            <w:tcW w:w="3154" w:type="dxa"/>
          </w:tcPr>
          <w:p w14:paraId="79486E02" w14:textId="77777777" w:rsidR="00F6277C" w:rsidRPr="0052578C" w:rsidRDefault="00F6277C" w:rsidP="00F6277C">
            <w:pPr>
              <w:spacing w:line="240" w:lineRule="auto"/>
            </w:pPr>
          </w:p>
        </w:tc>
      </w:tr>
      <w:tr w:rsidR="00F6277C" w:rsidRPr="0052578C" w14:paraId="32F1E77C" w14:textId="77777777" w:rsidTr="00F6277C">
        <w:tblPrEx>
          <w:tblLook w:val="0020" w:firstRow="1" w:lastRow="0" w:firstColumn="0" w:lastColumn="0" w:noHBand="0" w:noVBand="0"/>
        </w:tblPrEx>
        <w:trPr>
          <w:jc w:val="center"/>
        </w:trPr>
        <w:tc>
          <w:tcPr>
            <w:tcW w:w="446" w:type="dxa"/>
            <w:shd w:val="clear" w:color="auto" w:fill="C0C0C0"/>
          </w:tcPr>
          <w:p w14:paraId="2EBA66B1"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002527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Call to spread and defend faith (CCC, no. 1303).</w:t>
            </w:r>
          </w:p>
        </w:tc>
        <w:tc>
          <w:tcPr>
            <w:tcW w:w="1267" w:type="dxa"/>
            <w:shd w:val="clear" w:color="auto" w:fill="C0C0C0"/>
          </w:tcPr>
          <w:p w14:paraId="34237C79" w14:textId="77777777" w:rsidR="00F6277C" w:rsidRPr="0052578C" w:rsidRDefault="00F6277C" w:rsidP="00F6277C">
            <w:pPr>
              <w:spacing w:line="240" w:lineRule="auto"/>
            </w:pPr>
          </w:p>
        </w:tc>
        <w:tc>
          <w:tcPr>
            <w:tcW w:w="3154" w:type="dxa"/>
            <w:shd w:val="clear" w:color="auto" w:fill="C0C0C0"/>
          </w:tcPr>
          <w:p w14:paraId="506AF97C" w14:textId="77777777" w:rsidR="00F6277C" w:rsidRPr="0052578C" w:rsidRDefault="00F6277C" w:rsidP="00F6277C">
            <w:pPr>
              <w:spacing w:line="240" w:lineRule="auto"/>
            </w:pPr>
          </w:p>
        </w:tc>
      </w:tr>
      <w:tr w:rsidR="00F6277C" w:rsidRPr="0052578C" w14:paraId="451D2DAB" w14:textId="77777777" w:rsidTr="00F6277C">
        <w:tblPrEx>
          <w:tblLook w:val="0020" w:firstRow="1" w:lastRow="0" w:firstColumn="0" w:lastColumn="0" w:noHBand="0" w:noVBand="0"/>
        </w:tblPrEx>
        <w:trPr>
          <w:jc w:val="center"/>
        </w:trPr>
        <w:tc>
          <w:tcPr>
            <w:tcW w:w="446" w:type="dxa"/>
          </w:tcPr>
          <w:p w14:paraId="054A46EF"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0D8FEBDC"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Discernment of God’s call (CCC, no. 1303).</w:t>
            </w:r>
          </w:p>
        </w:tc>
        <w:tc>
          <w:tcPr>
            <w:tcW w:w="1267" w:type="dxa"/>
          </w:tcPr>
          <w:p w14:paraId="655810C4" w14:textId="77777777" w:rsidR="00F6277C" w:rsidRPr="0052578C" w:rsidRDefault="00F6277C" w:rsidP="00F6277C">
            <w:pPr>
              <w:spacing w:line="240" w:lineRule="auto"/>
            </w:pPr>
          </w:p>
        </w:tc>
        <w:tc>
          <w:tcPr>
            <w:tcW w:w="3154" w:type="dxa"/>
          </w:tcPr>
          <w:p w14:paraId="7E8811BB" w14:textId="77777777" w:rsidR="00F6277C" w:rsidRPr="0052578C" w:rsidRDefault="00F6277C" w:rsidP="00F6277C">
            <w:pPr>
              <w:spacing w:line="240" w:lineRule="auto"/>
            </w:pPr>
          </w:p>
        </w:tc>
      </w:tr>
      <w:tr w:rsidR="00F6277C" w:rsidRPr="0052578C" w14:paraId="57D49AF9" w14:textId="77777777" w:rsidTr="00F6277C">
        <w:tblPrEx>
          <w:tblLook w:val="0020" w:firstRow="1" w:lastRow="0" w:firstColumn="0" w:lastColumn="0" w:noHBand="0" w:noVBand="0"/>
        </w:tblPrEx>
        <w:trPr>
          <w:jc w:val="center"/>
        </w:trPr>
        <w:tc>
          <w:tcPr>
            <w:tcW w:w="446" w:type="dxa"/>
            <w:shd w:val="clear" w:color="auto" w:fill="C0C0C0"/>
          </w:tcPr>
          <w:p w14:paraId="0B6DC0FB"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C91181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Stewardship (CCC, no. 1303).</w:t>
            </w:r>
          </w:p>
        </w:tc>
        <w:tc>
          <w:tcPr>
            <w:tcW w:w="1267" w:type="dxa"/>
            <w:shd w:val="clear" w:color="auto" w:fill="C0C0C0"/>
          </w:tcPr>
          <w:p w14:paraId="35558844" w14:textId="77777777" w:rsidR="00F6277C" w:rsidRPr="0052578C" w:rsidRDefault="00F6277C" w:rsidP="00F6277C">
            <w:pPr>
              <w:spacing w:line="240" w:lineRule="auto"/>
            </w:pPr>
          </w:p>
        </w:tc>
        <w:tc>
          <w:tcPr>
            <w:tcW w:w="3154" w:type="dxa"/>
            <w:shd w:val="clear" w:color="auto" w:fill="C0C0C0"/>
          </w:tcPr>
          <w:p w14:paraId="2D5959BE" w14:textId="77777777" w:rsidR="00F6277C" w:rsidRPr="0052578C" w:rsidRDefault="00F6277C" w:rsidP="00F6277C">
            <w:pPr>
              <w:spacing w:line="240" w:lineRule="auto"/>
            </w:pPr>
          </w:p>
        </w:tc>
      </w:tr>
      <w:tr w:rsidR="00F6277C" w:rsidRPr="0052578C" w14:paraId="1326F6C4" w14:textId="77777777" w:rsidTr="00F6277C">
        <w:tblPrEx>
          <w:tblLook w:val="0020" w:firstRow="1" w:lastRow="0" w:firstColumn="0" w:lastColumn="0" w:noHBand="0" w:noVBand="0"/>
        </w:tblPrEx>
        <w:trPr>
          <w:jc w:val="center"/>
        </w:trPr>
        <w:tc>
          <w:tcPr>
            <w:tcW w:w="446" w:type="dxa"/>
          </w:tcPr>
          <w:p w14:paraId="124A3134"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434E5D33"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Appropriating and living this sacrament: life in the Holy Spirit (CCC, no. 1694).</w:t>
            </w:r>
          </w:p>
          <w:p w14:paraId="305A480B"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lastRenderedPageBreak/>
              <w:t>How to know the Holy Spirit’s promptings and actions in your life, with the help of the Holy Spirit (CCC, no. 1694).</w:t>
            </w:r>
          </w:p>
          <w:p w14:paraId="128A91A9"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Learn Sacred Scripture (CCC, nos. 50-51, 94-95, 1066).</w:t>
            </w:r>
          </w:p>
        </w:tc>
        <w:tc>
          <w:tcPr>
            <w:tcW w:w="1267" w:type="dxa"/>
          </w:tcPr>
          <w:p w14:paraId="6902B4B1" w14:textId="77777777" w:rsidR="00F6277C" w:rsidRPr="0052578C" w:rsidRDefault="00F6277C" w:rsidP="00F6277C">
            <w:pPr>
              <w:spacing w:line="240" w:lineRule="auto"/>
            </w:pPr>
          </w:p>
        </w:tc>
        <w:tc>
          <w:tcPr>
            <w:tcW w:w="3154" w:type="dxa"/>
          </w:tcPr>
          <w:p w14:paraId="27DAE243" w14:textId="77777777" w:rsidR="00F6277C" w:rsidRPr="0052578C" w:rsidRDefault="00F6277C" w:rsidP="00F6277C">
            <w:pPr>
              <w:spacing w:line="240" w:lineRule="auto"/>
            </w:pPr>
          </w:p>
        </w:tc>
      </w:tr>
      <w:tr w:rsidR="00F6277C" w:rsidRPr="0052578C" w14:paraId="5606EB72" w14:textId="77777777" w:rsidTr="00F6277C">
        <w:tblPrEx>
          <w:tblLook w:val="0020" w:firstRow="1" w:lastRow="0" w:firstColumn="0" w:lastColumn="0" w:noHBand="0" w:noVBand="0"/>
        </w:tblPrEx>
        <w:trPr>
          <w:jc w:val="center"/>
        </w:trPr>
        <w:tc>
          <w:tcPr>
            <w:tcW w:w="446" w:type="dxa"/>
            <w:shd w:val="clear" w:color="auto" w:fill="C0C0C0"/>
          </w:tcPr>
          <w:p w14:paraId="58D5692F"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E3121D2"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Live the sacraments (CCC, nos. 1071-1072, 1091-1092).</w:t>
            </w:r>
          </w:p>
          <w:p w14:paraId="0DEB1E6E"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Love the Catholic Church—the Church that Christ began.</w:t>
            </w:r>
          </w:p>
        </w:tc>
        <w:tc>
          <w:tcPr>
            <w:tcW w:w="1267" w:type="dxa"/>
            <w:shd w:val="clear" w:color="auto" w:fill="C0C0C0"/>
          </w:tcPr>
          <w:p w14:paraId="0FFB0ABA" w14:textId="77777777" w:rsidR="00F6277C" w:rsidRPr="0052578C" w:rsidRDefault="00F6277C" w:rsidP="00F6277C">
            <w:pPr>
              <w:spacing w:line="240" w:lineRule="auto"/>
              <w:rPr>
                <w:b/>
              </w:rPr>
            </w:pPr>
          </w:p>
        </w:tc>
        <w:tc>
          <w:tcPr>
            <w:tcW w:w="3154" w:type="dxa"/>
            <w:shd w:val="clear" w:color="auto" w:fill="C0C0C0"/>
          </w:tcPr>
          <w:p w14:paraId="2CD72DDB" w14:textId="77777777" w:rsidR="00F6277C" w:rsidRPr="0052578C" w:rsidRDefault="00F6277C" w:rsidP="00F6277C">
            <w:pPr>
              <w:spacing w:line="240" w:lineRule="auto"/>
              <w:rPr>
                <w:b/>
              </w:rPr>
            </w:pPr>
          </w:p>
        </w:tc>
      </w:tr>
      <w:tr w:rsidR="00F6277C" w:rsidRPr="0052578C" w14:paraId="5F64E797" w14:textId="77777777" w:rsidTr="00F6277C">
        <w:tblPrEx>
          <w:tblLook w:val="0020" w:firstRow="1" w:lastRow="0" w:firstColumn="0" w:lastColumn="0" w:noHBand="0" w:noVBand="0"/>
        </w:tblPrEx>
        <w:trPr>
          <w:jc w:val="center"/>
        </w:trPr>
        <w:tc>
          <w:tcPr>
            <w:tcW w:w="446" w:type="dxa"/>
          </w:tcPr>
          <w:p w14:paraId="628359CA"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418915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Prayer is the foundation for knowing and following the will and actions of the Holy Spirit (CCC, nos. 1309, 1073, 2670-2672).</w:t>
            </w:r>
          </w:p>
        </w:tc>
        <w:tc>
          <w:tcPr>
            <w:tcW w:w="1267" w:type="dxa"/>
          </w:tcPr>
          <w:p w14:paraId="1D8DAE13" w14:textId="77777777" w:rsidR="00F6277C" w:rsidRPr="0052578C" w:rsidRDefault="00F6277C" w:rsidP="00F6277C">
            <w:pPr>
              <w:spacing w:line="240" w:lineRule="auto"/>
              <w:rPr>
                <w:b/>
              </w:rPr>
            </w:pPr>
          </w:p>
        </w:tc>
        <w:tc>
          <w:tcPr>
            <w:tcW w:w="3154" w:type="dxa"/>
          </w:tcPr>
          <w:p w14:paraId="5F5BCA18" w14:textId="77777777" w:rsidR="00F6277C" w:rsidRPr="0052578C" w:rsidRDefault="00F6277C" w:rsidP="00F6277C">
            <w:pPr>
              <w:spacing w:line="240" w:lineRule="auto"/>
              <w:rPr>
                <w:b/>
              </w:rPr>
            </w:pPr>
          </w:p>
        </w:tc>
      </w:tr>
      <w:tr w:rsidR="00F6277C" w:rsidRPr="0052578C" w14:paraId="577BE35E" w14:textId="77777777" w:rsidTr="00F6277C">
        <w:tblPrEx>
          <w:tblLook w:val="0020" w:firstRow="1" w:lastRow="0" w:firstColumn="0" w:lastColumn="0" w:noHBand="0" w:noVBand="0"/>
        </w:tblPrEx>
        <w:trPr>
          <w:jc w:val="center"/>
        </w:trPr>
        <w:tc>
          <w:tcPr>
            <w:tcW w:w="446" w:type="dxa"/>
            <w:shd w:val="clear" w:color="auto" w:fill="C0C0C0"/>
          </w:tcPr>
          <w:p w14:paraId="3D1562C6"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787B1460" w14:textId="77777777" w:rsidR="00F6277C" w:rsidRPr="0052578C" w:rsidRDefault="00F6277C" w:rsidP="00F6277C">
            <w:pPr>
              <w:pStyle w:val="ListParagraph"/>
              <w:numPr>
                <w:ilvl w:val="1"/>
                <w:numId w:val="1"/>
              </w:numPr>
              <w:spacing w:line="240" w:lineRule="auto"/>
              <w:rPr>
                <w:bCs/>
                <w:sz w:val="20"/>
                <w:szCs w:val="20"/>
              </w:rPr>
            </w:pPr>
            <w:r w:rsidRPr="0052578C">
              <w:rPr>
                <w:bCs/>
                <w:sz w:val="20"/>
                <w:szCs w:val="20"/>
              </w:rPr>
              <w:t>Holy Eucharist: the sacrament which re-presents in the Mass the sacrificial Death of Christ and his Resurrection—making it possible for us to eat his Body and drink his Blood (CCC, no. 1323).</w:t>
            </w:r>
          </w:p>
        </w:tc>
        <w:tc>
          <w:tcPr>
            <w:tcW w:w="1267" w:type="dxa"/>
            <w:shd w:val="clear" w:color="auto" w:fill="C0C0C0"/>
          </w:tcPr>
          <w:p w14:paraId="24C9ADE6" w14:textId="77777777" w:rsidR="00F6277C" w:rsidRPr="0052578C" w:rsidRDefault="00F6277C" w:rsidP="00F6277C">
            <w:pPr>
              <w:spacing w:line="240" w:lineRule="auto"/>
              <w:rPr>
                <w:b/>
              </w:rPr>
            </w:pPr>
          </w:p>
        </w:tc>
        <w:tc>
          <w:tcPr>
            <w:tcW w:w="3154" w:type="dxa"/>
            <w:shd w:val="clear" w:color="auto" w:fill="C0C0C0"/>
          </w:tcPr>
          <w:p w14:paraId="68211051" w14:textId="77777777" w:rsidR="00F6277C" w:rsidRPr="0052578C" w:rsidRDefault="00F6277C" w:rsidP="00F6277C">
            <w:pPr>
              <w:spacing w:line="240" w:lineRule="auto"/>
              <w:rPr>
                <w:b/>
              </w:rPr>
            </w:pPr>
          </w:p>
        </w:tc>
      </w:tr>
      <w:tr w:rsidR="00F6277C" w:rsidRPr="0052578C" w14:paraId="1DBBF1DD" w14:textId="77777777" w:rsidTr="00F6277C">
        <w:tblPrEx>
          <w:tblLook w:val="0020" w:firstRow="1" w:lastRow="0" w:firstColumn="0" w:lastColumn="0" w:noHBand="0" w:noVBand="0"/>
        </w:tblPrEx>
        <w:trPr>
          <w:jc w:val="center"/>
        </w:trPr>
        <w:tc>
          <w:tcPr>
            <w:tcW w:w="446" w:type="dxa"/>
          </w:tcPr>
          <w:p w14:paraId="7973F102"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FF1C9BE"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Understanding the sacrament.</w:t>
            </w:r>
          </w:p>
          <w:p w14:paraId="29D56D25"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Scriptural basis: Ex 12; Mt 14:13-21; Mt 26:26-29; Mk 6:30-33; Mk 14:22-25; Lk 9:10-17; Lk 22:14-20; Jn 2:1-12; Jn 6:22-59; Jn 13–17; 1 Cor 11:23ff. (CCC, nos. 1337-1344).</w:t>
            </w:r>
          </w:p>
          <w:p w14:paraId="7BC8E64D" w14:textId="77777777" w:rsidR="00F6277C" w:rsidRPr="0052578C" w:rsidRDefault="00F6277C" w:rsidP="00F6277C">
            <w:pPr>
              <w:pStyle w:val="ListParagraph"/>
              <w:numPr>
                <w:ilvl w:val="4"/>
                <w:numId w:val="1"/>
              </w:numPr>
              <w:spacing w:line="240" w:lineRule="auto"/>
              <w:rPr>
                <w:rFonts w:ascii="Cambria" w:hAnsi="Cambria"/>
                <w:b/>
                <w:bCs/>
                <w:sz w:val="20"/>
                <w:szCs w:val="20"/>
              </w:rPr>
            </w:pPr>
            <w:r w:rsidRPr="0052578C">
              <w:rPr>
                <w:bCs/>
                <w:sz w:val="20"/>
                <w:szCs w:val="20"/>
              </w:rPr>
              <w:t>The Eucharist is pre-figured in the Old Testament, beginning with the priest-king Melchizedek (</w:t>
            </w:r>
            <w:proofErr w:type="spellStart"/>
            <w:r w:rsidRPr="0052578C">
              <w:rPr>
                <w:bCs/>
                <w:sz w:val="20"/>
                <w:szCs w:val="20"/>
              </w:rPr>
              <w:t>Gn</w:t>
            </w:r>
            <w:proofErr w:type="spellEnd"/>
            <w:r w:rsidRPr="0052578C">
              <w:rPr>
                <w:bCs/>
                <w:sz w:val="20"/>
                <w:szCs w:val="20"/>
              </w:rPr>
              <w:t xml:space="preserve"> 14:18-20), Israel eating unleavened bread every year at Passover, and Yahweh providing manna from heaven (CCC, nos. 1333, 1544).</w:t>
            </w:r>
          </w:p>
        </w:tc>
        <w:tc>
          <w:tcPr>
            <w:tcW w:w="1267" w:type="dxa"/>
          </w:tcPr>
          <w:p w14:paraId="65380B36" w14:textId="77777777" w:rsidR="00F6277C" w:rsidRPr="0052578C" w:rsidRDefault="00F6277C" w:rsidP="00F6277C">
            <w:pPr>
              <w:spacing w:line="240" w:lineRule="auto"/>
              <w:rPr>
                <w:rFonts w:ascii="Cambria" w:hAnsi="Cambria"/>
                <w:b/>
                <w:bCs/>
              </w:rPr>
            </w:pPr>
          </w:p>
        </w:tc>
        <w:tc>
          <w:tcPr>
            <w:tcW w:w="3154" w:type="dxa"/>
          </w:tcPr>
          <w:p w14:paraId="3212FE8B" w14:textId="77777777" w:rsidR="00F6277C" w:rsidRPr="0052578C" w:rsidRDefault="00F6277C" w:rsidP="00F6277C">
            <w:pPr>
              <w:spacing w:line="240" w:lineRule="auto"/>
              <w:rPr>
                <w:rFonts w:ascii="Cambria" w:hAnsi="Cambria"/>
                <w:b/>
                <w:bCs/>
              </w:rPr>
            </w:pPr>
          </w:p>
        </w:tc>
      </w:tr>
      <w:tr w:rsidR="00F6277C" w:rsidRPr="0052578C" w14:paraId="7F11B0B5" w14:textId="77777777" w:rsidTr="00F6277C">
        <w:tblPrEx>
          <w:tblLook w:val="0020" w:firstRow="1" w:lastRow="0" w:firstColumn="0" w:lastColumn="0" w:noHBand="0" w:noVBand="0"/>
        </w:tblPrEx>
        <w:trPr>
          <w:jc w:val="center"/>
        </w:trPr>
        <w:tc>
          <w:tcPr>
            <w:tcW w:w="446" w:type="dxa"/>
            <w:shd w:val="clear" w:color="auto" w:fill="C0C0C0"/>
          </w:tcPr>
          <w:p w14:paraId="4E3A7D2E"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4E13C0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Historical development (CCC, nos. 1324-1332, 1345).</w:t>
            </w:r>
          </w:p>
        </w:tc>
        <w:tc>
          <w:tcPr>
            <w:tcW w:w="1267" w:type="dxa"/>
            <w:shd w:val="clear" w:color="auto" w:fill="C0C0C0"/>
          </w:tcPr>
          <w:p w14:paraId="3FC7DA97" w14:textId="77777777" w:rsidR="00F6277C" w:rsidRPr="0052578C" w:rsidRDefault="00F6277C" w:rsidP="00F6277C">
            <w:pPr>
              <w:spacing w:line="240" w:lineRule="auto"/>
            </w:pPr>
          </w:p>
        </w:tc>
        <w:tc>
          <w:tcPr>
            <w:tcW w:w="3154" w:type="dxa"/>
            <w:shd w:val="clear" w:color="auto" w:fill="C0C0C0"/>
          </w:tcPr>
          <w:p w14:paraId="71199FBB" w14:textId="77777777" w:rsidR="00F6277C" w:rsidRPr="0052578C" w:rsidRDefault="00F6277C" w:rsidP="00F6277C">
            <w:pPr>
              <w:spacing w:line="240" w:lineRule="auto"/>
            </w:pPr>
          </w:p>
        </w:tc>
      </w:tr>
      <w:tr w:rsidR="00F6277C" w:rsidRPr="0052578C" w14:paraId="7DC58495" w14:textId="77777777" w:rsidTr="00F6277C">
        <w:tblPrEx>
          <w:tblLook w:val="0020" w:firstRow="1" w:lastRow="0" w:firstColumn="0" w:lastColumn="0" w:noHBand="0" w:noVBand="0"/>
        </w:tblPrEx>
        <w:trPr>
          <w:jc w:val="center"/>
        </w:trPr>
        <w:tc>
          <w:tcPr>
            <w:tcW w:w="446" w:type="dxa"/>
          </w:tcPr>
          <w:p w14:paraId="64B4FF9F"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0EBF57F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Theology.</w:t>
            </w:r>
          </w:p>
          <w:p w14:paraId="5D9DA8F1"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Signs (CCC, nos. 1333-1336).</w:t>
            </w:r>
          </w:p>
        </w:tc>
        <w:tc>
          <w:tcPr>
            <w:tcW w:w="1267" w:type="dxa"/>
          </w:tcPr>
          <w:p w14:paraId="04671114" w14:textId="77777777" w:rsidR="00F6277C" w:rsidRPr="0052578C" w:rsidRDefault="00F6277C" w:rsidP="00F6277C">
            <w:pPr>
              <w:spacing w:line="240" w:lineRule="auto"/>
            </w:pPr>
          </w:p>
        </w:tc>
        <w:tc>
          <w:tcPr>
            <w:tcW w:w="3154" w:type="dxa"/>
          </w:tcPr>
          <w:p w14:paraId="0106D27C" w14:textId="77777777" w:rsidR="00F6277C" w:rsidRPr="0052578C" w:rsidRDefault="00F6277C" w:rsidP="00F6277C">
            <w:pPr>
              <w:spacing w:line="240" w:lineRule="auto"/>
            </w:pPr>
          </w:p>
        </w:tc>
      </w:tr>
      <w:tr w:rsidR="00F6277C" w:rsidRPr="0052578C" w14:paraId="638EA5AF" w14:textId="77777777" w:rsidTr="00F6277C">
        <w:tblPrEx>
          <w:tblLook w:val="0020" w:firstRow="1" w:lastRow="0" w:firstColumn="0" w:lastColumn="0" w:noHBand="0" w:noVBand="0"/>
        </w:tblPrEx>
        <w:trPr>
          <w:jc w:val="center"/>
        </w:trPr>
        <w:tc>
          <w:tcPr>
            <w:tcW w:w="446" w:type="dxa"/>
            <w:shd w:val="clear" w:color="auto" w:fill="C0C0C0"/>
          </w:tcPr>
          <w:p w14:paraId="1D7C4869"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3F2A1F6"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Institution (CCC, nos. 1337-1340).</w:t>
            </w:r>
          </w:p>
        </w:tc>
        <w:tc>
          <w:tcPr>
            <w:tcW w:w="1267" w:type="dxa"/>
            <w:shd w:val="clear" w:color="auto" w:fill="C0C0C0"/>
          </w:tcPr>
          <w:p w14:paraId="4E3C2E96" w14:textId="77777777" w:rsidR="00F6277C" w:rsidRPr="0052578C" w:rsidRDefault="00F6277C" w:rsidP="00F6277C">
            <w:pPr>
              <w:spacing w:line="240" w:lineRule="auto"/>
            </w:pPr>
          </w:p>
        </w:tc>
        <w:tc>
          <w:tcPr>
            <w:tcW w:w="3154" w:type="dxa"/>
            <w:shd w:val="clear" w:color="auto" w:fill="C0C0C0"/>
          </w:tcPr>
          <w:p w14:paraId="75D4109F" w14:textId="77777777" w:rsidR="00F6277C" w:rsidRPr="0052578C" w:rsidRDefault="00F6277C" w:rsidP="00F6277C">
            <w:pPr>
              <w:spacing w:line="240" w:lineRule="auto"/>
            </w:pPr>
          </w:p>
        </w:tc>
      </w:tr>
      <w:tr w:rsidR="00F6277C" w:rsidRPr="0052578C" w14:paraId="5CB3AA0A" w14:textId="77777777" w:rsidTr="00F6277C">
        <w:tblPrEx>
          <w:tblLook w:val="0020" w:firstRow="1" w:lastRow="0" w:firstColumn="0" w:lastColumn="0" w:noHBand="0" w:noVBand="0"/>
        </w:tblPrEx>
        <w:trPr>
          <w:jc w:val="center"/>
        </w:trPr>
        <w:tc>
          <w:tcPr>
            <w:tcW w:w="446" w:type="dxa"/>
          </w:tcPr>
          <w:p w14:paraId="72772993"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082E808"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“In memory” (CCC, nos. 1341-1343).</w:t>
            </w:r>
          </w:p>
        </w:tc>
        <w:tc>
          <w:tcPr>
            <w:tcW w:w="1267" w:type="dxa"/>
          </w:tcPr>
          <w:p w14:paraId="190C7006" w14:textId="77777777" w:rsidR="00F6277C" w:rsidRPr="0052578C" w:rsidRDefault="00F6277C" w:rsidP="00F6277C">
            <w:pPr>
              <w:spacing w:line="240" w:lineRule="auto"/>
            </w:pPr>
          </w:p>
        </w:tc>
        <w:tc>
          <w:tcPr>
            <w:tcW w:w="3154" w:type="dxa"/>
          </w:tcPr>
          <w:p w14:paraId="0D3245FD" w14:textId="77777777" w:rsidR="00F6277C" w:rsidRPr="0052578C" w:rsidRDefault="00F6277C" w:rsidP="00F6277C">
            <w:pPr>
              <w:spacing w:line="240" w:lineRule="auto"/>
            </w:pPr>
          </w:p>
        </w:tc>
      </w:tr>
      <w:tr w:rsidR="00F6277C" w:rsidRPr="0052578C" w14:paraId="552A5BF9" w14:textId="77777777" w:rsidTr="00F6277C">
        <w:tblPrEx>
          <w:tblLook w:val="0020" w:firstRow="1" w:lastRow="0" w:firstColumn="0" w:lastColumn="0" w:noHBand="0" w:noVBand="0"/>
        </w:tblPrEx>
        <w:trPr>
          <w:jc w:val="center"/>
        </w:trPr>
        <w:tc>
          <w:tcPr>
            <w:tcW w:w="446" w:type="dxa"/>
            <w:shd w:val="clear" w:color="auto" w:fill="C0C0C0"/>
          </w:tcPr>
          <w:p w14:paraId="738F2522"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559091F2"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Thanksgiving and praise (CCC, nos. 1359-1361).</w:t>
            </w:r>
          </w:p>
        </w:tc>
        <w:tc>
          <w:tcPr>
            <w:tcW w:w="1267" w:type="dxa"/>
            <w:shd w:val="clear" w:color="auto" w:fill="C0C0C0"/>
          </w:tcPr>
          <w:p w14:paraId="263BCFDA" w14:textId="77777777" w:rsidR="00F6277C" w:rsidRPr="0052578C" w:rsidRDefault="00F6277C" w:rsidP="00F6277C">
            <w:pPr>
              <w:spacing w:line="240" w:lineRule="auto"/>
            </w:pPr>
          </w:p>
        </w:tc>
        <w:tc>
          <w:tcPr>
            <w:tcW w:w="3154" w:type="dxa"/>
            <w:shd w:val="clear" w:color="auto" w:fill="C0C0C0"/>
          </w:tcPr>
          <w:p w14:paraId="5FA196FD" w14:textId="77777777" w:rsidR="00F6277C" w:rsidRPr="0052578C" w:rsidRDefault="00F6277C" w:rsidP="00F6277C">
            <w:pPr>
              <w:spacing w:line="240" w:lineRule="auto"/>
            </w:pPr>
          </w:p>
        </w:tc>
      </w:tr>
      <w:tr w:rsidR="00F6277C" w:rsidRPr="0052578C" w14:paraId="2A190CC0" w14:textId="77777777" w:rsidTr="00F6277C">
        <w:tblPrEx>
          <w:tblLook w:val="0020" w:firstRow="1" w:lastRow="0" w:firstColumn="0" w:lastColumn="0" w:noHBand="0" w:noVBand="0"/>
        </w:tblPrEx>
        <w:trPr>
          <w:jc w:val="center"/>
        </w:trPr>
        <w:tc>
          <w:tcPr>
            <w:tcW w:w="446" w:type="dxa"/>
          </w:tcPr>
          <w:p w14:paraId="55174728"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7911B25A"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Sacrificial memorial (CCC, nos. 1362-1372).</w:t>
            </w:r>
          </w:p>
        </w:tc>
        <w:tc>
          <w:tcPr>
            <w:tcW w:w="1267" w:type="dxa"/>
          </w:tcPr>
          <w:p w14:paraId="36F42B52" w14:textId="77777777" w:rsidR="00F6277C" w:rsidRPr="0052578C" w:rsidRDefault="00F6277C" w:rsidP="00F6277C">
            <w:pPr>
              <w:spacing w:line="240" w:lineRule="auto"/>
            </w:pPr>
          </w:p>
        </w:tc>
        <w:tc>
          <w:tcPr>
            <w:tcW w:w="3154" w:type="dxa"/>
          </w:tcPr>
          <w:p w14:paraId="502EAFBF" w14:textId="77777777" w:rsidR="00F6277C" w:rsidRPr="0052578C" w:rsidRDefault="00F6277C" w:rsidP="00F6277C">
            <w:pPr>
              <w:spacing w:line="240" w:lineRule="auto"/>
            </w:pPr>
          </w:p>
        </w:tc>
      </w:tr>
      <w:tr w:rsidR="00F6277C" w:rsidRPr="0052578C" w14:paraId="3FBEB30C" w14:textId="77777777" w:rsidTr="00F6277C">
        <w:tblPrEx>
          <w:tblLook w:val="0020" w:firstRow="1" w:lastRow="0" w:firstColumn="0" w:lastColumn="0" w:noHBand="0" w:noVBand="0"/>
        </w:tblPrEx>
        <w:trPr>
          <w:jc w:val="center"/>
        </w:trPr>
        <w:tc>
          <w:tcPr>
            <w:tcW w:w="446" w:type="dxa"/>
            <w:shd w:val="clear" w:color="auto" w:fill="C0C0C0"/>
          </w:tcPr>
          <w:p w14:paraId="1E0AFDD7"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26B8DDA6" w14:textId="77777777" w:rsidR="00F6277C" w:rsidRPr="0052578C" w:rsidRDefault="00F6277C" w:rsidP="00F6277C">
            <w:pPr>
              <w:pStyle w:val="ListParagraph"/>
              <w:numPr>
                <w:ilvl w:val="4"/>
                <w:numId w:val="1"/>
              </w:numPr>
              <w:spacing w:line="240" w:lineRule="auto"/>
              <w:rPr>
                <w:bCs/>
                <w:sz w:val="20"/>
                <w:szCs w:val="20"/>
              </w:rPr>
            </w:pPr>
            <w:r w:rsidRPr="0052578C">
              <w:rPr>
                <w:bCs/>
                <w:i/>
                <w:sz w:val="20"/>
                <w:szCs w:val="20"/>
              </w:rPr>
              <w:t xml:space="preserve">Ecclesia de </w:t>
            </w:r>
            <w:proofErr w:type="spellStart"/>
            <w:r w:rsidRPr="0052578C">
              <w:rPr>
                <w:bCs/>
                <w:i/>
                <w:sz w:val="20"/>
                <w:szCs w:val="20"/>
              </w:rPr>
              <w:t>Eucharistia</w:t>
            </w:r>
            <w:proofErr w:type="spellEnd"/>
            <w:r w:rsidRPr="0052578C">
              <w:rPr>
                <w:bCs/>
                <w:sz w:val="20"/>
                <w:szCs w:val="20"/>
              </w:rPr>
              <w:t>.</w:t>
            </w:r>
          </w:p>
        </w:tc>
        <w:tc>
          <w:tcPr>
            <w:tcW w:w="1267" w:type="dxa"/>
            <w:shd w:val="clear" w:color="auto" w:fill="C0C0C0"/>
          </w:tcPr>
          <w:p w14:paraId="1D1BFA28" w14:textId="77777777" w:rsidR="00F6277C" w:rsidRPr="0052578C" w:rsidRDefault="00F6277C" w:rsidP="00F6277C">
            <w:pPr>
              <w:spacing w:line="240" w:lineRule="auto"/>
            </w:pPr>
          </w:p>
        </w:tc>
        <w:tc>
          <w:tcPr>
            <w:tcW w:w="3154" w:type="dxa"/>
            <w:shd w:val="clear" w:color="auto" w:fill="C0C0C0"/>
          </w:tcPr>
          <w:p w14:paraId="555883A2" w14:textId="77777777" w:rsidR="00F6277C" w:rsidRPr="0052578C" w:rsidRDefault="00F6277C" w:rsidP="00F6277C">
            <w:pPr>
              <w:spacing w:line="240" w:lineRule="auto"/>
            </w:pPr>
          </w:p>
        </w:tc>
      </w:tr>
      <w:tr w:rsidR="00F6277C" w:rsidRPr="0052578C" w14:paraId="6330F29B" w14:textId="77777777" w:rsidTr="00F6277C">
        <w:tblPrEx>
          <w:tblLook w:val="0020" w:firstRow="1" w:lastRow="0" w:firstColumn="0" w:lastColumn="0" w:noHBand="0" w:noVBand="0"/>
        </w:tblPrEx>
        <w:trPr>
          <w:jc w:val="center"/>
        </w:trPr>
        <w:tc>
          <w:tcPr>
            <w:tcW w:w="446" w:type="dxa"/>
          </w:tcPr>
          <w:p w14:paraId="11E79AFE"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7D31CE9F"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Celebration.</w:t>
            </w:r>
          </w:p>
          <w:p w14:paraId="7AD0AD7B"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Parts of the Mass (CCC, nos. 1348-1355).</w:t>
            </w:r>
          </w:p>
        </w:tc>
        <w:tc>
          <w:tcPr>
            <w:tcW w:w="1267" w:type="dxa"/>
          </w:tcPr>
          <w:p w14:paraId="329C547A" w14:textId="77777777" w:rsidR="00F6277C" w:rsidRPr="0052578C" w:rsidRDefault="00F6277C" w:rsidP="00F6277C">
            <w:pPr>
              <w:spacing w:line="240" w:lineRule="auto"/>
            </w:pPr>
          </w:p>
        </w:tc>
        <w:tc>
          <w:tcPr>
            <w:tcW w:w="3154" w:type="dxa"/>
          </w:tcPr>
          <w:p w14:paraId="32618B7C" w14:textId="77777777" w:rsidR="00F6277C" w:rsidRPr="0052578C" w:rsidRDefault="00F6277C" w:rsidP="00F6277C">
            <w:pPr>
              <w:spacing w:line="240" w:lineRule="auto"/>
            </w:pPr>
          </w:p>
        </w:tc>
      </w:tr>
      <w:tr w:rsidR="00F6277C" w:rsidRPr="0052578C" w14:paraId="44CF5B43" w14:textId="77777777" w:rsidTr="00F6277C">
        <w:tblPrEx>
          <w:tblLook w:val="0020" w:firstRow="1" w:lastRow="0" w:firstColumn="0" w:lastColumn="0" w:noHBand="0" w:noVBand="0"/>
        </w:tblPrEx>
        <w:trPr>
          <w:jc w:val="center"/>
        </w:trPr>
        <w:tc>
          <w:tcPr>
            <w:tcW w:w="446" w:type="dxa"/>
            <w:shd w:val="clear" w:color="auto" w:fill="C0C0C0"/>
          </w:tcPr>
          <w:p w14:paraId="67D806FD"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6590FA37"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Roles of priests and deacons (CCC, nos. 1566, 1570).</w:t>
            </w:r>
          </w:p>
        </w:tc>
        <w:tc>
          <w:tcPr>
            <w:tcW w:w="1267" w:type="dxa"/>
            <w:shd w:val="clear" w:color="auto" w:fill="C0C0C0"/>
          </w:tcPr>
          <w:p w14:paraId="05DBF5D0" w14:textId="77777777" w:rsidR="00F6277C" w:rsidRPr="0052578C" w:rsidRDefault="00F6277C" w:rsidP="00F6277C">
            <w:pPr>
              <w:spacing w:line="240" w:lineRule="auto"/>
            </w:pPr>
          </w:p>
        </w:tc>
        <w:tc>
          <w:tcPr>
            <w:tcW w:w="3154" w:type="dxa"/>
            <w:shd w:val="clear" w:color="auto" w:fill="C0C0C0"/>
          </w:tcPr>
          <w:p w14:paraId="6271DA44" w14:textId="77777777" w:rsidR="00F6277C" w:rsidRPr="0052578C" w:rsidRDefault="00F6277C" w:rsidP="00F6277C">
            <w:pPr>
              <w:spacing w:line="240" w:lineRule="auto"/>
            </w:pPr>
          </w:p>
        </w:tc>
      </w:tr>
      <w:tr w:rsidR="00F6277C" w:rsidRPr="0052578C" w14:paraId="26EE3D55" w14:textId="77777777" w:rsidTr="00F6277C">
        <w:tblPrEx>
          <w:tblLook w:val="0020" w:firstRow="1" w:lastRow="0" w:firstColumn="0" w:lastColumn="0" w:noHBand="0" w:noVBand="0"/>
        </w:tblPrEx>
        <w:trPr>
          <w:jc w:val="center"/>
        </w:trPr>
        <w:tc>
          <w:tcPr>
            <w:tcW w:w="446" w:type="dxa"/>
          </w:tcPr>
          <w:p w14:paraId="61ECFD25"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BB84C2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Roles of faith community (CCC, nos. 1140, 1348).</w:t>
            </w:r>
          </w:p>
        </w:tc>
        <w:tc>
          <w:tcPr>
            <w:tcW w:w="1267" w:type="dxa"/>
          </w:tcPr>
          <w:p w14:paraId="484F7573" w14:textId="77777777" w:rsidR="00F6277C" w:rsidRPr="0052578C" w:rsidRDefault="00F6277C" w:rsidP="00F6277C">
            <w:pPr>
              <w:spacing w:line="240" w:lineRule="auto"/>
            </w:pPr>
          </w:p>
        </w:tc>
        <w:tc>
          <w:tcPr>
            <w:tcW w:w="3154" w:type="dxa"/>
          </w:tcPr>
          <w:p w14:paraId="2B599678" w14:textId="77777777" w:rsidR="00F6277C" w:rsidRPr="0052578C" w:rsidRDefault="00F6277C" w:rsidP="00F6277C">
            <w:pPr>
              <w:spacing w:line="240" w:lineRule="auto"/>
            </w:pPr>
          </w:p>
        </w:tc>
      </w:tr>
      <w:tr w:rsidR="00F6277C" w:rsidRPr="0052578C" w14:paraId="16AC0233" w14:textId="77777777" w:rsidTr="00F6277C">
        <w:tblPrEx>
          <w:tblLook w:val="0020" w:firstRow="1" w:lastRow="0" w:firstColumn="0" w:lastColumn="0" w:noHBand="0" w:noVBand="0"/>
        </w:tblPrEx>
        <w:trPr>
          <w:jc w:val="center"/>
        </w:trPr>
        <w:tc>
          <w:tcPr>
            <w:tcW w:w="446" w:type="dxa"/>
            <w:shd w:val="clear" w:color="auto" w:fill="C0C0C0"/>
          </w:tcPr>
          <w:p w14:paraId="1CB3A126"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239FC48"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Essential elements.</w:t>
            </w:r>
          </w:p>
          <w:p w14:paraId="759028F3"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 xml:space="preserve">Bread (unleavened in Latin Church, leavened in Eastern Churches) and wine from grapes (CCC, no. 1412; CIC, cc. </w:t>
            </w:r>
            <w:proofErr w:type="gramStart"/>
            <w:r w:rsidRPr="0052578C">
              <w:rPr>
                <w:bCs/>
                <w:sz w:val="20"/>
                <w:szCs w:val="20"/>
              </w:rPr>
              <w:t>924  §</w:t>
            </w:r>
            <w:proofErr w:type="gramEnd"/>
            <w:r w:rsidRPr="0052578C">
              <w:rPr>
                <w:bCs/>
                <w:sz w:val="20"/>
                <w:szCs w:val="20"/>
              </w:rPr>
              <w:t xml:space="preserve"> §1-3, 926, 927).</w:t>
            </w:r>
          </w:p>
          <w:p w14:paraId="367FE777"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Eucharistic Prayer (CCC, nos. 1352-1355).</w:t>
            </w:r>
          </w:p>
        </w:tc>
        <w:tc>
          <w:tcPr>
            <w:tcW w:w="1267" w:type="dxa"/>
            <w:shd w:val="clear" w:color="auto" w:fill="C0C0C0"/>
          </w:tcPr>
          <w:p w14:paraId="63DF9D5D" w14:textId="77777777" w:rsidR="00F6277C" w:rsidRPr="0052578C" w:rsidRDefault="00F6277C" w:rsidP="00F6277C">
            <w:pPr>
              <w:spacing w:line="240" w:lineRule="auto"/>
            </w:pPr>
          </w:p>
        </w:tc>
        <w:tc>
          <w:tcPr>
            <w:tcW w:w="3154" w:type="dxa"/>
            <w:shd w:val="clear" w:color="auto" w:fill="C0C0C0"/>
          </w:tcPr>
          <w:p w14:paraId="14A4F086" w14:textId="77777777" w:rsidR="00F6277C" w:rsidRPr="0052578C" w:rsidRDefault="00F6277C" w:rsidP="00F6277C">
            <w:pPr>
              <w:spacing w:line="240" w:lineRule="auto"/>
            </w:pPr>
          </w:p>
        </w:tc>
      </w:tr>
      <w:tr w:rsidR="00F6277C" w:rsidRPr="0052578C" w14:paraId="55E358D9" w14:textId="77777777" w:rsidTr="00F6277C">
        <w:tblPrEx>
          <w:tblLook w:val="0020" w:firstRow="1" w:lastRow="0" w:firstColumn="0" w:lastColumn="0" w:noHBand="0" w:noVBand="0"/>
        </w:tblPrEx>
        <w:trPr>
          <w:jc w:val="center"/>
        </w:trPr>
        <w:tc>
          <w:tcPr>
            <w:tcW w:w="446" w:type="dxa"/>
          </w:tcPr>
          <w:p w14:paraId="5FDD16DF"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3FC359A1"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Christ’s Real Presence.</w:t>
            </w:r>
          </w:p>
          <w:p w14:paraId="44524F8D"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Transubstantiation (CCC, nos. 1373-1377).</w:t>
            </w:r>
          </w:p>
        </w:tc>
        <w:tc>
          <w:tcPr>
            <w:tcW w:w="1267" w:type="dxa"/>
          </w:tcPr>
          <w:p w14:paraId="24C2BACD" w14:textId="77777777" w:rsidR="00F6277C" w:rsidRPr="0052578C" w:rsidRDefault="00F6277C" w:rsidP="00F6277C">
            <w:pPr>
              <w:spacing w:line="240" w:lineRule="auto"/>
            </w:pPr>
          </w:p>
        </w:tc>
        <w:tc>
          <w:tcPr>
            <w:tcW w:w="3154" w:type="dxa"/>
          </w:tcPr>
          <w:p w14:paraId="5D85177F" w14:textId="77777777" w:rsidR="00F6277C" w:rsidRPr="0052578C" w:rsidRDefault="00F6277C" w:rsidP="00F6277C">
            <w:pPr>
              <w:spacing w:line="240" w:lineRule="auto"/>
            </w:pPr>
          </w:p>
        </w:tc>
      </w:tr>
      <w:tr w:rsidR="00F6277C" w:rsidRPr="0052578C" w14:paraId="0D4EFA72" w14:textId="77777777" w:rsidTr="00F6277C">
        <w:tblPrEx>
          <w:tblLook w:val="0020" w:firstRow="1" w:lastRow="0" w:firstColumn="0" w:lastColumn="0" w:noHBand="0" w:noVBand="0"/>
        </w:tblPrEx>
        <w:trPr>
          <w:jc w:val="center"/>
        </w:trPr>
        <w:tc>
          <w:tcPr>
            <w:tcW w:w="446" w:type="dxa"/>
            <w:shd w:val="clear" w:color="auto" w:fill="C0C0C0"/>
          </w:tcPr>
          <w:p w14:paraId="0DD46463"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281BDE7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Worship of the Eucharist.</w:t>
            </w:r>
          </w:p>
          <w:p w14:paraId="503347E9"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Adoration (CCC, no. 1378).</w:t>
            </w:r>
          </w:p>
          <w:p w14:paraId="5A5AA211"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Tabernacle (CCC, no. 1379).</w:t>
            </w:r>
          </w:p>
          <w:p w14:paraId="620839A5"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Reverence (CCC, nos. 1385-1386, 1418).</w:t>
            </w:r>
          </w:p>
        </w:tc>
        <w:tc>
          <w:tcPr>
            <w:tcW w:w="1267" w:type="dxa"/>
            <w:shd w:val="clear" w:color="auto" w:fill="C0C0C0"/>
          </w:tcPr>
          <w:p w14:paraId="7098561D" w14:textId="77777777" w:rsidR="00F6277C" w:rsidRPr="0052578C" w:rsidRDefault="00F6277C" w:rsidP="00F6277C">
            <w:pPr>
              <w:spacing w:line="240" w:lineRule="auto"/>
              <w:rPr>
                <w:b/>
              </w:rPr>
            </w:pPr>
          </w:p>
        </w:tc>
        <w:tc>
          <w:tcPr>
            <w:tcW w:w="3154" w:type="dxa"/>
            <w:shd w:val="clear" w:color="auto" w:fill="C0C0C0"/>
          </w:tcPr>
          <w:p w14:paraId="1F2C9B4F" w14:textId="77777777" w:rsidR="00F6277C" w:rsidRPr="0052578C" w:rsidRDefault="00F6277C" w:rsidP="00F6277C">
            <w:pPr>
              <w:spacing w:line="240" w:lineRule="auto"/>
              <w:rPr>
                <w:b/>
              </w:rPr>
            </w:pPr>
          </w:p>
        </w:tc>
      </w:tr>
      <w:tr w:rsidR="00F6277C" w:rsidRPr="0052578C" w14:paraId="31591238" w14:textId="77777777" w:rsidTr="00F6277C">
        <w:tblPrEx>
          <w:tblLook w:val="0020" w:firstRow="1" w:lastRow="0" w:firstColumn="0" w:lastColumn="0" w:noHBand="0" w:noVBand="0"/>
        </w:tblPrEx>
        <w:trPr>
          <w:jc w:val="center"/>
        </w:trPr>
        <w:tc>
          <w:tcPr>
            <w:tcW w:w="446" w:type="dxa"/>
          </w:tcPr>
          <w:p w14:paraId="29EAAB9A"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AC5F1A9"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Effects of the sacrament.</w:t>
            </w:r>
          </w:p>
          <w:p w14:paraId="06D4BB83"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Union with Jesus and Church (CCC, nos. 1391, 1396).</w:t>
            </w:r>
          </w:p>
        </w:tc>
        <w:tc>
          <w:tcPr>
            <w:tcW w:w="1267" w:type="dxa"/>
          </w:tcPr>
          <w:p w14:paraId="2A2A3F46" w14:textId="77777777" w:rsidR="00F6277C" w:rsidRPr="0052578C" w:rsidRDefault="00F6277C" w:rsidP="00F6277C">
            <w:pPr>
              <w:spacing w:line="240" w:lineRule="auto"/>
            </w:pPr>
          </w:p>
        </w:tc>
        <w:tc>
          <w:tcPr>
            <w:tcW w:w="3154" w:type="dxa"/>
          </w:tcPr>
          <w:p w14:paraId="31CA1A20" w14:textId="77777777" w:rsidR="00F6277C" w:rsidRPr="0052578C" w:rsidRDefault="00F6277C" w:rsidP="00F6277C">
            <w:pPr>
              <w:spacing w:line="240" w:lineRule="auto"/>
            </w:pPr>
          </w:p>
        </w:tc>
      </w:tr>
      <w:tr w:rsidR="00F6277C" w:rsidRPr="0052578C" w14:paraId="57FDC6CC" w14:textId="77777777" w:rsidTr="00F6277C">
        <w:tblPrEx>
          <w:tblLook w:val="0020" w:firstRow="1" w:lastRow="0" w:firstColumn="0" w:lastColumn="0" w:noHBand="0" w:noVBand="0"/>
        </w:tblPrEx>
        <w:trPr>
          <w:jc w:val="center"/>
        </w:trPr>
        <w:tc>
          <w:tcPr>
            <w:tcW w:w="446" w:type="dxa"/>
            <w:shd w:val="clear" w:color="auto" w:fill="C0C0C0"/>
          </w:tcPr>
          <w:p w14:paraId="411CCAF5"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8A2DFF7"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Forgiveness of venial sin (CCC, no. 1394).</w:t>
            </w:r>
          </w:p>
        </w:tc>
        <w:tc>
          <w:tcPr>
            <w:tcW w:w="1267" w:type="dxa"/>
            <w:shd w:val="clear" w:color="auto" w:fill="C0C0C0"/>
          </w:tcPr>
          <w:p w14:paraId="6B76BABA" w14:textId="77777777" w:rsidR="00F6277C" w:rsidRPr="0052578C" w:rsidRDefault="00F6277C" w:rsidP="00F6277C">
            <w:pPr>
              <w:spacing w:line="240" w:lineRule="auto"/>
            </w:pPr>
          </w:p>
        </w:tc>
        <w:tc>
          <w:tcPr>
            <w:tcW w:w="3154" w:type="dxa"/>
            <w:shd w:val="clear" w:color="auto" w:fill="C0C0C0"/>
          </w:tcPr>
          <w:p w14:paraId="44E67405" w14:textId="77777777" w:rsidR="00F6277C" w:rsidRPr="0052578C" w:rsidRDefault="00F6277C" w:rsidP="00F6277C">
            <w:pPr>
              <w:spacing w:line="240" w:lineRule="auto"/>
            </w:pPr>
          </w:p>
        </w:tc>
      </w:tr>
      <w:tr w:rsidR="00F6277C" w:rsidRPr="0052578C" w14:paraId="3B77CC1F" w14:textId="77777777" w:rsidTr="00F6277C">
        <w:tblPrEx>
          <w:tblLook w:val="0020" w:firstRow="1" w:lastRow="0" w:firstColumn="0" w:lastColumn="0" w:noHBand="0" w:noVBand="0"/>
        </w:tblPrEx>
        <w:trPr>
          <w:jc w:val="center"/>
        </w:trPr>
        <w:tc>
          <w:tcPr>
            <w:tcW w:w="446" w:type="dxa"/>
          </w:tcPr>
          <w:p w14:paraId="3DC057ED"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16F9F47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Protection from grave sin (CCC, no. 1395).</w:t>
            </w:r>
          </w:p>
        </w:tc>
        <w:tc>
          <w:tcPr>
            <w:tcW w:w="1267" w:type="dxa"/>
          </w:tcPr>
          <w:p w14:paraId="0E23689F" w14:textId="77777777" w:rsidR="00F6277C" w:rsidRPr="0052578C" w:rsidRDefault="00F6277C" w:rsidP="00F6277C">
            <w:pPr>
              <w:spacing w:line="240" w:lineRule="auto"/>
            </w:pPr>
          </w:p>
        </w:tc>
        <w:tc>
          <w:tcPr>
            <w:tcW w:w="3154" w:type="dxa"/>
          </w:tcPr>
          <w:p w14:paraId="7F715FDE" w14:textId="77777777" w:rsidR="00F6277C" w:rsidRPr="0052578C" w:rsidRDefault="00F6277C" w:rsidP="00F6277C">
            <w:pPr>
              <w:spacing w:line="240" w:lineRule="auto"/>
            </w:pPr>
          </w:p>
        </w:tc>
      </w:tr>
      <w:tr w:rsidR="00F6277C" w:rsidRPr="0052578C" w14:paraId="0D81CB47" w14:textId="77777777" w:rsidTr="00F6277C">
        <w:tblPrEx>
          <w:tblLook w:val="0020" w:firstRow="1" w:lastRow="0" w:firstColumn="0" w:lastColumn="0" w:noHBand="0" w:noVBand="0"/>
        </w:tblPrEx>
        <w:trPr>
          <w:jc w:val="center"/>
        </w:trPr>
        <w:tc>
          <w:tcPr>
            <w:tcW w:w="446" w:type="dxa"/>
            <w:shd w:val="clear" w:color="auto" w:fill="C0C0C0"/>
          </w:tcPr>
          <w:p w14:paraId="7DDEA07E"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60BFFCC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Commits us to the poor (CCC, no. 1397).</w:t>
            </w:r>
          </w:p>
        </w:tc>
        <w:tc>
          <w:tcPr>
            <w:tcW w:w="1267" w:type="dxa"/>
            <w:shd w:val="clear" w:color="auto" w:fill="C0C0C0"/>
          </w:tcPr>
          <w:p w14:paraId="40524E91" w14:textId="77777777" w:rsidR="00F6277C" w:rsidRPr="0052578C" w:rsidRDefault="00F6277C" w:rsidP="00F6277C">
            <w:pPr>
              <w:spacing w:line="240" w:lineRule="auto"/>
            </w:pPr>
          </w:p>
        </w:tc>
        <w:tc>
          <w:tcPr>
            <w:tcW w:w="3154" w:type="dxa"/>
            <w:shd w:val="clear" w:color="auto" w:fill="C0C0C0"/>
          </w:tcPr>
          <w:p w14:paraId="309CE173" w14:textId="77777777" w:rsidR="00F6277C" w:rsidRPr="0052578C" w:rsidRDefault="00F6277C" w:rsidP="00F6277C">
            <w:pPr>
              <w:spacing w:line="240" w:lineRule="auto"/>
            </w:pPr>
          </w:p>
        </w:tc>
      </w:tr>
      <w:tr w:rsidR="00F6277C" w:rsidRPr="0052578C" w14:paraId="52B5B53C" w14:textId="77777777" w:rsidTr="00F6277C">
        <w:tblPrEx>
          <w:tblLook w:val="0020" w:firstRow="1" w:lastRow="0" w:firstColumn="0" w:lastColumn="0" w:noHBand="0" w:noVBand="0"/>
        </w:tblPrEx>
        <w:trPr>
          <w:jc w:val="center"/>
        </w:trPr>
        <w:tc>
          <w:tcPr>
            <w:tcW w:w="446" w:type="dxa"/>
          </w:tcPr>
          <w:p w14:paraId="4C2F07A5"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434514D1"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Requirements for fruitful reception.</w:t>
            </w:r>
          </w:p>
          <w:p w14:paraId="4C3C6187" w14:textId="77777777" w:rsidR="00F6277C" w:rsidRPr="0052578C" w:rsidRDefault="00F6277C" w:rsidP="00F6277C">
            <w:pPr>
              <w:pStyle w:val="ListParagraph"/>
              <w:numPr>
                <w:ilvl w:val="3"/>
                <w:numId w:val="1"/>
              </w:numPr>
              <w:spacing w:line="240" w:lineRule="auto"/>
              <w:rPr>
                <w:rFonts w:ascii="Cambria" w:hAnsi="Cambria"/>
                <w:b/>
                <w:bCs/>
                <w:sz w:val="20"/>
                <w:szCs w:val="20"/>
              </w:rPr>
            </w:pPr>
            <w:r w:rsidRPr="0052578C">
              <w:rPr>
                <w:bCs/>
                <w:sz w:val="20"/>
                <w:szCs w:val="20"/>
              </w:rPr>
              <w:t>Baptized member of the Church who believes in the Real Presence and Transubstantiation (CCC, nos. 1376, 1385, 1387-1388).</w:t>
            </w:r>
          </w:p>
          <w:p w14:paraId="43765C72" w14:textId="77777777" w:rsidR="00F6277C" w:rsidRPr="0052578C" w:rsidRDefault="00F6277C" w:rsidP="00F6277C">
            <w:pPr>
              <w:pStyle w:val="ListParagraph"/>
              <w:numPr>
                <w:ilvl w:val="3"/>
                <w:numId w:val="1"/>
              </w:numPr>
              <w:spacing w:line="240" w:lineRule="auto"/>
              <w:rPr>
                <w:b/>
                <w:bCs/>
                <w:sz w:val="20"/>
                <w:szCs w:val="20"/>
              </w:rPr>
            </w:pPr>
            <w:r w:rsidRPr="0052578C">
              <w:rPr>
                <w:sz w:val="20"/>
                <w:szCs w:val="20"/>
              </w:rPr>
              <w:t>Free from grave sin (CCC, no. 1385).</w:t>
            </w:r>
          </w:p>
          <w:p w14:paraId="2EC56A8A" w14:textId="77777777" w:rsidR="00F6277C" w:rsidRPr="0052578C" w:rsidRDefault="00F6277C" w:rsidP="00F6277C">
            <w:pPr>
              <w:pStyle w:val="ListParagraph"/>
              <w:numPr>
                <w:ilvl w:val="3"/>
                <w:numId w:val="1"/>
              </w:numPr>
              <w:spacing w:line="240" w:lineRule="auto"/>
              <w:rPr>
                <w:rFonts w:ascii="Cambria" w:hAnsi="Cambria"/>
                <w:b/>
                <w:bCs/>
                <w:sz w:val="20"/>
                <w:szCs w:val="20"/>
              </w:rPr>
            </w:pPr>
            <w:r w:rsidRPr="0052578C">
              <w:rPr>
                <w:sz w:val="20"/>
                <w:szCs w:val="20"/>
              </w:rPr>
              <w:t>One hour fast from food and drink (CCC, no. 1387).</w:t>
            </w:r>
          </w:p>
        </w:tc>
        <w:tc>
          <w:tcPr>
            <w:tcW w:w="1267" w:type="dxa"/>
          </w:tcPr>
          <w:p w14:paraId="669503E7" w14:textId="77777777" w:rsidR="00F6277C" w:rsidRPr="0052578C" w:rsidRDefault="00F6277C" w:rsidP="00F6277C">
            <w:pPr>
              <w:spacing w:line="240" w:lineRule="auto"/>
              <w:rPr>
                <w:rFonts w:ascii="Cambria" w:hAnsi="Cambria"/>
                <w:b/>
                <w:bCs/>
              </w:rPr>
            </w:pPr>
          </w:p>
        </w:tc>
        <w:tc>
          <w:tcPr>
            <w:tcW w:w="3154" w:type="dxa"/>
          </w:tcPr>
          <w:p w14:paraId="7DC3919A" w14:textId="77777777" w:rsidR="00F6277C" w:rsidRPr="0052578C" w:rsidRDefault="00F6277C" w:rsidP="00F6277C">
            <w:pPr>
              <w:spacing w:line="240" w:lineRule="auto"/>
              <w:rPr>
                <w:rFonts w:ascii="Cambria" w:hAnsi="Cambria"/>
                <w:b/>
                <w:bCs/>
              </w:rPr>
            </w:pPr>
          </w:p>
        </w:tc>
      </w:tr>
      <w:tr w:rsidR="00F6277C" w:rsidRPr="0052578C" w14:paraId="1B5C6C7A" w14:textId="77777777" w:rsidTr="00F6277C">
        <w:tblPrEx>
          <w:tblLook w:val="0020" w:firstRow="1" w:lastRow="0" w:firstColumn="0" w:lastColumn="0" w:noHBand="0" w:noVBand="0"/>
        </w:tblPrEx>
        <w:trPr>
          <w:jc w:val="center"/>
        </w:trPr>
        <w:tc>
          <w:tcPr>
            <w:tcW w:w="446" w:type="dxa"/>
            <w:shd w:val="clear" w:color="auto" w:fill="C0C0C0"/>
          </w:tcPr>
          <w:p w14:paraId="1FF6950B"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51C07D18"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Other receptions.</w:t>
            </w:r>
          </w:p>
          <w:p w14:paraId="608BE11A"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lastRenderedPageBreak/>
              <w:t>Frequent Communion (CCC, nos. 1388-1389).</w:t>
            </w:r>
          </w:p>
        </w:tc>
        <w:tc>
          <w:tcPr>
            <w:tcW w:w="1267" w:type="dxa"/>
            <w:shd w:val="clear" w:color="auto" w:fill="C0C0C0"/>
          </w:tcPr>
          <w:p w14:paraId="7147850C" w14:textId="77777777" w:rsidR="00F6277C" w:rsidRPr="0052578C" w:rsidRDefault="00F6277C" w:rsidP="00F6277C">
            <w:pPr>
              <w:spacing w:line="240" w:lineRule="auto"/>
            </w:pPr>
          </w:p>
        </w:tc>
        <w:tc>
          <w:tcPr>
            <w:tcW w:w="3154" w:type="dxa"/>
            <w:shd w:val="clear" w:color="auto" w:fill="C0C0C0"/>
          </w:tcPr>
          <w:p w14:paraId="5FC81F0F" w14:textId="77777777" w:rsidR="00F6277C" w:rsidRPr="0052578C" w:rsidRDefault="00F6277C" w:rsidP="00F6277C">
            <w:pPr>
              <w:spacing w:line="240" w:lineRule="auto"/>
            </w:pPr>
          </w:p>
        </w:tc>
      </w:tr>
      <w:tr w:rsidR="00F6277C" w:rsidRPr="0052578C" w14:paraId="2038314E" w14:textId="77777777" w:rsidTr="00F6277C">
        <w:tblPrEx>
          <w:tblLook w:val="0020" w:firstRow="1" w:lastRow="0" w:firstColumn="0" w:lastColumn="0" w:noHBand="0" w:noVBand="0"/>
        </w:tblPrEx>
        <w:trPr>
          <w:jc w:val="center"/>
        </w:trPr>
        <w:tc>
          <w:tcPr>
            <w:tcW w:w="446" w:type="dxa"/>
          </w:tcPr>
          <w:p w14:paraId="43BA389F"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A1AFD5B"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Viaticum (CCC, nos. 1524-1525</w:t>
            </w:r>
          </w:p>
        </w:tc>
        <w:tc>
          <w:tcPr>
            <w:tcW w:w="1267" w:type="dxa"/>
          </w:tcPr>
          <w:p w14:paraId="587684D8" w14:textId="77777777" w:rsidR="00F6277C" w:rsidRPr="0052578C" w:rsidRDefault="00F6277C" w:rsidP="00F6277C">
            <w:pPr>
              <w:spacing w:line="240" w:lineRule="auto"/>
            </w:pPr>
          </w:p>
        </w:tc>
        <w:tc>
          <w:tcPr>
            <w:tcW w:w="3154" w:type="dxa"/>
          </w:tcPr>
          <w:p w14:paraId="55D324D0" w14:textId="77777777" w:rsidR="00F6277C" w:rsidRPr="0052578C" w:rsidRDefault="00F6277C" w:rsidP="00F6277C">
            <w:pPr>
              <w:spacing w:line="240" w:lineRule="auto"/>
            </w:pPr>
          </w:p>
        </w:tc>
      </w:tr>
      <w:tr w:rsidR="00F6277C" w:rsidRPr="0052578C" w14:paraId="06655C64" w14:textId="77777777" w:rsidTr="00F6277C">
        <w:tblPrEx>
          <w:tblLook w:val="0020" w:firstRow="1" w:lastRow="0" w:firstColumn="0" w:lastColumn="0" w:noHBand="0" w:noVBand="0"/>
        </w:tblPrEx>
        <w:trPr>
          <w:jc w:val="center"/>
        </w:trPr>
        <w:tc>
          <w:tcPr>
            <w:tcW w:w="446" w:type="dxa"/>
            <w:shd w:val="clear" w:color="auto" w:fill="C0C0C0"/>
          </w:tcPr>
          <w:p w14:paraId="26C84CD6"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6D387CDD"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Eucharist two times a day (CIC, c. 917).</w:t>
            </w:r>
          </w:p>
        </w:tc>
        <w:tc>
          <w:tcPr>
            <w:tcW w:w="1267" w:type="dxa"/>
            <w:shd w:val="clear" w:color="auto" w:fill="C0C0C0"/>
          </w:tcPr>
          <w:p w14:paraId="2B1B234C" w14:textId="77777777" w:rsidR="00F6277C" w:rsidRPr="0052578C" w:rsidRDefault="00F6277C" w:rsidP="00F6277C">
            <w:pPr>
              <w:spacing w:line="240" w:lineRule="auto"/>
            </w:pPr>
          </w:p>
        </w:tc>
        <w:tc>
          <w:tcPr>
            <w:tcW w:w="3154" w:type="dxa"/>
            <w:shd w:val="clear" w:color="auto" w:fill="C0C0C0"/>
          </w:tcPr>
          <w:p w14:paraId="4B25DB92" w14:textId="77777777" w:rsidR="00F6277C" w:rsidRPr="0052578C" w:rsidRDefault="00F6277C" w:rsidP="00F6277C">
            <w:pPr>
              <w:spacing w:line="240" w:lineRule="auto"/>
            </w:pPr>
          </w:p>
        </w:tc>
      </w:tr>
      <w:tr w:rsidR="00F6277C" w:rsidRPr="0052578C" w14:paraId="5DFB2432" w14:textId="77777777" w:rsidTr="00F6277C">
        <w:tblPrEx>
          <w:tblLook w:val="0020" w:firstRow="1" w:lastRow="0" w:firstColumn="0" w:lastColumn="0" w:noHBand="0" w:noVBand="0"/>
        </w:tblPrEx>
        <w:trPr>
          <w:jc w:val="center"/>
        </w:trPr>
        <w:tc>
          <w:tcPr>
            <w:tcW w:w="446" w:type="dxa"/>
          </w:tcPr>
          <w:p w14:paraId="79960E77"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0CB5D688"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Minister of the sacrament (CCC, nos. 1369, 1566).</w:t>
            </w:r>
          </w:p>
        </w:tc>
        <w:tc>
          <w:tcPr>
            <w:tcW w:w="1267" w:type="dxa"/>
          </w:tcPr>
          <w:p w14:paraId="36F3D714" w14:textId="77777777" w:rsidR="00F6277C" w:rsidRPr="0052578C" w:rsidRDefault="00F6277C" w:rsidP="00F6277C">
            <w:pPr>
              <w:spacing w:line="240" w:lineRule="auto"/>
            </w:pPr>
          </w:p>
        </w:tc>
        <w:tc>
          <w:tcPr>
            <w:tcW w:w="3154" w:type="dxa"/>
          </w:tcPr>
          <w:p w14:paraId="438EF288" w14:textId="77777777" w:rsidR="00F6277C" w:rsidRPr="0052578C" w:rsidRDefault="00F6277C" w:rsidP="00F6277C">
            <w:pPr>
              <w:spacing w:line="240" w:lineRule="auto"/>
            </w:pPr>
          </w:p>
        </w:tc>
      </w:tr>
      <w:tr w:rsidR="00F6277C" w:rsidRPr="0052578C" w14:paraId="28720BA4" w14:textId="77777777" w:rsidTr="00F6277C">
        <w:tblPrEx>
          <w:tblLook w:val="0020" w:firstRow="1" w:lastRow="0" w:firstColumn="0" w:lastColumn="0" w:noHBand="0" w:noVBand="0"/>
        </w:tblPrEx>
        <w:trPr>
          <w:jc w:val="center"/>
        </w:trPr>
        <w:tc>
          <w:tcPr>
            <w:tcW w:w="446" w:type="dxa"/>
            <w:shd w:val="clear" w:color="auto" w:fill="C0C0C0"/>
          </w:tcPr>
          <w:p w14:paraId="06A8755F"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7AB83E0"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 xml:space="preserve">Role of extraordinary ministers of Holy Communion (CCC, no. 1411; CIC, c. </w:t>
            </w:r>
            <w:proofErr w:type="gramStart"/>
            <w:r w:rsidRPr="0052578C">
              <w:rPr>
                <w:bCs/>
                <w:sz w:val="20"/>
                <w:szCs w:val="20"/>
              </w:rPr>
              <w:t>910  §</w:t>
            </w:r>
            <w:proofErr w:type="gramEnd"/>
            <w:r w:rsidRPr="0052578C">
              <w:rPr>
                <w:bCs/>
                <w:sz w:val="20"/>
                <w:szCs w:val="20"/>
              </w:rPr>
              <w:t>2, c. 230  §3).</w:t>
            </w:r>
          </w:p>
        </w:tc>
        <w:tc>
          <w:tcPr>
            <w:tcW w:w="1267" w:type="dxa"/>
            <w:shd w:val="clear" w:color="auto" w:fill="C0C0C0"/>
          </w:tcPr>
          <w:p w14:paraId="59EECAFE" w14:textId="77777777" w:rsidR="00F6277C" w:rsidRPr="0052578C" w:rsidRDefault="00F6277C" w:rsidP="00F6277C">
            <w:pPr>
              <w:spacing w:line="240" w:lineRule="auto"/>
            </w:pPr>
          </w:p>
        </w:tc>
        <w:tc>
          <w:tcPr>
            <w:tcW w:w="3154" w:type="dxa"/>
            <w:shd w:val="clear" w:color="auto" w:fill="C0C0C0"/>
          </w:tcPr>
          <w:p w14:paraId="38EE48F7" w14:textId="77777777" w:rsidR="00F6277C" w:rsidRPr="0052578C" w:rsidRDefault="00F6277C" w:rsidP="00F6277C">
            <w:pPr>
              <w:spacing w:line="240" w:lineRule="auto"/>
            </w:pPr>
          </w:p>
        </w:tc>
      </w:tr>
      <w:tr w:rsidR="00F6277C" w:rsidRPr="0052578C" w14:paraId="71E70003" w14:textId="77777777" w:rsidTr="00F6277C">
        <w:tblPrEx>
          <w:tblLook w:val="0020" w:firstRow="1" w:lastRow="0" w:firstColumn="0" w:lastColumn="0" w:noHBand="0" w:noVBand="0"/>
        </w:tblPrEx>
        <w:trPr>
          <w:jc w:val="center"/>
        </w:trPr>
        <w:tc>
          <w:tcPr>
            <w:tcW w:w="446" w:type="dxa"/>
          </w:tcPr>
          <w:p w14:paraId="3A35593C"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BAD37A7"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Implications.</w:t>
            </w:r>
          </w:p>
          <w:p w14:paraId="2F3CC7E1"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Ecumenical (CCC, no. 1398).</w:t>
            </w:r>
          </w:p>
        </w:tc>
        <w:tc>
          <w:tcPr>
            <w:tcW w:w="1267" w:type="dxa"/>
          </w:tcPr>
          <w:p w14:paraId="49CCBDC8" w14:textId="77777777" w:rsidR="00F6277C" w:rsidRPr="0052578C" w:rsidRDefault="00F6277C" w:rsidP="00F6277C">
            <w:pPr>
              <w:spacing w:line="240" w:lineRule="auto"/>
            </w:pPr>
          </w:p>
        </w:tc>
        <w:tc>
          <w:tcPr>
            <w:tcW w:w="3154" w:type="dxa"/>
          </w:tcPr>
          <w:p w14:paraId="4E998097" w14:textId="77777777" w:rsidR="00F6277C" w:rsidRPr="0052578C" w:rsidRDefault="00F6277C" w:rsidP="00F6277C">
            <w:pPr>
              <w:spacing w:line="240" w:lineRule="auto"/>
            </w:pPr>
          </w:p>
        </w:tc>
      </w:tr>
      <w:tr w:rsidR="00F6277C" w:rsidRPr="0052578C" w14:paraId="1EF1A25B" w14:textId="77777777" w:rsidTr="00F6277C">
        <w:tblPrEx>
          <w:tblLook w:val="0020" w:firstRow="1" w:lastRow="0" w:firstColumn="0" w:lastColumn="0" w:noHBand="0" w:noVBand="0"/>
        </w:tblPrEx>
        <w:trPr>
          <w:jc w:val="center"/>
        </w:trPr>
        <w:tc>
          <w:tcPr>
            <w:tcW w:w="446" w:type="dxa"/>
            <w:shd w:val="clear" w:color="auto" w:fill="C0C0C0"/>
          </w:tcPr>
          <w:p w14:paraId="45F86727"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659A2AF1"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Love of God, neighbor, and poor (CCC, nos. 1396-1397).</w:t>
            </w:r>
          </w:p>
        </w:tc>
        <w:tc>
          <w:tcPr>
            <w:tcW w:w="1267" w:type="dxa"/>
            <w:shd w:val="clear" w:color="auto" w:fill="C0C0C0"/>
          </w:tcPr>
          <w:p w14:paraId="666E4F57" w14:textId="77777777" w:rsidR="00F6277C" w:rsidRPr="0052578C" w:rsidRDefault="00F6277C" w:rsidP="00F6277C">
            <w:pPr>
              <w:spacing w:line="240" w:lineRule="auto"/>
            </w:pPr>
          </w:p>
        </w:tc>
        <w:tc>
          <w:tcPr>
            <w:tcW w:w="3154" w:type="dxa"/>
            <w:shd w:val="clear" w:color="auto" w:fill="C0C0C0"/>
          </w:tcPr>
          <w:p w14:paraId="30E6BD1C" w14:textId="77777777" w:rsidR="00F6277C" w:rsidRPr="0052578C" w:rsidRDefault="00F6277C" w:rsidP="00F6277C">
            <w:pPr>
              <w:spacing w:line="240" w:lineRule="auto"/>
            </w:pPr>
          </w:p>
        </w:tc>
      </w:tr>
      <w:tr w:rsidR="00F6277C" w:rsidRPr="0052578C" w14:paraId="63A488F2" w14:textId="77777777" w:rsidTr="00F6277C">
        <w:tblPrEx>
          <w:tblLook w:val="0020" w:firstRow="1" w:lastRow="0" w:firstColumn="0" w:lastColumn="0" w:noHBand="0" w:noVBand="0"/>
        </w:tblPrEx>
        <w:trPr>
          <w:jc w:val="center"/>
        </w:trPr>
        <w:tc>
          <w:tcPr>
            <w:tcW w:w="446" w:type="dxa"/>
          </w:tcPr>
          <w:p w14:paraId="36EE45F7"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DFEE474"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Nourishing Christ’s life in us (CCC, no. 1392).</w:t>
            </w:r>
          </w:p>
        </w:tc>
        <w:tc>
          <w:tcPr>
            <w:tcW w:w="1267" w:type="dxa"/>
          </w:tcPr>
          <w:p w14:paraId="668F1A2B" w14:textId="77777777" w:rsidR="00F6277C" w:rsidRPr="0052578C" w:rsidRDefault="00F6277C" w:rsidP="00F6277C">
            <w:pPr>
              <w:spacing w:line="240" w:lineRule="auto"/>
            </w:pPr>
          </w:p>
        </w:tc>
        <w:tc>
          <w:tcPr>
            <w:tcW w:w="3154" w:type="dxa"/>
          </w:tcPr>
          <w:p w14:paraId="1AEBD058" w14:textId="77777777" w:rsidR="00F6277C" w:rsidRPr="0052578C" w:rsidRDefault="00F6277C" w:rsidP="00F6277C">
            <w:pPr>
              <w:spacing w:line="240" w:lineRule="auto"/>
            </w:pPr>
          </w:p>
        </w:tc>
      </w:tr>
      <w:tr w:rsidR="00F6277C" w:rsidRPr="0052578C" w14:paraId="4175A478" w14:textId="77777777" w:rsidTr="00F6277C">
        <w:tblPrEx>
          <w:tblLook w:val="0020" w:firstRow="1" w:lastRow="0" w:firstColumn="0" w:lastColumn="0" w:noHBand="0" w:noVBand="0"/>
        </w:tblPrEx>
        <w:trPr>
          <w:jc w:val="center"/>
        </w:trPr>
        <w:tc>
          <w:tcPr>
            <w:tcW w:w="446" w:type="dxa"/>
            <w:shd w:val="clear" w:color="auto" w:fill="C0C0C0"/>
          </w:tcPr>
          <w:p w14:paraId="3A26A8F8"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782D1200"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Appropriating and living this sacrament.</w:t>
            </w:r>
          </w:p>
          <w:p w14:paraId="7418770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Active participation in Mass where the Lord comes in both word and sacrament (CCC, nos. 2042, 2181-2182).</w:t>
            </w:r>
          </w:p>
        </w:tc>
        <w:tc>
          <w:tcPr>
            <w:tcW w:w="1267" w:type="dxa"/>
            <w:shd w:val="clear" w:color="auto" w:fill="C0C0C0"/>
          </w:tcPr>
          <w:p w14:paraId="699ADFBE" w14:textId="77777777" w:rsidR="00F6277C" w:rsidRPr="0052578C" w:rsidRDefault="00F6277C" w:rsidP="00F6277C">
            <w:pPr>
              <w:spacing w:line="240" w:lineRule="auto"/>
            </w:pPr>
          </w:p>
        </w:tc>
        <w:tc>
          <w:tcPr>
            <w:tcW w:w="3154" w:type="dxa"/>
            <w:shd w:val="clear" w:color="auto" w:fill="C0C0C0"/>
          </w:tcPr>
          <w:p w14:paraId="75866FA3" w14:textId="77777777" w:rsidR="00F6277C" w:rsidRPr="0052578C" w:rsidRDefault="00F6277C" w:rsidP="00F6277C">
            <w:pPr>
              <w:spacing w:line="240" w:lineRule="auto"/>
            </w:pPr>
          </w:p>
        </w:tc>
      </w:tr>
      <w:tr w:rsidR="00F6277C" w:rsidRPr="0052578C" w14:paraId="74A9DEB2" w14:textId="77777777" w:rsidTr="00F6277C">
        <w:tblPrEx>
          <w:tblLook w:val="0020" w:firstRow="1" w:lastRow="0" w:firstColumn="0" w:lastColumn="0" w:noHBand="0" w:noVBand="0"/>
        </w:tblPrEx>
        <w:trPr>
          <w:jc w:val="center"/>
        </w:trPr>
        <w:tc>
          <w:tcPr>
            <w:tcW w:w="446" w:type="dxa"/>
          </w:tcPr>
          <w:p w14:paraId="59336AEE"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49A1669"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Prayer of thanksgiving on receiving Jesus Christ in the Eucharist (CCC, nos. 1358-1359).</w:t>
            </w:r>
          </w:p>
        </w:tc>
        <w:tc>
          <w:tcPr>
            <w:tcW w:w="1267" w:type="dxa"/>
          </w:tcPr>
          <w:p w14:paraId="465A8DD7" w14:textId="77777777" w:rsidR="00F6277C" w:rsidRPr="0052578C" w:rsidRDefault="00F6277C" w:rsidP="00F6277C">
            <w:pPr>
              <w:spacing w:line="240" w:lineRule="auto"/>
            </w:pPr>
          </w:p>
        </w:tc>
        <w:tc>
          <w:tcPr>
            <w:tcW w:w="3154" w:type="dxa"/>
          </w:tcPr>
          <w:p w14:paraId="1B0046D3" w14:textId="77777777" w:rsidR="00F6277C" w:rsidRPr="0052578C" w:rsidRDefault="00F6277C" w:rsidP="00F6277C">
            <w:pPr>
              <w:spacing w:line="240" w:lineRule="auto"/>
            </w:pPr>
          </w:p>
        </w:tc>
      </w:tr>
      <w:tr w:rsidR="00F6277C" w:rsidRPr="0052578C" w14:paraId="68A21187" w14:textId="77777777" w:rsidTr="00F6277C">
        <w:tblPrEx>
          <w:tblLook w:val="0020" w:firstRow="1" w:lastRow="0" w:firstColumn="0" w:lastColumn="0" w:noHBand="0" w:noVBand="0"/>
        </w:tblPrEx>
        <w:trPr>
          <w:jc w:val="center"/>
        </w:trPr>
        <w:tc>
          <w:tcPr>
            <w:tcW w:w="446" w:type="dxa"/>
            <w:shd w:val="clear" w:color="auto" w:fill="C0C0C0"/>
          </w:tcPr>
          <w:p w14:paraId="33D14EE5"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7FCC875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 xml:space="preserve">Reflective prayer on the meaning of Christ’s Death and Resurrection, and petition for the grace to give to others of </w:t>
            </w:r>
            <w:proofErr w:type="gramStart"/>
            <w:r w:rsidRPr="0052578C">
              <w:rPr>
                <w:bCs/>
                <w:sz w:val="20"/>
                <w:szCs w:val="20"/>
              </w:rPr>
              <w:t>ourselves</w:t>
            </w:r>
            <w:proofErr w:type="gramEnd"/>
            <w:r w:rsidRPr="0052578C">
              <w:rPr>
                <w:bCs/>
                <w:sz w:val="20"/>
                <w:szCs w:val="20"/>
              </w:rPr>
              <w:t xml:space="preserve"> as the Lord did (CCC, nos. 1359-1361).</w:t>
            </w:r>
          </w:p>
        </w:tc>
        <w:tc>
          <w:tcPr>
            <w:tcW w:w="1267" w:type="dxa"/>
            <w:shd w:val="clear" w:color="auto" w:fill="C0C0C0"/>
          </w:tcPr>
          <w:p w14:paraId="647056B6" w14:textId="77777777" w:rsidR="00F6277C" w:rsidRPr="0052578C" w:rsidRDefault="00F6277C" w:rsidP="00F6277C">
            <w:pPr>
              <w:spacing w:line="240" w:lineRule="auto"/>
            </w:pPr>
          </w:p>
        </w:tc>
        <w:tc>
          <w:tcPr>
            <w:tcW w:w="3154" w:type="dxa"/>
            <w:shd w:val="clear" w:color="auto" w:fill="C0C0C0"/>
          </w:tcPr>
          <w:p w14:paraId="44BB831F" w14:textId="77777777" w:rsidR="00F6277C" w:rsidRPr="0052578C" w:rsidRDefault="00F6277C" w:rsidP="00F6277C">
            <w:pPr>
              <w:spacing w:line="240" w:lineRule="auto"/>
            </w:pPr>
          </w:p>
        </w:tc>
      </w:tr>
      <w:tr w:rsidR="00F6277C" w:rsidRPr="0052578C" w14:paraId="22F391C9" w14:textId="77777777" w:rsidTr="00F6277C">
        <w:tblPrEx>
          <w:tblLook w:val="0020" w:firstRow="1" w:lastRow="0" w:firstColumn="0" w:lastColumn="0" w:noHBand="0" w:noVBand="0"/>
        </w:tblPrEx>
        <w:trPr>
          <w:jc w:val="center"/>
        </w:trPr>
        <w:tc>
          <w:tcPr>
            <w:tcW w:w="446" w:type="dxa"/>
            <w:shd w:val="clear" w:color="auto" w:fill="FFFFFF" w:themeFill="background1"/>
          </w:tcPr>
          <w:p w14:paraId="2C875D02"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FFFFFF" w:themeFill="background1"/>
          </w:tcPr>
          <w:p w14:paraId="6007DDF5" w14:textId="77777777" w:rsidR="00F6277C" w:rsidRPr="001044C4" w:rsidRDefault="00F6277C" w:rsidP="00F6277C">
            <w:pPr>
              <w:pStyle w:val="ListParagraph"/>
              <w:spacing w:line="240" w:lineRule="auto"/>
              <w:rPr>
                <w:bCs/>
                <w:color w:val="FFFFFF"/>
                <w:sz w:val="20"/>
                <w:szCs w:val="20"/>
              </w:rPr>
            </w:pPr>
            <w:r w:rsidRPr="001044C4">
              <w:rPr>
                <w:bCs/>
                <w:sz w:val="20"/>
                <w:szCs w:val="20"/>
              </w:rPr>
              <w:t xml:space="preserve">12. </w:t>
            </w:r>
            <w:proofErr w:type="spellStart"/>
            <w:r w:rsidRPr="001044C4">
              <w:rPr>
                <w:bCs/>
                <w:sz w:val="20"/>
                <w:szCs w:val="20"/>
              </w:rPr>
              <w:t>Sanctoral</w:t>
            </w:r>
            <w:proofErr w:type="spellEnd"/>
            <w:r w:rsidRPr="001044C4">
              <w:rPr>
                <w:bCs/>
                <w:sz w:val="20"/>
                <w:szCs w:val="20"/>
              </w:rPr>
              <w:t xml:space="preserve"> Cycle (CCC 1194)</w:t>
            </w:r>
          </w:p>
        </w:tc>
        <w:tc>
          <w:tcPr>
            <w:tcW w:w="1267" w:type="dxa"/>
            <w:shd w:val="clear" w:color="auto" w:fill="FFFFFF" w:themeFill="background1"/>
          </w:tcPr>
          <w:p w14:paraId="28DADDBE" w14:textId="77777777" w:rsidR="00F6277C" w:rsidRPr="0052578C" w:rsidRDefault="00F6277C" w:rsidP="00F6277C">
            <w:pPr>
              <w:spacing w:line="240" w:lineRule="auto"/>
            </w:pPr>
          </w:p>
        </w:tc>
        <w:tc>
          <w:tcPr>
            <w:tcW w:w="3154" w:type="dxa"/>
            <w:shd w:val="clear" w:color="auto" w:fill="FFFFFF" w:themeFill="background1"/>
          </w:tcPr>
          <w:p w14:paraId="6F797E6A" w14:textId="77777777" w:rsidR="00F6277C" w:rsidRPr="0052578C" w:rsidRDefault="00F6277C" w:rsidP="00F6277C">
            <w:pPr>
              <w:spacing w:line="240" w:lineRule="auto"/>
            </w:pPr>
          </w:p>
        </w:tc>
      </w:tr>
      <w:tr w:rsidR="00F6277C" w:rsidRPr="0052578C" w14:paraId="06EDABA6" w14:textId="77777777" w:rsidTr="00F6277C">
        <w:tblPrEx>
          <w:tblLook w:val="0020" w:firstRow="1" w:lastRow="0" w:firstColumn="0" w:lastColumn="0" w:noHBand="0" w:noVBand="0"/>
        </w:tblPrEx>
        <w:trPr>
          <w:jc w:val="center"/>
        </w:trPr>
        <w:tc>
          <w:tcPr>
            <w:tcW w:w="446" w:type="dxa"/>
            <w:shd w:val="clear" w:color="auto" w:fill="C0C0C0"/>
          </w:tcPr>
          <w:p w14:paraId="752C876F"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854AF1A" w14:textId="77777777" w:rsidR="00F6277C" w:rsidRDefault="00F6277C" w:rsidP="00F6277C">
            <w:pPr>
              <w:pStyle w:val="ListParagraph"/>
              <w:spacing w:line="240" w:lineRule="auto"/>
              <w:rPr>
                <w:bCs/>
                <w:sz w:val="20"/>
                <w:szCs w:val="20"/>
              </w:rPr>
            </w:pPr>
            <w:r>
              <w:rPr>
                <w:bCs/>
                <w:sz w:val="20"/>
                <w:szCs w:val="20"/>
              </w:rPr>
              <w:t>13. Indulgences (CCC 1498)</w:t>
            </w:r>
          </w:p>
        </w:tc>
        <w:tc>
          <w:tcPr>
            <w:tcW w:w="1267" w:type="dxa"/>
            <w:shd w:val="clear" w:color="auto" w:fill="C0C0C0"/>
          </w:tcPr>
          <w:p w14:paraId="73CE42FF" w14:textId="77777777" w:rsidR="00F6277C" w:rsidRPr="0052578C" w:rsidRDefault="00F6277C" w:rsidP="00F6277C">
            <w:pPr>
              <w:spacing w:line="240" w:lineRule="auto"/>
            </w:pPr>
          </w:p>
        </w:tc>
        <w:tc>
          <w:tcPr>
            <w:tcW w:w="3154" w:type="dxa"/>
            <w:shd w:val="clear" w:color="auto" w:fill="C0C0C0"/>
          </w:tcPr>
          <w:p w14:paraId="4AED2693" w14:textId="77777777" w:rsidR="00F6277C" w:rsidRPr="0052578C" w:rsidRDefault="00F6277C" w:rsidP="00F6277C">
            <w:pPr>
              <w:spacing w:line="240" w:lineRule="auto"/>
            </w:pPr>
          </w:p>
        </w:tc>
      </w:tr>
      <w:tr w:rsidR="00F6277C" w:rsidRPr="0052578C" w14:paraId="1B102DE6" w14:textId="77777777" w:rsidTr="00F6277C">
        <w:tblPrEx>
          <w:tblLook w:val="0020" w:firstRow="1" w:lastRow="0" w:firstColumn="0" w:lastColumn="0" w:noHBand="0" w:noVBand="0"/>
        </w:tblPrEx>
        <w:trPr>
          <w:jc w:val="center"/>
        </w:trPr>
        <w:tc>
          <w:tcPr>
            <w:tcW w:w="446" w:type="dxa"/>
            <w:shd w:val="clear" w:color="auto" w:fill="FFFFFF" w:themeFill="background1"/>
          </w:tcPr>
          <w:p w14:paraId="66DEB567"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FFFFFF" w:themeFill="background1"/>
          </w:tcPr>
          <w:p w14:paraId="08E20FCE" w14:textId="77777777" w:rsidR="00F6277C" w:rsidRDefault="00F6277C" w:rsidP="00F6277C">
            <w:pPr>
              <w:pStyle w:val="ListParagraph"/>
              <w:spacing w:line="240" w:lineRule="auto"/>
              <w:rPr>
                <w:bCs/>
                <w:sz w:val="20"/>
                <w:szCs w:val="20"/>
              </w:rPr>
            </w:pPr>
            <w:r>
              <w:rPr>
                <w:bCs/>
                <w:sz w:val="20"/>
                <w:szCs w:val="20"/>
              </w:rPr>
              <w:t>14. Sacramentals (CCC 1677-1678)</w:t>
            </w:r>
          </w:p>
        </w:tc>
        <w:tc>
          <w:tcPr>
            <w:tcW w:w="1267" w:type="dxa"/>
            <w:shd w:val="clear" w:color="auto" w:fill="FFFFFF" w:themeFill="background1"/>
          </w:tcPr>
          <w:p w14:paraId="63850E14" w14:textId="77777777" w:rsidR="00F6277C" w:rsidRPr="0052578C" w:rsidRDefault="00F6277C" w:rsidP="00F6277C">
            <w:pPr>
              <w:spacing w:line="240" w:lineRule="auto"/>
            </w:pPr>
          </w:p>
        </w:tc>
        <w:tc>
          <w:tcPr>
            <w:tcW w:w="3154" w:type="dxa"/>
            <w:shd w:val="clear" w:color="auto" w:fill="FFFFFF" w:themeFill="background1"/>
          </w:tcPr>
          <w:p w14:paraId="0279F09B" w14:textId="77777777" w:rsidR="00F6277C" w:rsidRPr="0052578C" w:rsidRDefault="00F6277C" w:rsidP="00F6277C">
            <w:pPr>
              <w:spacing w:line="240" w:lineRule="auto"/>
            </w:pPr>
          </w:p>
        </w:tc>
      </w:tr>
      <w:tr w:rsidR="00F6277C" w:rsidRPr="0052578C" w14:paraId="4B2B8338" w14:textId="77777777" w:rsidTr="00F6277C">
        <w:tblPrEx>
          <w:tblLook w:val="0020" w:firstRow="1" w:lastRow="0" w:firstColumn="0" w:lastColumn="0" w:noHBand="0" w:noVBand="0"/>
        </w:tblPrEx>
        <w:trPr>
          <w:jc w:val="center"/>
        </w:trPr>
        <w:tc>
          <w:tcPr>
            <w:tcW w:w="446" w:type="dxa"/>
            <w:shd w:val="clear" w:color="auto" w:fill="C0C0C0"/>
          </w:tcPr>
          <w:p w14:paraId="56BD7DE3"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E935A30" w14:textId="77777777" w:rsidR="00F6277C" w:rsidRDefault="00F6277C" w:rsidP="00F6277C">
            <w:pPr>
              <w:pStyle w:val="ListParagraph"/>
              <w:spacing w:line="240" w:lineRule="auto"/>
              <w:rPr>
                <w:bCs/>
                <w:sz w:val="20"/>
                <w:szCs w:val="20"/>
              </w:rPr>
            </w:pPr>
            <w:r>
              <w:rPr>
                <w:bCs/>
                <w:sz w:val="20"/>
                <w:szCs w:val="20"/>
              </w:rPr>
              <w:t>15. Popular Piety (CCC 1679)</w:t>
            </w:r>
          </w:p>
        </w:tc>
        <w:tc>
          <w:tcPr>
            <w:tcW w:w="1267" w:type="dxa"/>
            <w:shd w:val="clear" w:color="auto" w:fill="C0C0C0"/>
          </w:tcPr>
          <w:p w14:paraId="35F7AC6B" w14:textId="77777777" w:rsidR="00F6277C" w:rsidRPr="0052578C" w:rsidRDefault="00F6277C" w:rsidP="00F6277C">
            <w:pPr>
              <w:spacing w:line="240" w:lineRule="auto"/>
            </w:pPr>
          </w:p>
        </w:tc>
        <w:tc>
          <w:tcPr>
            <w:tcW w:w="3154" w:type="dxa"/>
            <w:shd w:val="clear" w:color="auto" w:fill="C0C0C0"/>
          </w:tcPr>
          <w:p w14:paraId="799E5B8F" w14:textId="77777777" w:rsidR="00F6277C" w:rsidRPr="0052578C" w:rsidRDefault="00F6277C" w:rsidP="00F6277C">
            <w:pPr>
              <w:spacing w:line="240" w:lineRule="auto"/>
            </w:pPr>
          </w:p>
        </w:tc>
      </w:tr>
      <w:tr w:rsidR="00F6277C" w:rsidRPr="0052578C" w14:paraId="51DC2775" w14:textId="77777777" w:rsidTr="00F6277C">
        <w:tblPrEx>
          <w:tblLook w:val="0020" w:firstRow="1" w:lastRow="0" w:firstColumn="0" w:lastColumn="0" w:noHBand="0" w:noVBand="0"/>
        </w:tblPrEx>
        <w:trPr>
          <w:jc w:val="center"/>
        </w:trPr>
        <w:tc>
          <w:tcPr>
            <w:tcW w:w="446" w:type="dxa"/>
          </w:tcPr>
          <w:p w14:paraId="5F55E85D" w14:textId="77777777" w:rsidR="00F6277C" w:rsidRPr="00F6277C" w:rsidRDefault="00F6277C" w:rsidP="00F6277C">
            <w:pPr>
              <w:pStyle w:val="ListParagraph"/>
              <w:numPr>
                <w:ilvl w:val="0"/>
                <w:numId w:val="5"/>
              </w:numPr>
              <w:spacing w:line="240" w:lineRule="auto"/>
              <w:rPr>
                <w:bCs/>
                <w:sz w:val="22"/>
                <w:szCs w:val="22"/>
              </w:rPr>
            </w:pPr>
          </w:p>
        </w:tc>
        <w:tc>
          <w:tcPr>
            <w:tcW w:w="4493" w:type="dxa"/>
          </w:tcPr>
          <w:p w14:paraId="7DC01CA3" w14:textId="77777777" w:rsidR="00F6277C" w:rsidRPr="0052578C" w:rsidRDefault="00F6277C" w:rsidP="00F6277C">
            <w:pPr>
              <w:pStyle w:val="ListParagraph"/>
              <w:numPr>
                <w:ilvl w:val="0"/>
                <w:numId w:val="1"/>
              </w:numPr>
              <w:spacing w:line="240" w:lineRule="auto"/>
              <w:rPr>
                <w:b/>
                <w:bCs/>
              </w:rPr>
            </w:pPr>
            <w:r w:rsidRPr="0052578C">
              <w:rPr>
                <w:b/>
                <w:bCs/>
                <w:sz w:val="22"/>
                <w:szCs w:val="22"/>
              </w:rPr>
              <w:t>Sacraments of Healing</w:t>
            </w:r>
          </w:p>
          <w:p w14:paraId="4E1785C9" w14:textId="77777777" w:rsidR="00F6277C" w:rsidRPr="0052578C" w:rsidRDefault="00F6277C" w:rsidP="00F6277C">
            <w:pPr>
              <w:pStyle w:val="ListParagraph"/>
              <w:numPr>
                <w:ilvl w:val="1"/>
                <w:numId w:val="1"/>
              </w:numPr>
              <w:spacing w:line="240" w:lineRule="auto"/>
              <w:rPr>
                <w:bCs/>
                <w:sz w:val="20"/>
                <w:szCs w:val="20"/>
              </w:rPr>
            </w:pPr>
            <w:r w:rsidRPr="0052578C">
              <w:rPr>
                <w:bCs/>
                <w:sz w:val="20"/>
                <w:szCs w:val="20"/>
              </w:rPr>
              <w:t xml:space="preserve">Penance and Reconciliation: the sacrament through which sins committed after Baptism can be forgiven, and reconciliation with God and community can be </w:t>
            </w:r>
            <w:proofErr w:type="gramStart"/>
            <w:r w:rsidRPr="0052578C">
              <w:rPr>
                <w:bCs/>
                <w:sz w:val="20"/>
                <w:szCs w:val="20"/>
              </w:rPr>
              <w:t>effected</w:t>
            </w:r>
            <w:proofErr w:type="gramEnd"/>
            <w:r w:rsidRPr="0052578C">
              <w:rPr>
                <w:bCs/>
                <w:sz w:val="20"/>
                <w:szCs w:val="20"/>
              </w:rPr>
              <w:t xml:space="preserve"> (CCC, nos. 1422, 1425, 1428, 1446).</w:t>
            </w:r>
          </w:p>
        </w:tc>
        <w:tc>
          <w:tcPr>
            <w:tcW w:w="1267" w:type="dxa"/>
          </w:tcPr>
          <w:p w14:paraId="77745180" w14:textId="77777777" w:rsidR="00F6277C" w:rsidRPr="0052578C" w:rsidRDefault="00F6277C" w:rsidP="00F6277C">
            <w:pPr>
              <w:spacing w:line="240" w:lineRule="auto"/>
            </w:pPr>
          </w:p>
        </w:tc>
        <w:tc>
          <w:tcPr>
            <w:tcW w:w="3154" w:type="dxa"/>
          </w:tcPr>
          <w:p w14:paraId="44678167" w14:textId="77777777" w:rsidR="00F6277C" w:rsidRPr="0052578C" w:rsidRDefault="00F6277C" w:rsidP="00F6277C">
            <w:pPr>
              <w:spacing w:line="240" w:lineRule="auto"/>
            </w:pPr>
          </w:p>
        </w:tc>
      </w:tr>
      <w:tr w:rsidR="00F6277C" w:rsidRPr="0052578C" w14:paraId="32FE672A" w14:textId="77777777" w:rsidTr="00F6277C">
        <w:tblPrEx>
          <w:tblLook w:val="0020" w:firstRow="1" w:lastRow="0" w:firstColumn="0" w:lastColumn="0" w:noHBand="0" w:noVBand="0"/>
        </w:tblPrEx>
        <w:trPr>
          <w:jc w:val="center"/>
        </w:trPr>
        <w:tc>
          <w:tcPr>
            <w:tcW w:w="446" w:type="dxa"/>
            <w:shd w:val="clear" w:color="auto" w:fill="C0C0C0"/>
          </w:tcPr>
          <w:p w14:paraId="05E28195"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5D91EEF1"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Understanding the sacrament.</w:t>
            </w:r>
          </w:p>
          <w:p w14:paraId="42888E2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 xml:space="preserve">Scriptural basis: Jesus gives the Eleven the power to forgive sins (Jn 20:22-23). Examples of </w:t>
            </w:r>
            <w:r w:rsidRPr="0052578C">
              <w:rPr>
                <w:bCs/>
                <w:sz w:val="20"/>
                <w:szCs w:val="20"/>
              </w:rPr>
              <w:lastRenderedPageBreak/>
              <w:t>forgiveness (Mk 2:1-12; Lk 15:11-32; Jn 8:1-11; CCC, no. 1444).</w:t>
            </w:r>
          </w:p>
        </w:tc>
        <w:tc>
          <w:tcPr>
            <w:tcW w:w="1267" w:type="dxa"/>
            <w:shd w:val="clear" w:color="auto" w:fill="C0C0C0"/>
          </w:tcPr>
          <w:p w14:paraId="0BC18E7D" w14:textId="77777777" w:rsidR="00F6277C" w:rsidRPr="0052578C" w:rsidRDefault="00F6277C" w:rsidP="00F6277C">
            <w:pPr>
              <w:spacing w:line="240" w:lineRule="auto"/>
            </w:pPr>
          </w:p>
        </w:tc>
        <w:tc>
          <w:tcPr>
            <w:tcW w:w="3154" w:type="dxa"/>
            <w:shd w:val="clear" w:color="auto" w:fill="C0C0C0"/>
          </w:tcPr>
          <w:p w14:paraId="1B84069D" w14:textId="77777777" w:rsidR="00F6277C" w:rsidRPr="0052578C" w:rsidRDefault="00F6277C" w:rsidP="00F6277C">
            <w:pPr>
              <w:spacing w:line="240" w:lineRule="auto"/>
            </w:pPr>
          </w:p>
        </w:tc>
      </w:tr>
      <w:tr w:rsidR="00F6277C" w:rsidRPr="0052578C" w14:paraId="1C81F5B6" w14:textId="77777777" w:rsidTr="00F6277C">
        <w:tblPrEx>
          <w:tblLook w:val="0020" w:firstRow="1" w:lastRow="0" w:firstColumn="0" w:lastColumn="0" w:noHBand="0" w:noVBand="0"/>
        </w:tblPrEx>
        <w:trPr>
          <w:jc w:val="center"/>
        </w:trPr>
        <w:tc>
          <w:tcPr>
            <w:tcW w:w="446" w:type="dxa"/>
          </w:tcPr>
          <w:p w14:paraId="64C87D96"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7A86E0B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Historical development (CCC, nos. 1425-1429, 1447-1448).</w:t>
            </w:r>
          </w:p>
        </w:tc>
        <w:tc>
          <w:tcPr>
            <w:tcW w:w="1267" w:type="dxa"/>
          </w:tcPr>
          <w:p w14:paraId="2366FA83" w14:textId="77777777" w:rsidR="00F6277C" w:rsidRPr="0052578C" w:rsidRDefault="00F6277C" w:rsidP="00F6277C">
            <w:pPr>
              <w:spacing w:line="240" w:lineRule="auto"/>
            </w:pPr>
          </w:p>
        </w:tc>
        <w:tc>
          <w:tcPr>
            <w:tcW w:w="3154" w:type="dxa"/>
          </w:tcPr>
          <w:p w14:paraId="40A53228" w14:textId="77777777" w:rsidR="00F6277C" w:rsidRPr="0052578C" w:rsidRDefault="00F6277C" w:rsidP="00F6277C">
            <w:pPr>
              <w:spacing w:line="240" w:lineRule="auto"/>
            </w:pPr>
          </w:p>
        </w:tc>
      </w:tr>
      <w:tr w:rsidR="00F6277C" w:rsidRPr="0052578C" w14:paraId="2B85BFC4" w14:textId="77777777" w:rsidTr="00F6277C">
        <w:tblPrEx>
          <w:tblLook w:val="0020" w:firstRow="1" w:lastRow="0" w:firstColumn="0" w:lastColumn="0" w:noHBand="0" w:noVBand="0"/>
        </w:tblPrEx>
        <w:trPr>
          <w:jc w:val="center"/>
        </w:trPr>
        <w:tc>
          <w:tcPr>
            <w:tcW w:w="446" w:type="dxa"/>
            <w:shd w:val="clear" w:color="auto" w:fill="C0C0C0"/>
          </w:tcPr>
          <w:p w14:paraId="40BBFE0A"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70DA4F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Theology (CCC, nos. 1440-1449).</w:t>
            </w:r>
          </w:p>
        </w:tc>
        <w:tc>
          <w:tcPr>
            <w:tcW w:w="1267" w:type="dxa"/>
            <w:shd w:val="clear" w:color="auto" w:fill="C0C0C0"/>
          </w:tcPr>
          <w:p w14:paraId="317D8D30" w14:textId="77777777" w:rsidR="00F6277C" w:rsidRPr="0052578C" w:rsidRDefault="00F6277C" w:rsidP="00F6277C">
            <w:pPr>
              <w:spacing w:line="240" w:lineRule="auto"/>
            </w:pPr>
          </w:p>
        </w:tc>
        <w:tc>
          <w:tcPr>
            <w:tcW w:w="3154" w:type="dxa"/>
            <w:shd w:val="clear" w:color="auto" w:fill="C0C0C0"/>
          </w:tcPr>
          <w:p w14:paraId="389E49E6" w14:textId="77777777" w:rsidR="00F6277C" w:rsidRPr="0052578C" w:rsidRDefault="00F6277C" w:rsidP="00F6277C">
            <w:pPr>
              <w:spacing w:line="240" w:lineRule="auto"/>
            </w:pPr>
          </w:p>
        </w:tc>
      </w:tr>
      <w:tr w:rsidR="00F6277C" w:rsidRPr="0052578C" w14:paraId="56155976" w14:textId="77777777" w:rsidTr="00F6277C">
        <w:tblPrEx>
          <w:tblLook w:val="0020" w:firstRow="1" w:lastRow="0" w:firstColumn="0" w:lastColumn="0" w:noHBand="0" w:noVBand="0"/>
        </w:tblPrEx>
        <w:trPr>
          <w:jc w:val="center"/>
        </w:trPr>
        <w:tc>
          <w:tcPr>
            <w:tcW w:w="446" w:type="dxa"/>
          </w:tcPr>
          <w:p w14:paraId="451A996B"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87C8832"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Celebration.</w:t>
            </w:r>
          </w:p>
          <w:p w14:paraId="4C81B656"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Individual confession (CCC, nos. 1456-1458, 1480, 1484).</w:t>
            </w:r>
          </w:p>
        </w:tc>
        <w:tc>
          <w:tcPr>
            <w:tcW w:w="1267" w:type="dxa"/>
          </w:tcPr>
          <w:p w14:paraId="273CE8B8" w14:textId="77777777" w:rsidR="00F6277C" w:rsidRPr="0052578C" w:rsidRDefault="00F6277C" w:rsidP="00F6277C">
            <w:pPr>
              <w:spacing w:line="240" w:lineRule="auto"/>
            </w:pPr>
          </w:p>
        </w:tc>
        <w:tc>
          <w:tcPr>
            <w:tcW w:w="3154" w:type="dxa"/>
          </w:tcPr>
          <w:p w14:paraId="66B8AEC3" w14:textId="77777777" w:rsidR="00F6277C" w:rsidRPr="0052578C" w:rsidRDefault="00F6277C" w:rsidP="00F6277C">
            <w:pPr>
              <w:spacing w:line="240" w:lineRule="auto"/>
            </w:pPr>
          </w:p>
        </w:tc>
      </w:tr>
      <w:tr w:rsidR="00F6277C" w:rsidRPr="0052578C" w14:paraId="1E2E9123" w14:textId="77777777" w:rsidTr="00F6277C">
        <w:tblPrEx>
          <w:tblLook w:val="0020" w:firstRow="1" w:lastRow="0" w:firstColumn="0" w:lastColumn="0" w:noHBand="0" w:noVBand="0"/>
        </w:tblPrEx>
        <w:trPr>
          <w:jc w:val="center"/>
        </w:trPr>
        <w:tc>
          <w:tcPr>
            <w:tcW w:w="446" w:type="dxa"/>
            <w:shd w:val="clear" w:color="auto" w:fill="C0C0C0"/>
          </w:tcPr>
          <w:p w14:paraId="0C15EFEB"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0A1BB00"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Communal service (CCC, no. 1482).</w:t>
            </w:r>
          </w:p>
        </w:tc>
        <w:tc>
          <w:tcPr>
            <w:tcW w:w="1267" w:type="dxa"/>
            <w:shd w:val="clear" w:color="auto" w:fill="C0C0C0"/>
          </w:tcPr>
          <w:p w14:paraId="178FC46C" w14:textId="77777777" w:rsidR="00F6277C" w:rsidRPr="0052578C" w:rsidRDefault="00F6277C" w:rsidP="00F6277C">
            <w:pPr>
              <w:spacing w:line="240" w:lineRule="auto"/>
            </w:pPr>
          </w:p>
        </w:tc>
        <w:tc>
          <w:tcPr>
            <w:tcW w:w="3154" w:type="dxa"/>
            <w:shd w:val="clear" w:color="auto" w:fill="C0C0C0"/>
          </w:tcPr>
          <w:p w14:paraId="016F1969" w14:textId="77777777" w:rsidR="00F6277C" w:rsidRPr="0052578C" w:rsidRDefault="00F6277C" w:rsidP="00F6277C">
            <w:pPr>
              <w:spacing w:line="240" w:lineRule="auto"/>
            </w:pPr>
          </w:p>
        </w:tc>
      </w:tr>
      <w:tr w:rsidR="00F6277C" w:rsidRPr="0052578C" w14:paraId="26FE71A7" w14:textId="77777777" w:rsidTr="00F6277C">
        <w:tblPrEx>
          <w:tblLook w:val="0020" w:firstRow="1" w:lastRow="0" w:firstColumn="0" w:lastColumn="0" w:noHBand="0" w:noVBand="0"/>
        </w:tblPrEx>
        <w:trPr>
          <w:jc w:val="center"/>
        </w:trPr>
        <w:tc>
          <w:tcPr>
            <w:tcW w:w="446" w:type="dxa"/>
          </w:tcPr>
          <w:p w14:paraId="7B82A3D6"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DD42FF4"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General absolution (CCC, no. 1483).</w:t>
            </w:r>
          </w:p>
        </w:tc>
        <w:tc>
          <w:tcPr>
            <w:tcW w:w="1267" w:type="dxa"/>
          </w:tcPr>
          <w:p w14:paraId="304098C1" w14:textId="77777777" w:rsidR="00F6277C" w:rsidRPr="0052578C" w:rsidRDefault="00F6277C" w:rsidP="00F6277C">
            <w:pPr>
              <w:spacing w:line="240" w:lineRule="auto"/>
            </w:pPr>
          </w:p>
        </w:tc>
        <w:tc>
          <w:tcPr>
            <w:tcW w:w="3154" w:type="dxa"/>
          </w:tcPr>
          <w:p w14:paraId="3930FA48" w14:textId="77777777" w:rsidR="00F6277C" w:rsidRPr="0052578C" w:rsidRDefault="00F6277C" w:rsidP="00F6277C">
            <w:pPr>
              <w:spacing w:line="240" w:lineRule="auto"/>
            </w:pPr>
          </w:p>
        </w:tc>
      </w:tr>
      <w:tr w:rsidR="00F6277C" w:rsidRPr="0052578C" w14:paraId="682C5EC8" w14:textId="77777777" w:rsidTr="00F6277C">
        <w:tblPrEx>
          <w:tblLook w:val="0020" w:firstRow="1" w:lastRow="0" w:firstColumn="0" w:lastColumn="0" w:noHBand="0" w:noVBand="0"/>
        </w:tblPrEx>
        <w:trPr>
          <w:jc w:val="center"/>
        </w:trPr>
        <w:tc>
          <w:tcPr>
            <w:tcW w:w="446" w:type="dxa"/>
            <w:shd w:val="clear" w:color="auto" w:fill="C0C0C0"/>
          </w:tcPr>
          <w:p w14:paraId="0A5AD0D0"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5909776E"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Essential elements.</w:t>
            </w:r>
          </w:p>
          <w:p w14:paraId="5B3795D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Acts of the penitent: contrition and firm purpose of amendment, confession of sins, penance or satisfaction (CCC, nos. 1450-1458).</w:t>
            </w:r>
          </w:p>
          <w:p w14:paraId="7E7B717A"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Absolution (CCC, nos. 1480-1484).</w:t>
            </w:r>
          </w:p>
        </w:tc>
        <w:tc>
          <w:tcPr>
            <w:tcW w:w="1267" w:type="dxa"/>
            <w:shd w:val="clear" w:color="auto" w:fill="C0C0C0"/>
          </w:tcPr>
          <w:p w14:paraId="60BD4D81" w14:textId="77777777" w:rsidR="00F6277C" w:rsidRPr="0052578C" w:rsidRDefault="00F6277C" w:rsidP="00F6277C">
            <w:pPr>
              <w:spacing w:line="240" w:lineRule="auto"/>
            </w:pPr>
          </w:p>
        </w:tc>
        <w:tc>
          <w:tcPr>
            <w:tcW w:w="3154" w:type="dxa"/>
            <w:shd w:val="clear" w:color="auto" w:fill="C0C0C0"/>
          </w:tcPr>
          <w:p w14:paraId="59533530" w14:textId="77777777" w:rsidR="00F6277C" w:rsidRPr="0052578C" w:rsidRDefault="00F6277C" w:rsidP="00F6277C">
            <w:pPr>
              <w:spacing w:line="240" w:lineRule="auto"/>
            </w:pPr>
          </w:p>
        </w:tc>
      </w:tr>
      <w:tr w:rsidR="00F6277C" w:rsidRPr="0052578C" w14:paraId="7FBC303C" w14:textId="77777777" w:rsidTr="00F6277C">
        <w:tblPrEx>
          <w:tblLook w:val="0020" w:firstRow="1" w:lastRow="0" w:firstColumn="0" w:lastColumn="0" w:noHBand="0" w:noVBand="0"/>
        </w:tblPrEx>
        <w:trPr>
          <w:jc w:val="center"/>
        </w:trPr>
        <w:tc>
          <w:tcPr>
            <w:tcW w:w="446" w:type="dxa"/>
          </w:tcPr>
          <w:p w14:paraId="093D1186"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06D6069E"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Effects.</w:t>
            </w:r>
          </w:p>
          <w:p w14:paraId="5BC8931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Forgiveness of all sin (CCC, no. 1442).</w:t>
            </w:r>
          </w:p>
          <w:p w14:paraId="38BEF1C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Reconciliation with God by which grace is received (CCC, nos. 1468-1469, 1496).</w:t>
            </w:r>
          </w:p>
        </w:tc>
        <w:tc>
          <w:tcPr>
            <w:tcW w:w="1267" w:type="dxa"/>
          </w:tcPr>
          <w:p w14:paraId="104F44A1" w14:textId="77777777" w:rsidR="00F6277C" w:rsidRPr="0052578C" w:rsidRDefault="00F6277C" w:rsidP="00F6277C">
            <w:pPr>
              <w:spacing w:line="240" w:lineRule="auto"/>
            </w:pPr>
          </w:p>
        </w:tc>
        <w:tc>
          <w:tcPr>
            <w:tcW w:w="3154" w:type="dxa"/>
          </w:tcPr>
          <w:p w14:paraId="4C089154" w14:textId="77777777" w:rsidR="00F6277C" w:rsidRPr="0052578C" w:rsidRDefault="00F6277C" w:rsidP="00F6277C">
            <w:pPr>
              <w:spacing w:line="240" w:lineRule="auto"/>
            </w:pPr>
          </w:p>
        </w:tc>
      </w:tr>
      <w:tr w:rsidR="00F6277C" w:rsidRPr="0052578C" w14:paraId="0C74DCFA" w14:textId="77777777" w:rsidTr="00F6277C">
        <w:tblPrEx>
          <w:tblLook w:val="0020" w:firstRow="1" w:lastRow="0" w:firstColumn="0" w:lastColumn="0" w:noHBand="0" w:noVBand="0"/>
        </w:tblPrEx>
        <w:trPr>
          <w:jc w:val="center"/>
        </w:trPr>
        <w:tc>
          <w:tcPr>
            <w:tcW w:w="446" w:type="dxa"/>
            <w:shd w:val="clear" w:color="auto" w:fill="C0C0C0"/>
          </w:tcPr>
          <w:p w14:paraId="71935D23"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D6904EC"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Reconciliation with the Church (CCC, nos. 1443-1445).</w:t>
            </w:r>
          </w:p>
        </w:tc>
        <w:tc>
          <w:tcPr>
            <w:tcW w:w="1267" w:type="dxa"/>
            <w:shd w:val="clear" w:color="auto" w:fill="C0C0C0"/>
          </w:tcPr>
          <w:p w14:paraId="00EE994C" w14:textId="77777777" w:rsidR="00F6277C" w:rsidRPr="0052578C" w:rsidRDefault="00F6277C" w:rsidP="00F6277C">
            <w:pPr>
              <w:spacing w:line="240" w:lineRule="auto"/>
            </w:pPr>
          </w:p>
        </w:tc>
        <w:tc>
          <w:tcPr>
            <w:tcW w:w="3154" w:type="dxa"/>
            <w:shd w:val="clear" w:color="auto" w:fill="C0C0C0"/>
          </w:tcPr>
          <w:p w14:paraId="5C7B97A1" w14:textId="77777777" w:rsidR="00F6277C" w:rsidRPr="0052578C" w:rsidRDefault="00F6277C" w:rsidP="00F6277C">
            <w:pPr>
              <w:spacing w:line="240" w:lineRule="auto"/>
            </w:pPr>
          </w:p>
        </w:tc>
      </w:tr>
      <w:tr w:rsidR="00F6277C" w:rsidRPr="0052578C" w14:paraId="542683AF" w14:textId="77777777" w:rsidTr="00F6277C">
        <w:tblPrEx>
          <w:tblLook w:val="0020" w:firstRow="1" w:lastRow="0" w:firstColumn="0" w:lastColumn="0" w:noHBand="0" w:noVBand="0"/>
        </w:tblPrEx>
        <w:trPr>
          <w:jc w:val="center"/>
        </w:trPr>
        <w:tc>
          <w:tcPr>
            <w:tcW w:w="446" w:type="dxa"/>
          </w:tcPr>
          <w:p w14:paraId="7A4E0775"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1E810CE4"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Remission of punishment for sin (CCC, nos. 1470, 1496).</w:t>
            </w:r>
          </w:p>
        </w:tc>
        <w:tc>
          <w:tcPr>
            <w:tcW w:w="1267" w:type="dxa"/>
          </w:tcPr>
          <w:p w14:paraId="57D84431" w14:textId="77777777" w:rsidR="00F6277C" w:rsidRPr="0052578C" w:rsidRDefault="00F6277C" w:rsidP="00F6277C">
            <w:pPr>
              <w:spacing w:line="240" w:lineRule="auto"/>
            </w:pPr>
          </w:p>
        </w:tc>
        <w:tc>
          <w:tcPr>
            <w:tcW w:w="3154" w:type="dxa"/>
          </w:tcPr>
          <w:p w14:paraId="1EBD02F0" w14:textId="77777777" w:rsidR="00F6277C" w:rsidRPr="0052578C" w:rsidRDefault="00F6277C" w:rsidP="00F6277C">
            <w:pPr>
              <w:spacing w:line="240" w:lineRule="auto"/>
            </w:pPr>
          </w:p>
        </w:tc>
      </w:tr>
      <w:tr w:rsidR="00F6277C" w:rsidRPr="0052578C" w14:paraId="68B03516" w14:textId="77777777" w:rsidTr="00F6277C">
        <w:tblPrEx>
          <w:tblLook w:val="0020" w:firstRow="1" w:lastRow="0" w:firstColumn="0" w:lastColumn="0" w:noHBand="0" w:noVBand="0"/>
        </w:tblPrEx>
        <w:trPr>
          <w:jc w:val="center"/>
        </w:trPr>
        <w:tc>
          <w:tcPr>
            <w:tcW w:w="446" w:type="dxa"/>
            <w:shd w:val="clear" w:color="auto" w:fill="C0C0C0"/>
          </w:tcPr>
          <w:p w14:paraId="6496A9E3"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3005717"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Peace and serenity (CCC, no. 1496).</w:t>
            </w:r>
          </w:p>
          <w:p w14:paraId="3F19B6D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Spiritual strength to resist temptation (CCC, no. 1496).</w:t>
            </w:r>
          </w:p>
        </w:tc>
        <w:tc>
          <w:tcPr>
            <w:tcW w:w="1267" w:type="dxa"/>
            <w:shd w:val="clear" w:color="auto" w:fill="C0C0C0"/>
          </w:tcPr>
          <w:p w14:paraId="58892E41" w14:textId="77777777" w:rsidR="00F6277C" w:rsidRPr="0052578C" w:rsidRDefault="00F6277C" w:rsidP="00F6277C">
            <w:pPr>
              <w:spacing w:line="240" w:lineRule="auto"/>
            </w:pPr>
          </w:p>
        </w:tc>
        <w:tc>
          <w:tcPr>
            <w:tcW w:w="3154" w:type="dxa"/>
            <w:shd w:val="clear" w:color="auto" w:fill="C0C0C0"/>
          </w:tcPr>
          <w:p w14:paraId="21C048A9" w14:textId="77777777" w:rsidR="00F6277C" w:rsidRPr="0052578C" w:rsidRDefault="00F6277C" w:rsidP="00F6277C">
            <w:pPr>
              <w:spacing w:line="240" w:lineRule="auto"/>
            </w:pPr>
          </w:p>
        </w:tc>
      </w:tr>
      <w:tr w:rsidR="00F6277C" w:rsidRPr="0052578C" w14:paraId="00B218D9" w14:textId="77777777" w:rsidTr="00F6277C">
        <w:tblPrEx>
          <w:tblLook w:val="0020" w:firstRow="1" w:lastRow="0" w:firstColumn="0" w:lastColumn="0" w:noHBand="0" w:noVBand="0"/>
        </w:tblPrEx>
        <w:trPr>
          <w:jc w:val="center"/>
        </w:trPr>
        <w:tc>
          <w:tcPr>
            <w:tcW w:w="446" w:type="dxa"/>
          </w:tcPr>
          <w:p w14:paraId="4AF187F3"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EF951E4"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Requirements for reception.</w:t>
            </w:r>
          </w:p>
          <w:p w14:paraId="2DC75EC9"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Contrition, both perfect and imperfect (CCC, nos. 1451-1454).</w:t>
            </w:r>
          </w:p>
        </w:tc>
        <w:tc>
          <w:tcPr>
            <w:tcW w:w="1267" w:type="dxa"/>
          </w:tcPr>
          <w:p w14:paraId="548C1F62" w14:textId="77777777" w:rsidR="00F6277C" w:rsidRPr="0052578C" w:rsidRDefault="00F6277C" w:rsidP="00F6277C">
            <w:pPr>
              <w:spacing w:line="240" w:lineRule="auto"/>
            </w:pPr>
          </w:p>
        </w:tc>
        <w:tc>
          <w:tcPr>
            <w:tcW w:w="3154" w:type="dxa"/>
          </w:tcPr>
          <w:p w14:paraId="1E9CCEB1" w14:textId="77777777" w:rsidR="00F6277C" w:rsidRPr="0052578C" w:rsidRDefault="00F6277C" w:rsidP="00F6277C">
            <w:pPr>
              <w:spacing w:line="240" w:lineRule="auto"/>
            </w:pPr>
          </w:p>
        </w:tc>
      </w:tr>
      <w:tr w:rsidR="00F6277C" w:rsidRPr="0052578C" w14:paraId="55D60464" w14:textId="77777777" w:rsidTr="00F6277C">
        <w:tblPrEx>
          <w:tblLook w:val="0020" w:firstRow="1" w:lastRow="0" w:firstColumn="0" w:lastColumn="0" w:noHBand="0" w:noVBand="0"/>
        </w:tblPrEx>
        <w:trPr>
          <w:jc w:val="center"/>
        </w:trPr>
        <w:tc>
          <w:tcPr>
            <w:tcW w:w="446" w:type="dxa"/>
            <w:shd w:val="clear" w:color="auto" w:fill="C0C0C0"/>
          </w:tcPr>
          <w:p w14:paraId="4B6FE751"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1F09E7E5" w14:textId="77777777" w:rsidR="00F6277C" w:rsidRPr="00933BC9" w:rsidRDefault="00F6277C" w:rsidP="00F6277C">
            <w:pPr>
              <w:pStyle w:val="ListParagraph"/>
              <w:numPr>
                <w:ilvl w:val="3"/>
                <w:numId w:val="1"/>
              </w:numPr>
              <w:spacing w:line="240" w:lineRule="auto"/>
              <w:rPr>
                <w:bCs/>
                <w:sz w:val="20"/>
                <w:szCs w:val="20"/>
              </w:rPr>
            </w:pPr>
            <w:r w:rsidRPr="00933BC9">
              <w:rPr>
                <w:bCs/>
                <w:sz w:val="20"/>
                <w:szCs w:val="20"/>
              </w:rPr>
              <w:t>Confession of grave or mortal sins (CCC, nos. 1455-1457).</w:t>
            </w:r>
          </w:p>
          <w:p w14:paraId="5A11F67C"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Confession of venial sins recommended (CCC, no. 1458).</w:t>
            </w:r>
          </w:p>
        </w:tc>
        <w:tc>
          <w:tcPr>
            <w:tcW w:w="1267" w:type="dxa"/>
            <w:shd w:val="clear" w:color="auto" w:fill="C0C0C0"/>
          </w:tcPr>
          <w:p w14:paraId="7E29D905" w14:textId="77777777" w:rsidR="00F6277C" w:rsidRPr="0052578C" w:rsidRDefault="00F6277C" w:rsidP="00F6277C">
            <w:pPr>
              <w:spacing w:line="240" w:lineRule="auto"/>
            </w:pPr>
          </w:p>
        </w:tc>
        <w:tc>
          <w:tcPr>
            <w:tcW w:w="3154" w:type="dxa"/>
            <w:shd w:val="clear" w:color="auto" w:fill="C0C0C0"/>
          </w:tcPr>
          <w:p w14:paraId="26779D30" w14:textId="77777777" w:rsidR="00F6277C" w:rsidRPr="0052578C" w:rsidRDefault="00F6277C" w:rsidP="00F6277C">
            <w:pPr>
              <w:spacing w:line="240" w:lineRule="auto"/>
            </w:pPr>
          </w:p>
        </w:tc>
      </w:tr>
      <w:tr w:rsidR="00F6277C" w:rsidRPr="0052578C" w14:paraId="66037691" w14:textId="77777777" w:rsidTr="00F6277C">
        <w:tblPrEx>
          <w:tblLook w:val="0020" w:firstRow="1" w:lastRow="0" w:firstColumn="0" w:lastColumn="0" w:noHBand="0" w:noVBand="0"/>
        </w:tblPrEx>
        <w:trPr>
          <w:jc w:val="center"/>
        </w:trPr>
        <w:tc>
          <w:tcPr>
            <w:tcW w:w="446" w:type="dxa"/>
          </w:tcPr>
          <w:p w14:paraId="0E7354E3"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798C32CC"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Minister of the sacrament (CCC, nos. 1461-1466).</w:t>
            </w:r>
          </w:p>
        </w:tc>
        <w:tc>
          <w:tcPr>
            <w:tcW w:w="1267" w:type="dxa"/>
          </w:tcPr>
          <w:p w14:paraId="1285AE01" w14:textId="77777777" w:rsidR="00F6277C" w:rsidRPr="0052578C" w:rsidRDefault="00F6277C" w:rsidP="00F6277C">
            <w:pPr>
              <w:spacing w:line="240" w:lineRule="auto"/>
            </w:pPr>
          </w:p>
        </w:tc>
        <w:tc>
          <w:tcPr>
            <w:tcW w:w="3154" w:type="dxa"/>
          </w:tcPr>
          <w:p w14:paraId="2D711370" w14:textId="77777777" w:rsidR="00F6277C" w:rsidRPr="0052578C" w:rsidRDefault="00F6277C" w:rsidP="00F6277C">
            <w:pPr>
              <w:spacing w:line="240" w:lineRule="auto"/>
            </w:pPr>
          </w:p>
        </w:tc>
      </w:tr>
      <w:tr w:rsidR="00F6277C" w:rsidRPr="0052578C" w14:paraId="1B534BA8" w14:textId="77777777" w:rsidTr="00F6277C">
        <w:tblPrEx>
          <w:tblLook w:val="0020" w:firstRow="1" w:lastRow="0" w:firstColumn="0" w:lastColumn="0" w:noHBand="0" w:noVBand="0"/>
        </w:tblPrEx>
        <w:trPr>
          <w:jc w:val="center"/>
        </w:trPr>
        <w:tc>
          <w:tcPr>
            <w:tcW w:w="446" w:type="dxa"/>
            <w:shd w:val="clear" w:color="auto" w:fill="C0C0C0"/>
          </w:tcPr>
          <w:p w14:paraId="2DE89270"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E468C88"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The seal of confession (CCC, no. 1467).</w:t>
            </w:r>
          </w:p>
        </w:tc>
        <w:tc>
          <w:tcPr>
            <w:tcW w:w="1267" w:type="dxa"/>
            <w:shd w:val="clear" w:color="auto" w:fill="C0C0C0"/>
          </w:tcPr>
          <w:p w14:paraId="038A1FF1" w14:textId="77777777" w:rsidR="00F6277C" w:rsidRPr="0052578C" w:rsidRDefault="00F6277C" w:rsidP="00F6277C">
            <w:pPr>
              <w:spacing w:line="240" w:lineRule="auto"/>
            </w:pPr>
          </w:p>
        </w:tc>
        <w:tc>
          <w:tcPr>
            <w:tcW w:w="3154" w:type="dxa"/>
            <w:shd w:val="clear" w:color="auto" w:fill="C0C0C0"/>
          </w:tcPr>
          <w:p w14:paraId="64F80E8E" w14:textId="77777777" w:rsidR="00F6277C" w:rsidRPr="0052578C" w:rsidRDefault="00F6277C" w:rsidP="00F6277C">
            <w:pPr>
              <w:spacing w:line="240" w:lineRule="auto"/>
            </w:pPr>
          </w:p>
        </w:tc>
      </w:tr>
      <w:tr w:rsidR="00F6277C" w:rsidRPr="0052578C" w14:paraId="6B7FAB97" w14:textId="77777777" w:rsidTr="00F6277C">
        <w:tblPrEx>
          <w:tblLook w:val="0020" w:firstRow="1" w:lastRow="0" w:firstColumn="0" w:lastColumn="0" w:noHBand="0" w:noVBand="0"/>
        </w:tblPrEx>
        <w:trPr>
          <w:jc w:val="center"/>
        </w:trPr>
        <w:tc>
          <w:tcPr>
            <w:tcW w:w="446" w:type="dxa"/>
          </w:tcPr>
          <w:p w14:paraId="658A3F59"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03AD38F0"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Implications (CCC, nos. 1468-1470).</w:t>
            </w:r>
          </w:p>
          <w:p w14:paraId="276E0F7A"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Thanksgiving and amendment (CCC, nos. 1459, 1451).</w:t>
            </w:r>
          </w:p>
        </w:tc>
        <w:tc>
          <w:tcPr>
            <w:tcW w:w="1267" w:type="dxa"/>
          </w:tcPr>
          <w:p w14:paraId="44548F51" w14:textId="77777777" w:rsidR="00F6277C" w:rsidRPr="0052578C" w:rsidRDefault="00F6277C" w:rsidP="00F6277C">
            <w:pPr>
              <w:spacing w:line="240" w:lineRule="auto"/>
            </w:pPr>
          </w:p>
        </w:tc>
        <w:tc>
          <w:tcPr>
            <w:tcW w:w="3154" w:type="dxa"/>
          </w:tcPr>
          <w:p w14:paraId="7B0AE1A7" w14:textId="77777777" w:rsidR="00F6277C" w:rsidRPr="0052578C" w:rsidRDefault="00F6277C" w:rsidP="00F6277C">
            <w:pPr>
              <w:spacing w:line="240" w:lineRule="auto"/>
            </w:pPr>
          </w:p>
        </w:tc>
      </w:tr>
      <w:tr w:rsidR="00F6277C" w:rsidRPr="0052578C" w14:paraId="5F944814" w14:textId="77777777" w:rsidTr="00F6277C">
        <w:tblPrEx>
          <w:tblLook w:val="0020" w:firstRow="1" w:lastRow="0" w:firstColumn="0" w:lastColumn="0" w:noHBand="0" w:noVBand="0"/>
        </w:tblPrEx>
        <w:trPr>
          <w:jc w:val="center"/>
        </w:trPr>
        <w:tc>
          <w:tcPr>
            <w:tcW w:w="446" w:type="dxa"/>
            <w:shd w:val="clear" w:color="auto" w:fill="C0C0C0"/>
          </w:tcPr>
          <w:p w14:paraId="1BE6BDAA"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7E06D55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Ongoing conversion (CCC, no. 1423).</w:t>
            </w:r>
          </w:p>
        </w:tc>
        <w:tc>
          <w:tcPr>
            <w:tcW w:w="1267" w:type="dxa"/>
            <w:shd w:val="clear" w:color="auto" w:fill="C0C0C0"/>
          </w:tcPr>
          <w:p w14:paraId="67330F05" w14:textId="77777777" w:rsidR="00F6277C" w:rsidRPr="0052578C" w:rsidRDefault="00F6277C" w:rsidP="00F6277C">
            <w:pPr>
              <w:spacing w:line="240" w:lineRule="auto"/>
            </w:pPr>
          </w:p>
        </w:tc>
        <w:tc>
          <w:tcPr>
            <w:tcW w:w="3154" w:type="dxa"/>
            <w:shd w:val="clear" w:color="auto" w:fill="C0C0C0"/>
          </w:tcPr>
          <w:p w14:paraId="2CD41772" w14:textId="77777777" w:rsidR="00F6277C" w:rsidRPr="0052578C" w:rsidRDefault="00F6277C" w:rsidP="00F6277C">
            <w:pPr>
              <w:spacing w:line="240" w:lineRule="auto"/>
            </w:pPr>
          </w:p>
        </w:tc>
      </w:tr>
      <w:tr w:rsidR="00F6277C" w:rsidRPr="0052578C" w14:paraId="05C4DB0C" w14:textId="77777777" w:rsidTr="00F6277C">
        <w:tblPrEx>
          <w:tblLook w:val="0020" w:firstRow="1" w:lastRow="0" w:firstColumn="0" w:lastColumn="0" w:noHBand="0" w:noVBand="0"/>
        </w:tblPrEx>
        <w:trPr>
          <w:jc w:val="center"/>
        </w:trPr>
        <w:tc>
          <w:tcPr>
            <w:tcW w:w="446" w:type="dxa"/>
          </w:tcPr>
          <w:p w14:paraId="569E1509"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0999D81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Reconciliation with the Church community (CCC, nos. 1422, 1443-1445, 1469).</w:t>
            </w:r>
          </w:p>
        </w:tc>
        <w:tc>
          <w:tcPr>
            <w:tcW w:w="1267" w:type="dxa"/>
          </w:tcPr>
          <w:p w14:paraId="6E0360FD" w14:textId="77777777" w:rsidR="00F6277C" w:rsidRPr="0052578C" w:rsidRDefault="00F6277C" w:rsidP="00F6277C">
            <w:pPr>
              <w:spacing w:line="240" w:lineRule="auto"/>
            </w:pPr>
          </w:p>
        </w:tc>
        <w:tc>
          <w:tcPr>
            <w:tcW w:w="3154" w:type="dxa"/>
          </w:tcPr>
          <w:p w14:paraId="12ACAF11" w14:textId="77777777" w:rsidR="00F6277C" w:rsidRPr="0052578C" w:rsidRDefault="00F6277C" w:rsidP="00F6277C">
            <w:pPr>
              <w:spacing w:line="240" w:lineRule="auto"/>
            </w:pPr>
          </w:p>
        </w:tc>
      </w:tr>
      <w:tr w:rsidR="00F6277C" w:rsidRPr="0052578C" w14:paraId="00137D04" w14:textId="77777777" w:rsidTr="00F6277C">
        <w:tblPrEx>
          <w:tblLook w:val="0020" w:firstRow="1" w:lastRow="0" w:firstColumn="0" w:lastColumn="0" w:noHBand="0" w:noVBand="0"/>
        </w:tblPrEx>
        <w:trPr>
          <w:jc w:val="center"/>
        </w:trPr>
        <w:tc>
          <w:tcPr>
            <w:tcW w:w="446" w:type="dxa"/>
            <w:shd w:val="clear" w:color="auto" w:fill="C0C0C0"/>
          </w:tcPr>
          <w:p w14:paraId="6C1413DA"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594A90BF"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Appropriating and living this sacrament (CCC, nos. 1451, 1468-1469, 1470).</w:t>
            </w:r>
          </w:p>
          <w:p w14:paraId="1C9FE7A6"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Prayer of thanksgiving for the gift of God’s forgiveness of sins.</w:t>
            </w:r>
          </w:p>
          <w:p w14:paraId="3D86933C"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Reflective prayer on contrition in its fullest sense: sorrow for our sins with the resolution to avoid future sin (CCC, no. 1452).</w:t>
            </w:r>
          </w:p>
        </w:tc>
        <w:tc>
          <w:tcPr>
            <w:tcW w:w="1267" w:type="dxa"/>
            <w:shd w:val="clear" w:color="auto" w:fill="C0C0C0"/>
          </w:tcPr>
          <w:p w14:paraId="6ECB4D05" w14:textId="77777777" w:rsidR="00F6277C" w:rsidRPr="0052578C" w:rsidRDefault="00F6277C" w:rsidP="00F6277C">
            <w:pPr>
              <w:spacing w:line="240" w:lineRule="auto"/>
            </w:pPr>
          </w:p>
        </w:tc>
        <w:tc>
          <w:tcPr>
            <w:tcW w:w="3154" w:type="dxa"/>
            <w:shd w:val="clear" w:color="auto" w:fill="C0C0C0"/>
          </w:tcPr>
          <w:p w14:paraId="0856AC0F" w14:textId="77777777" w:rsidR="00F6277C" w:rsidRPr="0052578C" w:rsidRDefault="00F6277C" w:rsidP="00F6277C">
            <w:pPr>
              <w:spacing w:line="240" w:lineRule="auto"/>
            </w:pPr>
          </w:p>
        </w:tc>
      </w:tr>
      <w:tr w:rsidR="00F6277C" w:rsidRPr="0052578C" w14:paraId="739EFF6E" w14:textId="77777777" w:rsidTr="00F6277C">
        <w:tblPrEx>
          <w:tblLook w:val="0020" w:firstRow="1" w:lastRow="0" w:firstColumn="0" w:lastColumn="0" w:noHBand="0" w:noVBand="0"/>
        </w:tblPrEx>
        <w:trPr>
          <w:jc w:val="center"/>
        </w:trPr>
        <w:tc>
          <w:tcPr>
            <w:tcW w:w="446" w:type="dxa"/>
          </w:tcPr>
          <w:p w14:paraId="06AFB376"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1D846168" w14:textId="77777777" w:rsidR="00F6277C" w:rsidRPr="0052578C" w:rsidRDefault="00F6277C" w:rsidP="00F6277C">
            <w:pPr>
              <w:pStyle w:val="ListParagraph"/>
              <w:numPr>
                <w:ilvl w:val="1"/>
                <w:numId w:val="1"/>
              </w:numPr>
              <w:spacing w:line="240" w:lineRule="auto"/>
              <w:rPr>
                <w:bCs/>
                <w:sz w:val="20"/>
                <w:szCs w:val="20"/>
              </w:rPr>
            </w:pPr>
            <w:r w:rsidRPr="0052578C">
              <w:rPr>
                <w:bCs/>
                <w:sz w:val="20"/>
                <w:szCs w:val="20"/>
              </w:rPr>
              <w:t>Anointing of the Sick: the sacrament which gives spiritual healing and strength to a person seriously ill and sometimes also physical recovery (CCC, nos. 1499-1513).</w:t>
            </w:r>
          </w:p>
        </w:tc>
        <w:tc>
          <w:tcPr>
            <w:tcW w:w="1267" w:type="dxa"/>
          </w:tcPr>
          <w:p w14:paraId="7A998200" w14:textId="77777777" w:rsidR="00F6277C" w:rsidRPr="0052578C" w:rsidRDefault="00F6277C" w:rsidP="00F6277C">
            <w:pPr>
              <w:spacing w:line="240" w:lineRule="auto"/>
            </w:pPr>
          </w:p>
        </w:tc>
        <w:tc>
          <w:tcPr>
            <w:tcW w:w="3154" w:type="dxa"/>
          </w:tcPr>
          <w:p w14:paraId="6E1D42F7" w14:textId="77777777" w:rsidR="00F6277C" w:rsidRPr="0052578C" w:rsidRDefault="00F6277C" w:rsidP="00F6277C">
            <w:pPr>
              <w:spacing w:line="240" w:lineRule="auto"/>
            </w:pPr>
          </w:p>
        </w:tc>
      </w:tr>
      <w:tr w:rsidR="00F6277C" w:rsidRPr="0052578C" w14:paraId="728001D1" w14:textId="77777777" w:rsidTr="00F6277C">
        <w:tblPrEx>
          <w:tblLook w:val="0020" w:firstRow="1" w:lastRow="0" w:firstColumn="0" w:lastColumn="0" w:noHBand="0" w:noVBand="0"/>
        </w:tblPrEx>
        <w:trPr>
          <w:jc w:val="center"/>
        </w:trPr>
        <w:tc>
          <w:tcPr>
            <w:tcW w:w="446" w:type="dxa"/>
            <w:shd w:val="clear" w:color="auto" w:fill="C0C0C0"/>
          </w:tcPr>
          <w:p w14:paraId="35BA08FC"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CF78649"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Understanding the sacrament.</w:t>
            </w:r>
          </w:p>
          <w:p w14:paraId="7EE7771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Scriptural basis: Jas 5:14-15 (CCC, no. 1510).</w:t>
            </w:r>
          </w:p>
        </w:tc>
        <w:tc>
          <w:tcPr>
            <w:tcW w:w="1267" w:type="dxa"/>
            <w:shd w:val="clear" w:color="auto" w:fill="C0C0C0"/>
          </w:tcPr>
          <w:p w14:paraId="10D0554C" w14:textId="77777777" w:rsidR="00F6277C" w:rsidRPr="0052578C" w:rsidRDefault="00F6277C" w:rsidP="00F6277C">
            <w:pPr>
              <w:spacing w:line="240" w:lineRule="auto"/>
            </w:pPr>
          </w:p>
        </w:tc>
        <w:tc>
          <w:tcPr>
            <w:tcW w:w="3154" w:type="dxa"/>
            <w:shd w:val="clear" w:color="auto" w:fill="C0C0C0"/>
          </w:tcPr>
          <w:p w14:paraId="2364F10B" w14:textId="77777777" w:rsidR="00F6277C" w:rsidRPr="0052578C" w:rsidRDefault="00F6277C" w:rsidP="00F6277C">
            <w:pPr>
              <w:spacing w:line="240" w:lineRule="auto"/>
            </w:pPr>
          </w:p>
        </w:tc>
      </w:tr>
      <w:tr w:rsidR="00F6277C" w:rsidRPr="0052578C" w14:paraId="675CE413" w14:textId="77777777" w:rsidTr="00F6277C">
        <w:tblPrEx>
          <w:tblLook w:val="0020" w:firstRow="1" w:lastRow="0" w:firstColumn="0" w:lastColumn="0" w:noHBand="0" w:noVBand="0"/>
        </w:tblPrEx>
        <w:trPr>
          <w:jc w:val="center"/>
        </w:trPr>
        <w:tc>
          <w:tcPr>
            <w:tcW w:w="446" w:type="dxa"/>
          </w:tcPr>
          <w:p w14:paraId="33D2B26D"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3513D10C"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Historical development (CCC, no. 1512).</w:t>
            </w:r>
          </w:p>
        </w:tc>
        <w:tc>
          <w:tcPr>
            <w:tcW w:w="1267" w:type="dxa"/>
          </w:tcPr>
          <w:p w14:paraId="54477DD8" w14:textId="77777777" w:rsidR="00F6277C" w:rsidRPr="0052578C" w:rsidRDefault="00F6277C" w:rsidP="00F6277C">
            <w:pPr>
              <w:spacing w:line="240" w:lineRule="auto"/>
            </w:pPr>
          </w:p>
        </w:tc>
        <w:tc>
          <w:tcPr>
            <w:tcW w:w="3154" w:type="dxa"/>
          </w:tcPr>
          <w:p w14:paraId="55B3A20E" w14:textId="77777777" w:rsidR="00F6277C" w:rsidRPr="0052578C" w:rsidRDefault="00F6277C" w:rsidP="00F6277C">
            <w:pPr>
              <w:spacing w:line="240" w:lineRule="auto"/>
            </w:pPr>
          </w:p>
        </w:tc>
      </w:tr>
      <w:tr w:rsidR="00F6277C" w:rsidRPr="0052578C" w14:paraId="14292B87" w14:textId="77777777" w:rsidTr="00F6277C">
        <w:tblPrEx>
          <w:tblLook w:val="0020" w:firstRow="1" w:lastRow="0" w:firstColumn="0" w:lastColumn="0" w:noHBand="0" w:noVBand="0"/>
        </w:tblPrEx>
        <w:trPr>
          <w:jc w:val="center"/>
        </w:trPr>
        <w:tc>
          <w:tcPr>
            <w:tcW w:w="446" w:type="dxa"/>
          </w:tcPr>
          <w:p w14:paraId="71A6A9CE"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1CD3C2C"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Theology.</w:t>
            </w:r>
          </w:p>
          <w:p w14:paraId="598A3308" w14:textId="77777777" w:rsidR="00F6277C" w:rsidRPr="0052578C" w:rsidRDefault="00F6277C" w:rsidP="00F6277C">
            <w:pPr>
              <w:pStyle w:val="ListParagraph"/>
              <w:numPr>
                <w:ilvl w:val="4"/>
                <w:numId w:val="1"/>
              </w:numPr>
              <w:spacing w:line="240" w:lineRule="auto"/>
              <w:rPr>
                <w:rFonts w:ascii="Cambria" w:hAnsi="Cambria"/>
                <w:b/>
                <w:bCs/>
                <w:sz w:val="20"/>
                <w:szCs w:val="20"/>
              </w:rPr>
            </w:pPr>
            <w:r w:rsidRPr="0052578C">
              <w:rPr>
                <w:bCs/>
                <w:sz w:val="20"/>
                <w:szCs w:val="20"/>
              </w:rPr>
              <w:t>Illness (CCC, nos. 1500-1502).</w:t>
            </w:r>
          </w:p>
        </w:tc>
        <w:tc>
          <w:tcPr>
            <w:tcW w:w="1267" w:type="dxa"/>
          </w:tcPr>
          <w:p w14:paraId="25D4ABF3" w14:textId="77777777" w:rsidR="00F6277C" w:rsidRPr="0052578C" w:rsidRDefault="00F6277C" w:rsidP="00F6277C">
            <w:pPr>
              <w:spacing w:line="240" w:lineRule="auto"/>
              <w:rPr>
                <w:rFonts w:ascii="Cambria" w:hAnsi="Cambria"/>
                <w:b/>
                <w:bCs/>
              </w:rPr>
            </w:pPr>
          </w:p>
        </w:tc>
        <w:tc>
          <w:tcPr>
            <w:tcW w:w="3154" w:type="dxa"/>
          </w:tcPr>
          <w:p w14:paraId="6AD54E49" w14:textId="77777777" w:rsidR="00F6277C" w:rsidRPr="0052578C" w:rsidRDefault="00F6277C" w:rsidP="00F6277C">
            <w:pPr>
              <w:spacing w:line="240" w:lineRule="auto"/>
              <w:rPr>
                <w:rFonts w:ascii="Cambria" w:hAnsi="Cambria"/>
                <w:b/>
                <w:bCs/>
              </w:rPr>
            </w:pPr>
          </w:p>
        </w:tc>
      </w:tr>
      <w:tr w:rsidR="00F6277C" w:rsidRPr="0052578C" w14:paraId="393F6B3D" w14:textId="77777777" w:rsidTr="00F6277C">
        <w:tblPrEx>
          <w:tblLook w:val="0020" w:firstRow="1" w:lastRow="0" w:firstColumn="0" w:lastColumn="0" w:noHBand="0" w:noVBand="0"/>
        </w:tblPrEx>
        <w:trPr>
          <w:jc w:val="center"/>
        </w:trPr>
        <w:tc>
          <w:tcPr>
            <w:tcW w:w="446" w:type="dxa"/>
            <w:shd w:val="clear" w:color="auto" w:fill="C0C0C0"/>
          </w:tcPr>
          <w:p w14:paraId="0A7787D4"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26A282D2"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Christ the Physician (CCC, no. 1503).</w:t>
            </w:r>
          </w:p>
        </w:tc>
        <w:tc>
          <w:tcPr>
            <w:tcW w:w="1267" w:type="dxa"/>
            <w:shd w:val="clear" w:color="auto" w:fill="C0C0C0"/>
          </w:tcPr>
          <w:p w14:paraId="43816B9C" w14:textId="77777777" w:rsidR="00F6277C" w:rsidRPr="0052578C" w:rsidRDefault="00F6277C" w:rsidP="00F6277C">
            <w:pPr>
              <w:spacing w:line="240" w:lineRule="auto"/>
            </w:pPr>
          </w:p>
        </w:tc>
        <w:tc>
          <w:tcPr>
            <w:tcW w:w="3154" w:type="dxa"/>
            <w:shd w:val="clear" w:color="auto" w:fill="C0C0C0"/>
          </w:tcPr>
          <w:p w14:paraId="570A17C9" w14:textId="77777777" w:rsidR="00F6277C" w:rsidRPr="0052578C" w:rsidRDefault="00F6277C" w:rsidP="00F6277C">
            <w:pPr>
              <w:spacing w:line="240" w:lineRule="auto"/>
            </w:pPr>
          </w:p>
        </w:tc>
      </w:tr>
      <w:tr w:rsidR="00F6277C" w:rsidRPr="0052578C" w14:paraId="76BBB27C" w14:textId="77777777" w:rsidTr="00F6277C">
        <w:tblPrEx>
          <w:tblLook w:val="0020" w:firstRow="1" w:lastRow="0" w:firstColumn="0" w:lastColumn="0" w:noHBand="0" w:noVBand="0"/>
        </w:tblPrEx>
        <w:trPr>
          <w:jc w:val="center"/>
        </w:trPr>
        <w:tc>
          <w:tcPr>
            <w:tcW w:w="446" w:type="dxa"/>
          </w:tcPr>
          <w:p w14:paraId="5101C83E"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4C6BDE7F"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Faith and healing (CCC, no. 1504).</w:t>
            </w:r>
          </w:p>
        </w:tc>
        <w:tc>
          <w:tcPr>
            <w:tcW w:w="1267" w:type="dxa"/>
          </w:tcPr>
          <w:p w14:paraId="61437E29" w14:textId="77777777" w:rsidR="00F6277C" w:rsidRPr="0052578C" w:rsidRDefault="00F6277C" w:rsidP="00F6277C">
            <w:pPr>
              <w:spacing w:line="240" w:lineRule="auto"/>
            </w:pPr>
          </w:p>
        </w:tc>
        <w:tc>
          <w:tcPr>
            <w:tcW w:w="3154" w:type="dxa"/>
          </w:tcPr>
          <w:p w14:paraId="754BC46E" w14:textId="77777777" w:rsidR="00F6277C" w:rsidRPr="0052578C" w:rsidRDefault="00F6277C" w:rsidP="00F6277C">
            <w:pPr>
              <w:spacing w:line="240" w:lineRule="auto"/>
            </w:pPr>
          </w:p>
        </w:tc>
      </w:tr>
      <w:tr w:rsidR="00F6277C" w:rsidRPr="0052578C" w14:paraId="59F8FCED" w14:textId="77777777" w:rsidTr="00F6277C">
        <w:tblPrEx>
          <w:tblLook w:val="0020" w:firstRow="1" w:lastRow="0" w:firstColumn="0" w:lastColumn="0" w:noHBand="0" w:noVBand="0"/>
        </w:tblPrEx>
        <w:trPr>
          <w:jc w:val="center"/>
        </w:trPr>
        <w:tc>
          <w:tcPr>
            <w:tcW w:w="446" w:type="dxa"/>
            <w:shd w:val="clear" w:color="auto" w:fill="C0C0C0"/>
          </w:tcPr>
          <w:p w14:paraId="19BB2913"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C237247"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Christ’s suffering (CCC, no. 1505).</w:t>
            </w:r>
          </w:p>
        </w:tc>
        <w:tc>
          <w:tcPr>
            <w:tcW w:w="1267" w:type="dxa"/>
            <w:shd w:val="clear" w:color="auto" w:fill="C0C0C0"/>
          </w:tcPr>
          <w:p w14:paraId="36E3E65C" w14:textId="77777777" w:rsidR="00F6277C" w:rsidRPr="0052578C" w:rsidRDefault="00F6277C" w:rsidP="00F6277C">
            <w:pPr>
              <w:spacing w:line="240" w:lineRule="auto"/>
            </w:pPr>
          </w:p>
        </w:tc>
        <w:tc>
          <w:tcPr>
            <w:tcW w:w="3154" w:type="dxa"/>
            <w:shd w:val="clear" w:color="auto" w:fill="C0C0C0"/>
          </w:tcPr>
          <w:p w14:paraId="600925B8" w14:textId="77777777" w:rsidR="00F6277C" w:rsidRPr="0052578C" w:rsidRDefault="00F6277C" w:rsidP="00F6277C">
            <w:pPr>
              <w:spacing w:line="240" w:lineRule="auto"/>
            </w:pPr>
          </w:p>
        </w:tc>
      </w:tr>
      <w:tr w:rsidR="00F6277C" w:rsidRPr="0052578C" w14:paraId="7612B000" w14:textId="77777777" w:rsidTr="00F6277C">
        <w:tblPrEx>
          <w:tblLook w:val="0020" w:firstRow="1" w:lastRow="0" w:firstColumn="0" w:lastColumn="0" w:noHBand="0" w:noVBand="0"/>
        </w:tblPrEx>
        <w:trPr>
          <w:jc w:val="center"/>
        </w:trPr>
        <w:tc>
          <w:tcPr>
            <w:tcW w:w="446" w:type="dxa"/>
          </w:tcPr>
          <w:p w14:paraId="400BFE51"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7284AAF"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Disciples carry cross (CCC, no. 1506).</w:t>
            </w:r>
          </w:p>
        </w:tc>
        <w:tc>
          <w:tcPr>
            <w:tcW w:w="1267" w:type="dxa"/>
          </w:tcPr>
          <w:p w14:paraId="4FC5EC92" w14:textId="77777777" w:rsidR="00F6277C" w:rsidRPr="0052578C" w:rsidRDefault="00F6277C" w:rsidP="00F6277C">
            <w:pPr>
              <w:spacing w:line="240" w:lineRule="auto"/>
            </w:pPr>
          </w:p>
        </w:tc>
        <w:tc>
          <w:tcPr>
            <w:tcW w:w="3154" w:type="dxa"/>
          </w:tcPr>
          <w:p w14:paraId="77118470" w14:textId="77777777" w:rsidR="00F6277C" w:rsidRPr="0052578C" w:rsidRDefault="00F6277C" w:rsidP="00F6277C">
            <w:pPr>
              <w:spacing w:line="240" w:lineRule="auto"/>
            </w:pPr>
          </w:p>
        </w:tc>
      </w:tr>
      <w:tr w:rsidR="00F6277C" w:rsidRPr="0052578C" w14:paraId="1B9C77C0" w14:textId="77777777" w:rsidTr="00F6277C">
        <w:tblPrEx>
          <w:tblLook w:val="0020" w:firstRow="1" w:lastRow="0" w:firstColumn="0" w:lastColumn="0" w:noHBand="0" w:noVBand="0"/>
        </w:tblPrEx>
        <w:trPr>
          <w:jc w:val="center"/>
        </w:trPr>
        <w:tc>
          <w:tcPr>
            <w:tcW w:w="446" w:type="dxa"/>
            <w:shd w:val="clear" w:color="auto" w:fill="C0C0C0"/>
          </w:tcPr>
          <w:p w14:paraId="45F6DED2"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2ACEEAA5"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Holy Spirit’s gift of healing (CCC, no. 1509).</w:t>
            </w:r>
          </w:p>
        </w:tc>
        <w:tc>
          <w:tcPr>
            <w:tcW w:w="1267" w:type="dxa"/>
            <w:shd w:val="clear" w:color="auto" w:fill="C0C0C0"/>
          </w:tcPr>
          <w:p w14:paraId="5F0C72F0" w14:textId="77777777" w:rsidR="00F6277C" w:rsidRPr="0052578C" w:rsidRDefault="00F6277C" w:rsidP="00F6277C">
            <w:pPr>
              <w:spacing w:line="240" w:lineRule="auto"/>
            </w:pPr>
          </w:p>
        </w:tc>
        <w:tc>
          <w:tcPr>
            <w:tcW w:w="3154" w:type="dxa"/>
            <w:shd w:val="clear" w:color="auto" w:fill="C0C0C0"/>
          </w:tcPr>
          <w:p w14:paraId="7BA24776" w14:textId="77777777" w:rsidR="00F6277C" w:rsidRPr="0052578C" w:rsidRDefault="00F6277C" w:rsidP="00F6277C">
            <w:pPr>
              <w:spacing w:line="240" w:lineRule="auto"/>
            </w:pPr>
          </w:p>
        </w:tc>
      </w:tr>
      <w:tr w:rsidR="00F6277C" w:rsidRPr="0052578C" w14:paraId="1CB81592" w14:textId="77777777" w:rsidTr="00F6277C">
        <w:tblPrEx>
          <w:tblLook w:val="0020" w:firstRow="1" w:lastRow="0" w:firstColumn="0" w:lastColumn="0" w:noHBand="0" w:noVBand="0"/>
        </w:tblPrEx>
        <w:trPr>
          <w:jc w:val="center"/>
        </w:trPr>
        <w:tc>
          <w:tcPr>
            <w:tcW w:w="446" w:type="dxa"/>
          </w:tcPr>
          <w:p w14:paraId="5CAABA38"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1CB6DC66"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Christ institutes sacrament of the sick (CCC, nos. 1500-1513).</w:t>
            </w:r>
          </w:p>
        </w:tc>
        <w:tc>
          <w:tcPr>
            <w:tcW w:w="1267" w:type="dxa"/>
          </w:tcPr>
          <w:p w14:paraId="2E31F7AB" w14:textId="77777777" w:rsidR="00F6277C" w:rsidRPr="0052578C" w:rsidRDefault="00F6277C" w:rsidP="00F6277C">
            <w:pPr>
              <w:spacing w:line="240" w:lineRule="auto"/>
            </w:pPr>
          </w:p>
        </w:tc>
        <w:tc>
          <w:tcPr>
            <w:tcW w:w="3154" w:type="dxa"/>
          </w:tcPr>
          <w:p w14:paraId="4DF720F4" w14:textId="77777777" w:rsidR="00F6277C" w:rsidRPr="0052578C" w:rsidRDefault="00F6277C" w:rsidP="00F6277C">
            <w:pPr>
              <w:spacing w:line="240" w:lineRule="auto"/>
            </w:pPr>
          </w:p>
        </w:tc>
      </w:tr>
      <w:tr w:rsidR="00F6277C" w:rsidRPr="0052578C" w14:paraId="2038F4FD" w14:textId="77777777" w:rsidTr="00F6277C">
        <w:tblPrEx>
          <w:tblLook w:val="0020" w:firstRow="1" w:lastRow="0" w:firstColumn="0" w:lastColumn="0" w:noHBand="0" w:noVBand="0"/>
        </w:tblPrEx>
        <w:trPr>
          <w:jc w:val="center"/>
        </w:trPr>
        <w:tc>
          <w:tcPr>
            <w:tcW w:w="446" w:type="dxa"/>
            <w:shd w:val="clear" w:color="auto" w:fill="C0C0C0"/>
          </w:tcPr>
          <w:p w14:paraId="5D204F37"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B8BCE44"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Celebration.</w:t>
            </w:r>
          </w:p>
          <w:p w14:paraId="7D74E60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Individual celebration (CCC, nos. 1514-1516).</w:t>
            </w:r>
          </w:p>
        </w:tc>
        <w:tc>
          <w:tcPr>
            <w:tcW w:w="1267" w:type="dxa"/>
            <w:shd w:val="clear" w:color="auto" w:fill="C0C0C0"/>
          </w:tcPr>
          <w:p w14:paraId="08A8DCBB" w14:textId="77777777" w:rsidR="00F6277C" w:rsidRPr="0052578C" w:rsidRDefault="00F6277C" w:rsidP="00F6277C">
            <w:pPr>
              <w:spacing w:line="240" w:lineRule="auto"/>
            </w:pPr>
          </w:p>
        </w:tc>
        <w:tc>
          <w:tcPr>
            <w:tcW w:w="3154" w:type="dxa"/>
            <w:shd w:val="clear" w:color="auto" w:fill="C0C0C0"/>
          </w:tcPr>
          <w:p w14:paraId="5128AB1A" w14:textId="77777777" w:rsidR="00F6277C" w:rsidRPr="0052578C" w:rsidRDefault="00F6277C" w:rsidP="00F6277C">
            <w:pPr>
              <w:spacing w:line="240" w:lineRule="auto"/>
            </w:pPr>
          </w:p>
        </w:tc>
      </w:tr>
      <w:tr w:rsidR="00F6277C" w:rsidRPr="0052578C" w14:paraId="44E68B63" w14:textId="77777777" w:rsidTr="00F6277C">
        <w:tblPrEx>
          <w:tblLook w:val="0020" w:firstRow="1" w:lastRow="0" w:firstColumn="0" w:lastColumn="0" w:noHBand="0" w:noVBand="0"/>
        </w:tblPrEx>
        <w:trPr>
          <w:jc w:val="center"/>
        </w:trPr>
        <w:tc>
          <w:tcPr>
            <w:tcW w:w="446" w:type="dxa"/>
          </w:tcPr>
          <w:p w14:paraId="441B6101"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9654E0F"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Communal celebration (CCC, nos. 1517-1518).</w:t>
            </w:r>
          </w:p>
        </w:tc>
        <w:tc>
          <w:tcPr>
            <w:tcW w:w="1267" w:type="dxa"/>
          </w:tcPr>
          <w:p w14:paraId="6E708876" w14:textId="77777777" w:rsidR="00F6277C" w:rsidRPr="0052578C" w:rsidRDefault="00F6277C" w:rsidP="00F6277C">
            <w:pPr>
              <w:spacing w:line="240" w:lineRule="auto"/>
            </w:pPr>
          </w:p>
        </w:tc>
        <w:tc>
          <w:tcPr>
            <w:tcW w:w="3154" w:type="dxa"/>
          </w:tcPr>
          <w:p w14:paraId="6E301019" w14:textId="77777777" w:rsidR="00F6277C" w:rsidRPr="0052578C" w:rsidRDefault="00F6277C" w:rsidP="00F6277C">
            <w:pPr>
              <w:spacing w:line="240" w:lineRule="auto"/>
            </w:pPr>
          </w:p>
        </w:tc>
      </w:tr>
      <w:tr w:rsidR="00F6277C" w:rsidRPr="0052578C" w14:paraId="368177D2" w14:textId="77777777" w:rsidTr="00F6277C">
        <w:tblPrEx>
          <w:tblLook w:val="0020" w:firstRow="1" w:lastRow="0" w:firstColumn="0" w:lastColumn="0" w:noHBand="0" w:noVBand="0"/>
        </w:tblPrEx>
        <w:trPr>
          <w:jc w:val="center"/>
        </w:trPr>
        <w:tc>
          <w:tcPr>
            <w:tcW w:w="446" w:type="dxa"/>
            <w:shd w:val="clear" w:color="auto" w:fill="C0C0C0"/>
          </w:tcPr>
          <w:p w14:paraId="5B7E3BFD"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14D04FC0"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Viaticum (CCC, nos. 1524-1525).</w:t>
            </w:r>
          </w:p>
        </w:tc>
        <w:tc>
          <w:tcPr>
            <w:tcW w:w="1267" w:type="dxa"/>
            <w:shd w:val="clear" w:color="auto" w:fill="C0C0C0"/>
          </w:tcPr>
          <w:p w14:paraId="16902F60" w14:textId="77777777" w:rsidR="00F6277C" w:rsidRPr="0052578C" w:rsidRDefault="00F6277C" w:rsidP="00F6277C">
            <w:pPr>
              <w:spacing w:line="240" w:lineRule="auto"/>
            </w:pPr>
          </w:p>
        </w:tc>
        <w:tc>
          <w:tcPr>
            <w:tcW w:w="3154" w:type="dxa"/>
            <w:shd w:val="clear" w:color="auto" w:fill="C0C0C0"/>
          </w:tcPr>
          <w:p w14:paraId="34763950" w14:textId="77777777" w:rsidR="00F6277C" w:rsidRPr="0052578C" w:rsidRDefault="00F6277C" w:rsidP="00F6277C">
            <w:pPr>
              <w:spacing w:line="240" w:lineRule="auto"/>
            </w:pPr>
          </w:p>
        </w:tc>
      </w:tr>
      <w:tr w:rsidR="00F6277C" w:rsidRPr="0052578C" w14:paraId="2AD3E8F7" w14:textId="77777777" w:rsidTr="00F6277C">
        <w:tblPrEx>
          <w:tblLook w:val="0020" w:firstRow="1" w:lastRow="0" w:firstColumn="0" w:lastColumn="0" w:noHBand="0" w:noVBand="0"/>
        </w:tblPrEx>
        <w:trPr>
          <w:jc w:val="center"/>
        </w:trPr>
        <w:tc>
          <w:tcPr>
            <w:tcW w:w="446" w:type="dxa"/>
          </w:tcPr>
          <w:p w14:paraId="1FDE9140"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3877158C"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Essential elements (CCC, nos. 1517-1519).</w:t>
            </w:r>
          </w:p>
          <w:p w14:paraId="4B8278C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Laying-on of hands; anointing forehead and hands with oil of the sick.</w:t>
            </w:r>
          </w:p>
          <w:p w14:paraId="6760006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Spoken words of the formula.</w:t>
            </w:r>
          </w:p>
        </w:tc>
        <w:tc>
          <w:tcPr>
            <w:tcW w:w="1267" w:type="dxa"/>
          </w:tcPr>
          <w:p w14:paraId="68FC12EF" w14:textId="77777777" w:rsidR="00F6277C" w:rsidRPr="0052578C" w:rsidRDefault="00F6277C" w:rsidP="00F6277C">
            <w:pPr>
              <w:spacing w:line="240" w:lineRule="auto"/>
            </w:pPr>
          </w:p>
        </w:tc>
        <w:tc>
          <w:tcPr>
            <w:tcW w:w="3154" w:type="dxa"/>
          </w:tcPr>
          <w:p w14:paraId="296F3869" w14:textId="77777777" w:rsidR="00F6277C" w:rsidRPr="0052578C" w:rsidRDefault="00F6277C" w:rsidP="00F6277C">
            <w:pPr>
              <w:spacing w:line="240" w:lineRule="auto"/>
            </w:pPr>
          </w:p>
        </w:tc>
      </w:tr>
      <w:tr w:rsidR="00F6277C" w:rsidRPr="0052578C" w14:paraId="5198B72C" w14:textId="77777777" w:rsidTr="00F6277C">
        <w:tblPrEx>
          <w:tblLook w:val="0020" w:firstRow="1" w:lastRow="0" w:firstColumn="0" w:lastColumn="0" w:noHBand="0" w:noVBand="0"/>
        </w:tblPrEx>
        <w:trPr>
          <w:jc w:val="center"/>
        </w:trPr>
        <w:tc>
          <w:tcPr>
            <w:tcW w:w="446" w:type="dxa"/>
            <w:shd w:val="clear" w:color="auto" w:fill="C0C0C0"/>
          </w:tcPr>
          <w:p w14:paraId="1E9D16E3"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B83BD10"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Effects (CCC, nos. 1520-1523).</w:t>
            </w:r>
          </w:p>
          <w:p w14:paraId="57F8C3EF"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Union of the sick person to Christ in his Passion.</w:t>
            </w:r>
          </w:p>
          <w:p w14:paraId="7D819FB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Strength, peace, and courage to endure the sufferings of illness or old age.</w:t>
            </w:r>
          </w:p>
          <w:p w14:paraId="70D8D491"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The forgiveness of sins.</w:t>
            </w:r>
          </w:p>
          <w:p w14:paraId="495FBB9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The restoration of health if God wills it.</w:t>
            </w:r>
          </w:p>
          <w:p w14:paraId="78AC152C"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Preparation for passing over to eternal life.</w:t>
            </w:r>
          </w:p>
        </w:tc>
        <w:tc>
          <w:tcPr>
            <w:tcW w:w="1267" w:type="dxa"/>
            <w:shd w:val="clear" w:color="auto" w:fill="C0C0C0"/>
          </w:tcPr>
          <w:p w14:paraId="7CB53536" w14:textId="77777777" w:rsidR="00F6277C" w:rsidRPr="0052578C" w:rsidRDefault="00F6277C" w:rsidP="00F6277C">
            <w:pPr>
              <w:spacing w:line="240" w:lineRule="auto"/>
            </w:pPr>
          </w:p>
        </w:tc>
        <w:tc>
          <w:tcPr>
            <w:tcW w:w="3154" w:type="dxa"/>
            <w:shd w:val="clear" w:color="auto" w:fill="C0C0C0"/>
          </w:tcPr>
          <w:p w14:paraId="4EC75F1D" w14:textId="77777777" w:rsidR="00F6277C" w:rsidRPr="0052578C" w:rsidRDefault="00F6277C" w:rsidP="00F6277C">
            <w:pPr>
              <w:spacing w:line="240" w:lineRule="auto"/>
            </w:pPr>
          </w:p>
        </w:tc>
      </w:tr>
      <w:tr w:rsidR="00F6277C" w:rsidRPr="0052578C" w14:paraId="7DC4A4A1" w14:textId="77777777" w:rsidTr="00F6277C">
        <w:tblPrEx>
          <w:tblLook w:val="0020" w:firstRow="1" w:lastRow="0" w:firstColumn="0" w:lastColumn="0" w:noHBand="0" w:noVBand="0"/>
        </w:tblPrEx>
        <w:trPr>
          <w:jc w:val="center"/>
        </w:trPr>
        <w:tc>
          <w:tcPr>
            <w:tcW w:w="446" w:type="dxa"/>
          </w:tcPr>
          <w:p w14:paraId="6AB7F271"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DDCC2A0"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Requirements for reception (CCC, nos. 1514-1515).</w:t>
            </w:r>
          </w:p>
        </w:tc>
        <w:tc>
          <w:tcPr>
            <w:tcW w:w="1267" w:type="dxa"/>
          </w:tcPr>
          <w:p w14:paraId="09234B58" w14:textId="77777777" w:rsidR="00F6277C" w:rsidRPr="0052578C" w:rsidRDefault="00F6277C" w:rsidP="00F6277C">
            <w:pPr>
              <w:spacing w:line="240" w:lineRule="auto"/>
            </w:pPr>
          </w:p>
        </w:tc>
        <w:tc>
          <w:tcPr>
            <w:tcW w:w="3154" w:type="dxa"/>
          </w:tcPr>
          <w:p w14:paraId="2A0E32EE" w14:textId="77777777" w:rsidR="00F6277C" w:rsidRPr="0052578C" w:rsidRDefault="00F6277C" w:rsidP="00F6277C">
            <w:pPr>
              <w:spacing w:line="240" w:lineRule="auto"/>
            </w:pPr>
          </w:p>
        </w:tc>
      </w:tr>
      <w:tr w:rsidR="00F6277C" w:rsidRPr="0052578C" w14:paraId="37D2E174" w14:textId="77777777" w:rsidTr="00F6277C">
        <w:tblPrEx>
          <w:tblLook w:val="0020" w:firstRow="1" w:lastRow="0" w:firstColumn="0" w:lastColumn="0" w:noHBand="0" w:noVBand="0"/>
        </w:tblPrEx>
        <w:trPr>
          <w:jc w:val="center"/>
        </w:trPr>
        <w:tc>
          <w:tcPr>
            <w:tcW w:w="446" w:type="dxa"/>
            <w:shd w:val="clear" w:color="auto" w:fill="C0C0C0"/>
          </w:tcPr>
          <w:p w14:paraId="7BECC253"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4E7E483"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Minister: priest or bishop (CCC, no. 1516).</w:t>
            </w:r>
          </w:p>
        </w:tc>
        <w:tc>
          <w:tcPr>
            <w:tcW w:w="1267" w:type="dxa"/>
            <w:shd w:val="clear" w:color="auto" w:fill="C0C0C0"/>
          </w:tcPr>
          <w:p w14:paraId="0F3640E5" w14:textId="77777777" w:rsidR="00F6277C" w:rsidRPr="0052578C" w:rsidRDefault="00F6277C" w:rsidP="00F6277C">
            <w:pPr>
              <w:spacing w:line="240" w:lineRule="auto"/>
            </w:pPr>
          </w:p>
        </w:tc>
        <w:tc>
          <w:tcPr>
            <w:tcW w:w="3154" w:type="dxa"/>
            <w:shd w:val="clear" w:color="auto" w:fill="C0C0C0"/>
          </w:tcPr>
          <w:p w14:paraId="2F6459B9" w14:textId="77777777" w:rsidR="00F6277C" w:rsidRPr="0052578C" w:rsidRDefault="00F6277C" w:rsidP="00F6277C">
            <w:pPr>
              <w:spacing w:line="240" w:lineRule="auto"/>
            </w:pPr>
          </w:p>
        </w:tc>
      </w:tr>
      <w:tr w:rsidR="00F6277C" w:rsidRPr="0052578C" w14:paraId="287B38E6" w14:textId="77777777" w:rsidTr="00F6277C">
        <w:tblPrEx>
          <w:tblLook w:val="0020" w:firstRow="1" w:lastRow="0" w:firstColumn="0" w:lastColumn="0" w:noHBand="0" w:noVBand="0"/>
        </w:tblPrEx>
        <w:trPr>
          <w:jc w:val="center"/>
        </w:trPr>
        <w:tc>
          <w:tcPr>
            <w:tcW w:w="446" w:type="dxa"/>
          </w:tcPr>
          <w:p w14:paraId="301FF16A"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47D33EB"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Implications (CCC, no. 1532).</w:t>
            </w:r>
          </w:p>
          <w:p w14:paraId="623D91FD"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The Lord Jesus does not abandon or forget us; he is with us in all things.</w:t>
            </w:r>
          </w:p>
          <w:p w14:paraId="6F168C0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The Lord Jesus’ healing power is still at work in the world.</w:t>
            </w:r>
          </w:p>
        </w:tc>
        <w:tc>
          <w:tcPr>
            <w:tcW w:w="1267" w:type="dxa"/>
          </w:tcPr>
          <w:p w14:paraId="4F069859" w14:textId="77777777" w:rsidR="00F6277C" w:rsidRPr="0052578C" w:rsidRDefault="00F6277C" w:rsidP="00F6277C">
            <w:pPr>
              <w:spacing w:line="240" w:lineRule="auto"/>
            </w:pPr>
          </w:p>
        </w:tc>
        <w:tc>
          <w:tcPr>
            <w:tcW w:w="3154" w:type="dxa"/>
          </w:tcPr>
          <w:p w14:paraId="4B0F63FA" w14:textId="77777777" w:rsidR="00F6277C" w:rsidRPr="0052578C" w:rsidRDefault="00F6277C" w:rsidP="00F6277C">
            <w:pPr>
              <w:spacing w:line="240" w:lineRule="auto"/>
            </w:pPr>
          </w:p>
        </w:tc>
      </w:tr>
      <w:tr w:rsidR="00F6277C" w:rsidRPr="0052578C" w14:paraId="094D979E" w14:textId="77777777" w:rsidTr="00F6277C">
        <w:tblPrEx>
          <w:tblLook w:val="0020" w:firstRow="1" w:lastRow="0" w:firstColumn="0" w:lastColumn="0" w:noHBand="0" w:noVBand="0"/>
        </w:tblPrEx>
        <w:trPr>
          <w:jc w:val="center"/>
        </w:trPr>
        <w:tc>
          <w:tcPr>
            <w:tcW w:w="446" w:type="dxa"/>
            <w:shd w:val="clear" w:color="auto" w:fill="C0C0C0"/>
          </w:tcPr>
          <w:p w14:paraId="1A42A98C"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A6F191C"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Appropriating and living this sacrament (CCC, nos. 1522-1523).</w:t>
            </w:r>
          </w:p>
          <w:p w14:paraId="6322F1F4"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Prayerful reflection on the healing power of Jesus Christ.</w:t>
            </w:r>
          </w:p>
          <w:p w14:paraId="4EA912FA"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Prayer on accepting God’s will.</w:t>
            </w:r>
          </w:p>
          <w:p w14:paraId="4749EBE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Prayer on offering up our sufferings to God.</w:t>
            </w:r>
          </w:p>
        </w:tc>
        <w:tc>
          <w:tcPr>
            <w:tcW w:w="1267" w:type="dxa"/>
            <w:shd w:val="clear" w:color="auto" w:fill="C0C0C0"/>
          </w:tcPr>
          <w:p w14:paraId="79EB7951" w14:textId="77777777" w:rsidR="00F6277C" w:rsidRPr="0052578C" w:rsidRDefault="00F6277C" w:rsidP="00F6277C">
            <w:pPr>
              <w:spacing w:line="240" w:lineRule="auto"/>
            </w:pPr>
          </w:p>
        </w:tc>
        <w:tc>
          <w:tcPr>
            <w:tcW w:w="3154" w:type="dxa"/>
            <w:shd w:val="clear" w:color="auto" w:fill="C0C0C0"/>
          </w:tcPr>
          <w:p w14:paraId="599A236B" w14:textId="77777777" w:rsidR="00F6277C" w:rsidRPr="0052578C" w:rsidRDefault="00F6277C" w:rsidP="00F6277C">
            <w:pPr>
              <w:spacing w:line="240" w:lineRule="auto"/>
            </w:pPr>
          </w:p>
        </w:tc>
      </w:tr>
      <w:tr w:rsidR="00F6277C" w:rsidRPr="0052578C" w14:paraId="2DCC706A" w14:textId="77777777" w:rsidTr="00F6277C">
        <w:tblPrEx>
          <w:tblLook w:val="0020" w:firstRow="1" w:lastRow="0" w:firstColumn="0" w:lastColumn="0" w:noHBand="0" w:noVBand="0"/>
        </w:tblPrEx>
        <w:trPr>
          <w:jc w:val="center"/>
        </w:trPr>
        <w:tc>
          <w:tcPr>
            <w:tcW w:w="446" w:type="dxa"/>
          </w:tcPr>
          <w:p w14:paraId="00BE306A" w14:textId="77777777" w:rsidR="00F6277C" w:rsidRPr="00F6277C" w:rsidRDefault="00F6277C" w:rsidP="00F6277C">
            <w:pPr>
              <w:pStyle w:val="ListParagraph"/>
              <w:numPr>
                <w:ilvl w:val="0"/>
                <w:numId w:val="5"/>
              </w:numPr>
              <w:spacing w:line="240" w:lineRule="auto"/>
              <w:rPr>
                <w:bCs/>
                <w:sz w:val="22"/>
                <w:szCs w:val="22"/>
              </w:rPr>
            </w:pPr>
          </w:p>
        </w:tc>
        <w:tc>
          <w:tcPr>
            <w:tcW w:w="4493" w:type="dxa"/>
          </w:tcPr>
          <w:p w14:paraId="1B5405D6" w14:textId="77777777" w:rsidR="00F6277C" w:rsidRPr="0052578C" w:rsidRDefault="00F6277C" w:rsidP="00F6277C">
            <w:pPr>
              <w:pStyle w:val="ListParagraph"/>
              <w:numPr>
                <w:ilvl w:val="0"/>
                <w:numId w:val="1"/>
              </w:numPr>
              <w:spacing w:line="240" w:lineRule="auto"/>
              <w:rPr>
                <w:b/>
                <w:bCs/>
              </w:rPr>
            </w:pPr>
            <w:r w:rsidRPr="0052578C">
              <w:rPr>
                <w:b/>
                <w:bCs/>
                <w:sz w:val="22"/>
                <w:szCs w:val="22"/>
              </w:rPr>
              <w:t>Sacraments at the Service of Communion</w:t>
            </w:r>
          </w:p>
          <w:p w14:paraId="0170A67C" w14:textId="77777777" w:rsidR="00F6277C" w:rsidRPr="0052578C" w:rsidRDefault="00F6277C" w:rsidP="00F6277C">
            <w:pPr>
              <w:pStyle w:val="ListParagraph"/>
              <w:numPr>
                <w:ilvl w:val="1"/>
                <w:numId w:val="1"/>
              </w:numPr>
              <w:spacing w:line="240" w:lineRule="auto"/>
              <w:rPr>
                <w:bCs/>
                <w:sz w:val="20"/>
                <w:szCs w:val="20"/>
              </w:rPr>
            </w:pPr>
            <w:r w:rsidRPr="0052578C">
              <w:rPr>
                <w:bCs/>
                <w:sz w:val="20"/>
                <w:szCs w:val="20"/>
              </w:rPr>
              <w:t>Holy Orders: the sacrament through which a man is made a bishop, priest, or deacon and is given the grace and power to fulfill the responsibilities of the order to which he is ordained.</w:t>
            </w:r>
          </w:p>
        </w:tc>
        <w:tc>
          <w:tcPr>
            <w:tcW w:w="1267" w:type="dxa"/>
          </w:tcPr>
          <w:p w14:paraId="59AF8374" w14:textId="77777777" w:rsidR="00F6277C" w:rsidRPr="0052578C" w:rsidRDefault="00F6277C" w:rsidP="00F6277C">
            <w:pPr>
              <w:spacing w:line="240" w:lineRule="auto"/>
            </w:pPr>
          </w:p>
        </w:tc>
        <w:tc>
          <w:tcPr>
            <w:tcW w:w="3154" w:type="dxa"/>
          </w:tcPr>
          <w:p w14:paraId="3D52D544" w14:textId="77777777" w:rsidR="00F6277C" w:rsidRPr="0052578C" w:rsidRDefault="00F6277C" w:rsidP="00F6277C">
            <w:pPr>
              <w:spacing w:line="240" w:lineRule="auto"/>
            </w:pPr>
          </w:p>
        </w:tc>
      </w:tr>
      <w:tr w:rsidR="00F6277C" w:rsidRPr="0052578C" w14:paraId="3FD14A73" w14:textId="77777777" w:rsidTr="00F6277C">
        <w:tblPrEx>
          <w:tblLook w:val="0020" w:firstRow="1" w:lastRow="0" w:firstColumn="0" w:lastColumn="0" w:noHBand="0" w:noVBand="0"/>
        </w:tblPrEx>
        <w:trPr>
          <w:jc w:val="center"/>
        </w:trPr>
        <w:tc>
          <w:tcPr>
            <w:tcW w:w="446" w:type="dxa"/>
          </w:tcPr>
          <w:p w14:paraId="2A507EE8"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D214A7E"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Understanding the sacrament.</w:t>
            </w:r>
          </w:p>
          <w:p w14:paraId="3133B72A" w14:textId="77777777" w:rsidR="00F6277C" w:rsidRPr="0052578C" w:rsidRDefault="00F6277C" w:rsidP="00F6277C">
            <w:pPr>
              <w:pStyle w:val="ListParagraph"/>
              <w:numPr>
                <w:ilvl w:val="3"/>
                <w:numId w:val="1"/>
              </w:numPr>
              <w:spacing w:line="240" w:lineRule="auto"/>
              <w:rPr>
                <w:b/>
                <w:bCs/>
                <w:sz w:val="20"/>
                <w:szCs w:val="20"/>
              </w:rPr>
            </w:pPr>
            <w:r w:rsidRPr="0052578C">
              <w:rPr>
                <w:bCs/>
                <w:sz w:val="20"/>
                <w:szCs w:val="20"/>
              </w:rPr>
              <w:t>Scriptural basis: Mt 16:18ff.; Mt 28:19-20; Lk 6:12-16; Mk 3:14-19 (CCC, no. 1577).</w:t>
            </w:r>
          </w:p>
          <w:p w14:paraId="2806959C" w14:textId="77777777" w:rsidR="00F6277C" w:rsidRPr="0052578C" w:rsidRDefault="00F6277C" w:rsidP="00F6277C">
            <w:pPr>
              <w:pStyle w:val="ListParagraph"/>
              <w:numPr>
                <w:ilvl w:val="4"/>
                <w:numId w:val="1"/>
              </w:numPr>
              <w:spacing w:line="240" w:lineRule="auto"/>
              <w:rPr>
                <w:b/>
                <w:bCs/>
                <w:sz w:val="20"/>
                <w:szCs w:val="20"/>
              </w:rPr>
            </w:pPr>
            <w:r w:rsidRPr="0052578C">
              <w:rPr>
                <w:bCs/>
                <w:sz w:val="20"/>
                <w:szCs w:val="20"/>
              </w:rPr>
              <w:t>Jesus consecrates his followers at the Last Supper (Jn 17).</w:t>
            </w:r>
          </w:p>
          <w:p w14:paraId="1FA642DD" w14:textId="77777777" w:rsidR="00F6277C" w:rsidRPr="0052578C" w:rsidRDefault="00F6277C" w:rsidP="00F6277C">
            <w:pPr>
              <w:pStyle w:val="ListParagraph"/>
              <w:numPr>
                <w:ilvl w:val="4"/>
                <w:numId w:val="1"/>
              </w:numPr>
              <w:spacing w:line="240" w:lineRule="auto"/>
              <w:rPr>
                <w:rFonts w:ascii="Cambria" w:hAnsi="Cambria"/>
                <w:b/>
                <w:bCs/>
                <w:sz w:val="20"/>
                <w:szCs w:val="20"/>
              </w:rPr>
            </w:pPr>
            <w:r w:rsidRPr="0052578C">
              <w:rPr>
                <w:bCs/>
                <w:sz w:val="20"/>
                <w:szCs w:val="20"/>
              </w:rPr>
              <w:lastRenderedPageBreak/>
              <w:t>To remember him, Jesus commanded his followers, “Do this in memory of me.” His Apostles continued to celebrate the Eucharist as ordained ministers.</w:t>
            </w:r>
          </w:p>
        </w:tc>
        <w:tc>
          <w:tcPr>
            <w:tcW w:w="1267" w:type="dxa"/>
          </w:tcPr>
          <w:p w14:paraId="485FCCCF" w14:textId="77777777" w:rsidR="00F6277C" w:rsidRPr="0052578C" w:rsidRDefault="00F6277C" w:rsidP="00F6277C">
            <w:pPr>
              <w:spacing w:line="240" w:lineRule="auto"/>
              <w:rPr>
                <w:rFonts w:ascii="Cambria" w:hAnsi="Cambria"/>
                <w:b/>
                <w:bCs/>
              </w:rPr>
            </w:pPr>
          </w:p>
        </w:tc>
        <w:tc>
          <w:tcPr>
            <w:tcW w:w="3154" w:type="dxa"/>
          </w:tcPr>
          <w:p w14:paraId="1E4107B4" w14:textId="77777777" w:rsidR="00F6277C" w:rsidRPr="0052578C" w:rsidRDefault="00F6277C" w:rsidP="00F6277C">
            <w:pPr>
              <w:spacing w:line="240" w:lineRule="auto"/>
              <w:rPr>
                <w:rFonts w:ascii="Cambria" w:hAnsi="Cambria"/>
                <w:b/>
                <w:bCs/>
              </w:rPr>
            </w:pPr>
          </w:p>
        </w:tc>
      </w:tr>
      <w:tr w:rsidR="00F6277C" w:rsidRPr="0052578C" w14:paraId="11088654" w14:textId="77777777" w:rsidTr="00F6277C">
        <w:tblPrEx>
          <w:tblLook w:val="0020" w:firstRow="1" w:lastRow="0" w:firstColumn="0" w:lastColumn="0" w:noHBand="0" w:noVBand="0"/>
        </w:tblPrEx>
        <w:trPr>
          <w:jc w:val="center"/>
        </w:trPr>
        <w:tc>
          <w:tcPr>
            <w:tcW w:w="446" w:type="dxa"/>
            <w:shd w:val="clear" w:color="auto" w:fill="C0C0C0"/>
          </w:tcPr>
          <w:p w14:paraId="5B21F13F"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030E510"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Historical development—instituted by Christ (CCC, nos. 874ff.).</w:t>
            </w:r>
          </w:p>
        </w:tc>
        <w:tc>
          <w:tcPr>
            <w:tcW w:w="1267" w:type="dxa"/>
            <w:shd w:val="clear" w:color="auto" w:fill="C0C0C0"/>
          </w:tcPr>
          <w:p w14:paraId="2ED07539" w14:textId="77777777" w:rsidR="00F6277C" w:rsidRPr="0052578C" w:rsidRDefault="00F6277C" w:rsidP="00F6277C">
            <w:pPr>
              <w:spacing w:line="240" w:lineRule="auto"/>
            </w:pPr>
          </w:p>
        </w:tc>
        <w:tc>
          <w:tcPr>
            <w:tcW w:w="3154" w:type="dxa"/>
            <w:shd w:val="clear" w:color="auto" w:fill="C0C0C0"/>
          </w:tcPr>
          <w:p w14:paraId="0E2DE074" w14:textId="77777777" w:rsidR="00F6277C" w:rsidRPr="0052578C" w:rsidRDefault="00F6277C" w:rsidP="00F6277C">
            <w:pPr>
              <w:spacing w:line="240" w:lineRule="auto"/>
            </w:pPr>
          </w:p>
        </w:tc>
      </w:tr>
      <w:tr w:rsidR="00F6277C" w:rsidRPr="0052578C" w14:paraId="79092890" w14:textId="77777777" w:rsidTr="00F6277C">
        <w:tblPrEx>
          <w:tblLook w:val="0020" w:firstRow="1" w:lastRow="0" w:firstColumn="0" w:lastColumn="0" w:noHBand="0" w:noVBand="0"/>
        </w:tblPrEx>
        <w:trPr>
          <w:jc w:val="center"/>
        </w:trPr>
        <w:tc>
          <w:tcPr>
            <w:tcW w:w="446" w:type="dxa"/>
          </w:tcPr>
          <w:p w14:paraId="0F16033C"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A86C98C"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Theology (CCC, nos. 1539-1553).</w:t>
            </w:r>
          </w:p>
        </w:tc>
        <w:tc>
          <w:tcPr>
            <w:tcW w:w="1267" w:type="dxa"/>
          </w:tcPr>
          <w:p w14:paraId="7FEED4E6" w14:textId="77777777" w:rsidR="00F6277C" w:rsidRPr="0052578C" w:rsidRDefault="00F6277C" w:rsidP="00F6277C">
            <w:pPr>
              <w:spacing w:line="240" w:lineRule="auto"/>
            </w:pPr>
          </w:p>
        </w:tc>
        <w:tc>
          <w:tcPr>
            <w:tcW w:w="3154" w:type="dxa"/>
          </w:tcPr>
          <w:p w14:paraId="086A81FB" w14:textId="77777777" w:rsidR="00F6277C" w:rsidRPr="0052578C" w:rsidRDefault="00F6277C" w:rsidP="00F6277C">
            <w:pPr>
              <w:spacing w:line="240" w:lineRule="auto"/>
            </w:pPr>
          </w:p>
        </w:tc>
      </w:tr>
      <w:tr w:rsidR="00F6277C" w:rsidRPr="0052578C" w14:paraId="36A9C230" w14:textId="77777777" w:rsidTr="00F6277C">
        <w:tblPrEx>
          <w:tblLook w:val="0020" w:firstRow="1" w:lastRow="0" w:firstColumn="0" w:lastColumn="0" w:noHBand="0" w:noVBand="0"/>
        </w:tblPrEx>
        <w:trPr>
          <w:jc w:val="center"/>
        </w:trPr>
        <w:tc>
          <w:tcPr>
            <w:tcW w:w="446" w:type="dxa"/>
            <w:shd w:val="clear" w:color="auto" w:fill="C0C0C0"/>
          </w:tcPr>
          <w:p w14:paraId="6F6606DC"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8220B27"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Celebration of Ordination.</w:t>
            </w:r>
          </w:p>
          <w:p w14:paraId="0D1299EF"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Bishop (CCC, nos. 1555-1561).</w:t>
            </w:r>
          </w:p>
        </w:tc>
        <w:tc>
          <w:tcPr>
            <w:tcW w:w="1267" w:type="dxa"/>
            <w:shd w:val="clear" w:color="auto" w:fill="C0C0C0"/>
          </w:tcPr>
          <w:p w14:paraId="1DA8133C" w14:textId="77777777" w:rsidR="00F6277C" w:rsidRPr="0052578C" w:rsidRDefault="00F6277C" w:rsidP="00F6277C">
            <w:pPr>
              <w:spacing w:line="240" w:lineRule="auto"/>
            </w:pPr>
          </w:p>
        </w:tc>
        <w:tc>
          <w:tcPr>
            <w:tcW w:w="3154" w:type="dxa"/>
            <w:shd w:val="clear" w:color="auto" w:fill="C0C0C0"/>
          </w:tcPr>
          <w:p w14:paraId="53F69B1E" w14:textId="77777777" w:rsidR="00F6277C" w:rsidRPr="0052578C" w:rsidRDefault="00F6277C" w:rsidP="00F6277C">
            <w:pPr>
              <w:spacing w:line="240" w:lineRule="auto"/>
            </w:pPr>
          </w:p>
        </w:tc>
      </w:tr>
      <w:tr w:rsidR="00F6277C" w:rsidRPr="0052578C" w14:paraId="64134CF3" w14:textId="77777777" w:rsidTr="00F6277C">
        <w:tblPrEx>
          <w:tblLook w:val="0020" w:firstRow="1" w:lastRow="0" w:firstColumn="0" w:lastColumn="0" w:noHBand="0" w:noVBand="0"/>
        </w:tblPrEx>
        <w:trPr>
          <w:jc w:val="center"/>
        </w:trPr>
        <w:tc>
          <w:tcPr>
            <w:tcW w:w="446" w:type="dxa"/>
          </w:tcPr>
          <w:p w14:paraId="298B81AF"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7FACCAC"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Priest (CCC, nos. 1562-1568).</w:t>
            </w:r>
          </w:p>
        </w:tc>
        <w:tc>
          <w:tcPr>
            <w:tcW w:w="1267" w:type="dxa"/>
          </w:tcPr>
          <w:p w14:paraId="1B8AC1DF" w14:textId="77777777" w:rsidR="00F6277C" w:rsidRPr="0052578C" w:rsidRDefault="00F6277C" w:rsidP="00F6277C">
            <w:pPr>
              <w:spacing w:line="240" w:lineRule="auto"/>
            </w:pPr>
          </w:p>
        </w:tc>
        <w:tc>
          <w:tcPr>
            <w:tcW w:w="3154" w:type="dxa"/>
          </w:tcPr>
          <w:p w14:paraId="353C4441" w14:textId="77777777" w:rsidR="00F6277C" w:rsidRPr="0052578C" w:rsidRDefault="00F6277C" w:rsidP="00F6277C">
            <w:pPr>
              <w:spacing w:line="240" w:lineRule="auto"/>
            </w:pPr>
          </w:p>
        </w:tc>
      </w:tr>
      <w:tr w:rsidR="00F6277C" w:rsidRPr="0052578C" w14:paraId="13773987" w14:textId="77777777" w:rsidTr="00F6277C">
        <w:tblPrEx>
          <w:tblLook w:val="0020" w:firstRow="1" w:lastRow="0" w:firstColumn="0" w:lastColumn="0" w:noHBand="0" w:noVBand="0"/>
        </w:tblPrEx>
        <w:trPr>
          <w:jc w:val="center"/>
        </w:trPr>
        <w:tc>
          <w:tcPr>
            <w:tcW w:w="446" w:type="dxa"/>
            <w:shd w:val="clear" w:color="auto" w:fill="C0C0C0"/>
          </w:tcPr>
          <w:p w14:paraId="537BF03A"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54BBB4C4"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Deacon (CCC, nos. 1569-1571).</w:t>
            </w:r>
          </w:p>
        </w:tc>
        <w:tc>
          <w:tcPr>
            <w:tcW w:w="1267" w:type="dxa"/>
            <w:shd w:val="clear" w:color="auto" w:fill="C0C0C0"/>
          </w:tcPr>
          <w:p w14:paraId="401298EC" w14:textId="77777777" w:rsidR="00F6277C" w:rsidRPr="0052578C" w:rsidRDefault="00F6277C" w:rsidP="00F6277C">
            <w:pPr>
              <w:spacing w:line="240" w:lineRule="auto"/>
            </w:pPr>
          </w:p>
        </w:tc>
        <w:tc>
          <w:tcPr>
            <w:tcW w:w="3154" w:type="dxa"/>
            <w:shd w:val="clear" w:color="auto" w:fill="C0C0C0"/>
          </w:tcPr>
          <w:p w14:paraId="248167C8" w14:textId="77777777" w:rsidR="00F6277C" w:rsidRPr="0052578C" w:rsidRDefault="00F6277C" w:rsidP="00F6277C">
            <w:pPr>
              <w:spacing w:line="240" w:lineRule="auto"/>
            </w:pPr>
          </w:p>
        </w:tc>
      </w:tr>
      <w:tr w:rsidR="00F6277C" w:rsidRPr="0052578C" w14:paraId="4AF67CC6" w14:textId="77777777" w:rsidTr="00F6277C">
        <w:tblPrEx>
          <w:tblLook w:val="0020" w:firstRow="1" w:lastRow="0" w:firstColumn="0" w:lastColumn="0" w:noHBand="0" w:noVBand="0"/>
        </w:tblPrEx>
        <w:trPr>
          <w:jc w:val="center"/>
        </w:trPr>
        <w:tc>
          <w:tcPr>
            <w:tcW w:w="446" w:type="dxa"/>
          </w:tcPr>
          <w:p w14:paraId="5FE6A9A9"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F07AC63"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Essential elements (CCC, nos. 1572-1574).</w:t>
            </w:r>
          </w:p>
          <w:p w14:paraId="546D0C5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Imposition of hands.</w:t>
            </w:r>
          </w:p>
          <w:p w14:paraId="767F05D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Spoken prayer of consecration.</w:t>
            </w:r>
          </w:p>
        </w:tc>
        <w:tc>
          <w:tcPr>
            <w:tcW w:w="1267" w:type="dxa"/>
          </w:tcPr>
          <w:p w14:paraId="020F4D8B" w14:textId="77777777" w:rsidR="00F6277C" w:rsidRPr="0052578C" w:rsidRDefault="00F6277C" w:rsidP="00F6277C">
            <w:pPr>
              <w:spacing w:line="240" w:lineRule="auto"/>
            </w:pPr>
          </w:p>
        </w:tc>
        <w:tc>
          <w:tcPr>
            <w:tcW w:w="3154" w:type="dxa"/>
          </w:tcPr>
          <w:p w14:paraId="201E718A" w14:textId="77777777" w:rsidR="00F6277C" w:rsidRPr="0052578C" w:rsidRDefault="00F6277C" w:rsidP="00F6277C">
            <w:pPr>
              <w:spacing w:line="240" w:lineRule="auto"/>
            </w:pPr>
          </w:p>
        </w:tc>
      </w:tr>
      <w:tr w:rsidR="00F6277C" w:rsidRPr="0052578C" w14:paraId="330EFF27" w14:textId="77777777" w:rsidTr="00F6277C">
        <w:tblPrEx>
          <w:tblLook w:val="0020" w:firstRow="1" w:lastRow="0" w:firstColumn="0" w:lastColumn="0" w:noHBand="0" w:noVBand="0"/>
        </w:tblPrEx>
        <w:trPr>
          <w:jc w:val="center"/>
        </w:trPr>
        <w:tc>
          <w:tcPr>
            <w:tcW w:w="446" w:type="dxa"/>
            <w:shd w:val="clear" w:color="auto" w:fill="C0C0C0"/>
          </w:tcPr>
          <w:p w14:paraId="6D1D86E7"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20CD36FE"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Effects.</w:t>
            </w:r>
          </w:p>
          <w:p w14:paraId="7BC3777A"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Indelible character; this sacrament cannot be repeated (CCC, nos. 1581-1584).</w:t>
            </w:r>
          </w:p>
        </w:tc>
        <w:tc>
          <w:tcPr>
            <w:tcW w:w="1267" w:type="dxa"/>
            <w:shd w:val="clear" w:color="auto" w:fill="C0C0C0"/>
          </w:tcPr>
          <w:p w14:paraId="14CB6EEC" w14:textId="77777777" w:rsidR="00F6277C" w:rsidRPr="0052578C" w:rsidRDefault="00F6277C" w:rsidP="00F6277C">
            <w:pPr>
              <w:spacing w:line="240" w:lineRule="auto"/>
            </w:pPr>
          </w:p>
        </w:tc>
        <w:tc>
          <w:tcPr>
            <w:tcW w:w="3154" w:type="dxa"/>
            <w:shd w:val="clear" w:color="auto" w:fill="C0C0C0"/>
          </w:tcPr>
          <w:p w14:paraId="5B6B00EA" w14:textId="77777777" w:rsidR="00F6277C" w:rsidRPr="0052578C" w:rsidRDefault="00F6277C" w:rsidP="00F6277C">
            <w:pPr>
              <w:spacing w:line="240" w:lineRule="auto"/>
            </w:pPr>
          </w:p>
        </w:tc>
      </w:tr>
      <w:tr w:rsidR="00F6277C" w:rsidRPr="0052578C" w14:paraId="73618F8B" w14:textId="77777777" w:rsidTr="00F6277C">
        <w:tblPrEx>
          <w:tblLook w:val="0020" w:firstRow="1" w:lastRow="0" w:firstColumn="0" w:lastColumn="0" w:noHBand="0" w:noVBand="0"/>
        </w:tblPrEx>
        <w:trPr>
          <w:jc w:val="center"/>
        </w:trPr>
        <w:tc>
          <w:tcPr>
            <w:tcW w:w="446" w:type="dxa"/>
          </w:tcPr>
          <w:p w14:paraId="615F5574"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15E3EA0"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Grace of the Holy Spirit (CCC, nos. 1585-1589).</w:t>
            </w:r>
          </w:p>
        </w:tc>
        <w:tc>
          <w:tcPr>
            <w:tcW w:w="1267" w:type="dxa"/>
          </w:tcPr>
          <w:p w14:paraId="379540CA" w14:textId="77777777" w:rsidR="00F6277C" w:rsidRPr="0052578C" w:rsidRDefault="00F6277C" w:rsidP="00F6277C">
            <w:pPr>
              <w:spacing w:line="240" w:lineRule="auto"/>
            </w:pPr>
          </w:p>
        </w:tc>
        <w:tc>
          <w:tcPr>
            <w:tcW w:w="3154" w:type="dxa"/>
          </w:tcPr>
          <w:p w14:paraId="73E355DA" w14:textId="77777777" w:rsidR="00F6277C" w:rsidRPr="0052578C" w:rsidRDefault="00F6277C" w:rsidP="00F6277C">
            <w:pPr>
              <w:spacing w:line="240" w:lineRule="auto"/>
            </w:pPr>
          </w:p>
        </w:tc>
      </w:tr>
      <w:tr w:rsidR="00F6277C" w:rsidRPr="0052578C" w14:paraId="53EE883D" w14:textId="77777777" w:rsidTr="00F6277C">
        <w:tblPrEx>
          <w:tblLook w:val="0020" w:firstRow="1" w:lastRow="0" w:firstColumn="0" w:lastColumn="0" w:noHBand="0" w:noVBand="0"/>
        </w:tblPrEx>
        <w:trPr>
          <w:jc w:val="center"/>
        </w:trPr>
        <w:tc>
          <w:tcPr>
            <w:tcW w:w="446" w:type="dxa"/>
            <w:shd w:val="clear" w:color="auto" w:fill="C0C0C0"/>
          </w:tcPr>
          <w:p w14:paraId="00CCB160"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7BD5650"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Requirements for reception.</w:t>
            </w:r>
          </w:p>
          <w:p w14:paraId="45A51BDF"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Called to ministry (CCC, no. 1578).</w:t>
            </w:r>
          </w:p>
        </w:tc>
        <w:tc>
          <w:tcPr>
            <w:tcW w:w="1267" w:type="dxa"/>
            <w:shd w:val="clear" w:color="auto" w:fill="C0C0C0"/>
          </w:tcPr>
          <w:p w14:paraId="6A2B1306" w14:textId="77777777" w:rsidR="00F6277C" w:rsidRPr="0052578C" w:rsidRDefault="00F6277C" w:rsidP="00F6277C">
            <w:pPr>
              <w:spacing w:line="240" w:lineRule="auto"/>
            </w:pPr>
          </w:p>
        </w:tc>
        <w:tc>
          <w:tcPr>
            <w:tcW w:w="3154" w:type="dxa"/>
            <w:shd w:val="clear" w:color="auto" w:fill="C0C0C0"/>
          </w:tcPr>
          <w:p w14:paraId="1185C54B" w14:textId="77777777" w:rsidR="00F6277C" w:rsidRPr="0052578C" w:rsidRDefault="00F6277C" w:rsidP="00F6277C">
            <w:pPr>
              <w:spacing w:line="240" w:lineRule="auto"/>
            </w:pPr>
          </w:p>
        </w:tc>
      </w:tr>
      <w:tr w:rsidR="00F6277C" w:rsidRPr="0052578C" w14:paraId="79A5E248" w14:textId="77777777" w:rsidTr="00F6277C">
        <w:tblPrEx>
          <w:tblLook w:val="0020" w:firstRow="1" w:lastRow="0" w:firstColumn="0" w:lastColumn="0" w:noHBand="0" w:noVBand="0"/>
        </w:tblPrEx>
        <w:trPr>
          <w:jc w:val="center"/>
        </w:trPr>
        <w:tc>
          <w:tcPr>
            <w:tcW w:w="446" w:type="dxa"/>
          </w:tcPr>
          <w:p w14:paraId="00ED7CA2"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31D2F89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Baptized male (CCC, no. 1577).</w:t>
            </w:r>
          </w:p>
        </w:tc>
        <w:tc>
          <w:tcPr>
            <w:tcW w:w="1267" w:type="dxa"/>
          </w:tcPr>
          <w:p w14:paraId="05988DDC" w14:textId="77777777" w:rsidR="00F6277C" w:rsidRPr="0052578C" w:rsidRDefault="00F6277C" w:rsidP="00F6277C">
            <w:pPr>
              <w:spacing w:line="240" w:lineRule="auto"/>
            </w:pPr>
          </w:p>
        </w:tc>
        <w:tc>
          <w:tcPr>
            <w:tcW w:w="3154" w:type="dxa"/>
          </w:tcPr>
          <w:p w14:paraId="4886E256" w14:textId="77777777" w:rsidR="00F6277C" w:rsidRPr="0052578C" w:rsidRDefault="00F6277C" w:rsidP="00F6277C">
            <w:pPr>
              <w:spacing w:line="240" w:lineRule="auto"/>
            </w:pPr>
          </w:p>
        </w:tc>
      </w:tr>
      <w:tr w:rsidR="00F6277C" w:rsidRPr="0052578C" w14:paraId="0B050818" w14:textId="77777777" w:rsidTr="00F6277C">
        <w:tblPrEx>
          <w:tblLook w:val="0020" w:firstRow="1" w:lastRow="0" w:firstColumn="0" w:lastColumn="0" w:noHBand="0" w:noVBand="0"/>
        </w:tblPrEx>
        <w:trPr>
          <w:jc w:val="center"/>
        </w:trPr>
        <w:tc>
          <w:tcPr>
            <w:tcW w:w="446" w:type="dxa"/>
            <w:shd w:val="clear" w:color="auto" w:fill="C0C0C0"/>
          </w:tcPr>
          <w:p w14:paraId="6BE6CF00"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10A0341B"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Celibacy in the Latin Church (CCC, no. 1579).</w:t>
            </w:r>
          </w:p>
        </w:tc>
        <w:tc>
          <w:tcPr>
            <w:tcW w:w="1267" w:type="dxa"/>
            <w:shd w:val="clear" w:color="auto" w:fill="C0C0C0"/>
          </w:tcPr>
          <w:p w14:paraId="6CFBA215" w14:textId="77777777" w:rsidR="00F6277C" w:rsidRPr="0052578C" w:rsidRDefault="00F6277C" w:rsidP="00F6277C">
            <w:pPr>
              <w:spacing w:line="240" w:lineRule="auto"/>
            </w:pPr>
          </w:p>
        </w:tc>
        <w:tc>
          <w:tcPr>
            <w:tcW w:w="3154" w:type="dxa"/>
            <w:shd w:val="clear" w:color="auto" w:fill="C0C0C0"/>
          </w:tcPr>
          <w:p w14:paraId="0C85FB44" w14:textId="77777777" w:rsidR="00F6277C" w:rsidRPr="0052578C" w:rsidRDefault="00F6277C" w:rsidP="00F6277C">
            <w:pPr>
              <w:spacing w:line="240" w:lineRule="auto"/>
            </w:pPr>
          </w:p>
        </w:tc>
      </w:tr>
      <w:tr w:rsidR="00F6277C" w:rsidRPr="0052578C" w14:paraId="2749D070" w14:textId="77777777" w:rsidTr="00F6277C">
        <w:tblPrEx>
          <w:tblLook w:val="0020" w:firstRow="1" w:lastRow="0" w:firstColumn="0" w:lastColumn="0" w:noHBand="0" w:noVBand="0"/>
        </w:tblPrEx>
        <w:trPr>
          <w:jc w:val="center"/>
        </w:trPr>
        <w:tc>
          <w:tcPr>
            <w:tcW w:w="446" w:type="dxa"/>
          </w:tcPr>
          <w:p w14:paraId="5B143086"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30965A2D"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Adequate education and formation (CCC, nos. 1578, 1598).</w:t>
            </w:r>
          </w:p>
        </w:tc>
        <w:tc>
          <w:tcPr>
            <w:tcW w:w="1267" w:type="dxa"/>
          </w:tcPr>
          <w:p w14:paraId="130E2D7E" w14:textId="77777777" w:rsidR="00F6277C" w:rsidRPr="0052578C" w:rsidRDefault="00F6277C" w:rsidP="00F6277C">
            <w:pPr>
              <w:spacing w:line="240" w:lineRule="auto"/>
            </w:pPr>
          </w:p>
        </w:tc>
        <w:tc>
          <w:tcPr>
            <w:tcW w:w="3154" w:type="dxa"/>
          </w:tcPr>
          <w:p w14:paraId="21F3F6A5" w14:textId="77777777" w:rsidR="00F6277C" w:rsidRPr="0052578C" w:rsidRDefault="00F6277C" w:rsidP="00F6277C">
            <w:pPr>
              <w:spacing w:line="240" w:lineRule="auto"/>
            </w:pPr>
          </w:p>
        </w:tc>
      </w:tr>
      <w:tr w:rsidR="00F6277C" w:rsidRPr="0052578C" w14:paraId="4E8D5DCB" w14:textId="77777777" w:rsidTr="00F6277C">
        <w:tblPrEx>
          <w:tblLook w:val="0020" w:firstRow="1" w:lastRow="0" w:firstColumn="0" w:lastColumn="0" w:noHBand="0" w:noVBand="0"/>
        </w:tblPrEx>
        <w:trPr>
          <w:jc w:val="center"/>
        </w:trPr>
        <w:tc>
          <w:tcPr>
            <w:tcW w:w="446" w:type="dxa"/>
            <w:shd w:val="clear" w:color="auto" w:fill="C0C0C0"/>
          </w:tcPr>
          <w:p w14:paraId="55CE30E1"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6235F98F"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Mental health screening (</w:t>
            </w:r>
            <w:r w:rsidRPr="0052578C">
              <w:rPr>
                <w:bCs/>
                <w:i/>
                <w:sz w:val="20"/>
                <w:szCs w:val="20"/>
              </w:rPr>
              <w:t>Program of Priestly Formation</w:t>
            </w:r>
            <w:r w:rsidRPr="0052578C">
              <w:rPr>
                <w:bCs/>
                <w:sz w:val="20"/>
                <w:szCs w:val="20"/>
              </w:rPr>
              <w:t>, nos. 5, 53).</w:t>
            </w:r>
          </w:p>
        </w:tc>
        <w:tc>
          <w:tcPr>
            <w:tcW w:w="1267" w:type="dxa"/>
            <w:shd w:val="clear" w:color="auto" w:fill="C0C0C0"/>
          </w:tcPr>
          <w:p w14:paraId="4BB3CA46" w14:textId="77777777" w:rsidR="00F6277C" w:rsidRPr="0052578C" w:rsidRDefault="00F6277C" w:rsidP="00F6277C">
            <w:pPr>
              <w:spacing w:line="240" w:lineRule="auto"/>
            </w:pPr>
          </w:p>
        </w:tc>
        <w:tc>
          <w:tcPr>
            <w:tcW w:w="3154" w:type="dxa"/>
            <w:shd w:val="clear" w:color="auto" w:fill="C0C0C0"/>
          </w:tcPr>
          <w:p w14:paraId="4B63CBC7" w14:textId="77777777" w:rsidR="00F6277C" w:rsidRPr="0052578C" w:rsidRDefault="00F6277C" w:rsidP="00F6277C">
            <w:pPr>
              <w:spacing w:line="240" w:lineRule="auto"/>
            </w:pPr>
          </w:p>
        </w:tc>
      </w:tr>
      <w:tr w:rsidR="00F6277C" w:rsidRPr="0052578C" w14:paraId="0CF69637" w14:textId="77777777" w:rsidTr="00F6277C">
        <w:tblPrEx>
          <w:tblLook w:val="0020" w:firstRow="1" w:lastRow="0" w:firstColumn="0" w:lastColumn="0" w:noHBand="0" w:noVBand="0"/>
        </w:tblPrEx>
        <w:trPr>
          <w:jc w:val="center"/>
        </w:trPr>
        <w:tc>
          <w:tcPr>
            <w:tcW w:w="446" w:type="dxa"/>
          </w:tcPr>
          <w:p w14:paraId="2054200C"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65E2408"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Lifelong commitment to personal prayer and devotion (CCC, nos. 1567, 1579).</w:t>
            </w:r>
          </w:p>
        </w:tc>
        <w:tc>
          <w:tcPr>
            <w:tcW w:w="1267" w:type="dxa"/>
          </w:tcPr>
          <w:p w14:paraId="74991F2B" w14:textId="77777777" w:rsidR="00F6277C" w:rsidRPr="0052578C" w:rsidRDefault="00F6277C" w:rsidP="00F6277C">
            <w:pPr>
              <w:spacing w:line="240" w:lineRule="auto"/>
            </w:pPr>
          </w:p>
        </w:tc>
        <w:tc>
          <w:tcPr>
            <w:tcW w:w="3154" w:type="dxa"/>
          </w:tcPr>
          <w:p w14:paraId="314DB3C7" w14:textId="77777777" w:rsidR="00F6277C" w:rsidRPr="0052578C" w:rsidRDefault="00F6277C" w:rsidP="00F6277C">
            <w:pPr>
              <w:spacing w:line="240" w:lineRule="auto"/>
            </w:pPr>
          </w:p>
        </w:tc>
      </w:tr>
      <w:tr w:rsidR="00F6277C" w:rsidRPr="0052578C" w14:paraId="307E4B7D" w14:textId="77777777" w:rsidTr="00F6277C">
        <w:tblPrEx>
          <w:tblLook w:val="0020" w:firstRow="1" w:lastRow="0" w:firstColumn="0" w:lastColumn="0" w:noHBand="0" w:noVBand="0"/>
        </w:tblPrEx>
        <w:trPr>
          <w:jc w:val="center"/>
        </w:trPr>
        <w:tc>
          <w:tcPr>
            <w:tcW w:w="446" w:type="dxa"/>
            <w:shd w:val="clear" w:color="auto" w:fill="C0C0C0"/>
          </w:tcPr>
          <w:p w14:paraId="6AED62F1"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2FF9A2C6"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Servant leader in Person of Christ (CCC, nos. 1552-1553, 1548-1551).</w:t>
            </w:r>
          </w:p>
        </w:tc>
        <w:tc>
          <w:tcPr>
            <w:tcW w:w="1267" w:type="dxa"/>
            <w:shd w:val="clear" w:color="auto" w:fill="C0C0C0"/>
          </w:tcPr>
          <w:p w14:paraId="16E65D13" w14:textId="77777777" w:rsidR="00F6277C" w:rsidRPr="0052578C" w:rsidRDefault="00F6277C" w:rsidP="00F6277C">
            <w:pPr>
              <w:spacing w:line="240" w:lineRule="auto"/>
            </w:pPr>
          </w:p>
        </w:tc>
        <w:tc>
          <w:tcPr>
            <w:tcW w:w="3154" w:type="dxa"/>
            <w:shd w:val="clear" w:color="auto" w:fill="C0C0C0"/>
          </w:tcPr>
          <w:p w14:paraId="1E8D5EE5" w14:textId="77777777" w:rsidR="00F6277C" w:rsidRPr="0052578C" w:rsidRDefault="00F6277C" w:rsidP="00F6277C">
            <w:pPr>
              <w:spacing w:line="240" w:lineRule="auto"/>
            </w:pPr>
          </w:p>
        </w:tc>
      </w:tr>
      <w:tr w:rsidR="00F6277C" w:rsidRPr="0052578C" w14:paraId="21F5EC3A" w14:textId="77777777" w:rsidTr="00F6277C">
        <w:tblPrEx>
          <w:tblLook w:val="0020" w:firstRow="1" w:lastRow="0" w:firstColumn="0" w:lastColumn="0" w:noHBand="0" w:noVBand="0"/>
        </w:tblPrEx>
        <w:trPr>
          <w:jc w:val="center"/>
        </w:trPr>
        <w:tc>
          <w:tcPr>
            <w:tcW w:w="446" w:type="dxa"/>
          </w:tcPr>
          <w:p w14:paraId="7822BB25"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772783E"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Minister of the sacrament: bishop (CCC, nos. 1575-1576).</w:t>
            </w:r>
          </w:p>
        </w:tc>
        <w:tc>
          <w:tcPr>
            <w:tcW w:w="1267" w:type="dxa"/>
          </w:tcPr>
          <w:p w14:paraId="2D7BE1D4" w14:textId="77777777" w:rsidR="00F6277C" w:rsidRPr="0052578C" w:rsidRDefault="00F6277C" w:rsidP="00F6277C">
            <w:pPr>
              <w:spacing w:line="240" w:lineRule="auto"/>
            </w:pPr>
          </w:p>
        </w:tc>
        <w:tc>
          <w:tcPr>
            <w:tcW w:w="3154" w:type="dxa"/>
          </w:tcPr>
          <w:p w14:paraId="04934CCC" w14:textId="77777777" w:rsidR="00F6277C" w:rsidRPr="0052578C" w:rsidRDefault="00F6277C" w:rsidP="00F6277C">
            <w:pPr>
              <w:spacing w:line="240" w:lineRule="auto"/>
            </w:pPr>
          </w:p>
        </w:tc>
      </w:tr>
      <w:tr w:rsidR="00F6277C" w:rsidRPr="0052578C" w14:paraId="36233FEC" w14:textId="77777777" w:rsidTr="00F6277C">
        <w:tblPrEx>
          <w:tblLook w:val="0020" w:firstRow="1" w:lastRow="0" w:firstColumn="0" w:lastColumn="0" w:noHBand="0" w:noVBand="0"/>
        </w:tblPrEx>
        <w:trPr>
          <w:jc w:val="center"/>
        </w:trPr>
        <w:tc>
          <w:tcPr>
            <w:tcW w:w="446" w:type="dxa"/>
            <w:shd w:val="clear" w:color="auto" w:fill="C0C0C0"/>
          </w:tcPr>
          <w:p w14:paraId="727436CC"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6F67261E"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Implications.</w:t>
            </w:r>
          </w:p>
          <w:p w14:paraId="632E506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Servant leaders according to order (CCC, nos. 1547ff.).</w:t>
            </w:r>
          </w:p>
        </w:tc>
        <w:tc>
          <w:tcPr>
            <w:tcW w:w="1267" w:type="dxa"/>
            <w:shd w:val="clear" w:color="auto" w:fill="C0C0C0"/>
          </w:tcPr>
          <w:p w14:paraId="02CF2A81" w14:textId="77777777" w:rsidR="00F6277C" w:rsidRPr="0052578C" w:rsidRDefault="00F6277C" w:rsidP="00F6277C">
            <w:pPr>
              <w:spacing w:line="240" w:lineRule="auto"/>
            </w:pPr>
          </w:p>
        </w:tc>
        <w:tc>
          <w:tcPr>
            <w:tcW w:w="3154" w:type="dxa"/>
            <w:shd w:val="clear" w:color="auto" w:fill="C0C0C0"/>
          </w:tcPr>
          <w:p w14:paraId="609E5B59" w14:textId="77777777" w:rsidR="00F6277C" w:rsidRPr="0052578C" w:rsidRDefault="00F6277C" w:rsidP="00F6277C">
            <w:pPr>
              <w:spacing w:line="240" w:lineRule="auto"/>
            </w:pPr>
          </w:p>
        </w:tc>
      </w:tr>
      <w:tr w:rsidR="00F6277C" w:rsidRPr="0052578C" w14:paraId="42E3E045" w14:textId="77777777" w:rsidTr="00F6277C">
        <w:tblPrEx>
          <w:tblLook w:val="0020" w:firstRow="1" w:lastRow="0" w:firstColumn="0" w:lastColumn="0" w:noHBand="0" w:noVBand="0"/>
        </w:tblPrEx>
        <w:trPr>
          <w:jc w:val="center"/>
        </w:trPr>
        <w:tc>
          <w:tcPr>
            <w:tcW w:w="446" w:type="dxa"/>
          </w:tcPr>
          <w:p w14:paraId="0158225F"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D2B3DA0"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Distinctive ministries of bishop, priest, and deacon (CCC, nos. 1594-1596).</w:t>
            </w:r>
          </w:p>
        </w:tc>
        <w:tc>
          <w:tcPr>
            <w:tcW w:w="1267" w:type="dxa"/>
          </w:tcPr>
          <w:p w14:paraId="6EE7F5EB" w14:textId="77777777" w:rsidR="00F6277C" w:rsidRPr="0052578C" w:rsidRDefault="00F6277C" w:rsidP="00F6277C">
            <w:pPr>
              <w:spacing w:line="240" w:lineRule="auto"/>
            </w:pPr>
          </w:p>
        </w:tc>
        <w:tc>
          <w:tcPr>
            <w:tcW w:w="3154" w:type="dxa"/>
          </w:tcPr>
          <w:p w14:paraId="53D2390F" w14:textId="77777777" w:rsidR="00F6277C" w:rsidRPr="0052578C" w:rsidRDefault="00F6277C" w:rsidP="00F6277C">
            <w:pPr>
              <w:spacing w:line="240" w:lineRule="auto"/>
            </w:pPr>
          </w:p>
        </w:tc>
      </w:tr>
      <w:tr w:rsidR="00F6277C" w:rsidRPr="0052578C" w14:paraId="539472B1" w14:textId="77777777" w:rsidTr="00F6277C">
        <w:tblPrEx>
          <w:tblLook w:val="0020" w:firstRow="1" w:lastRow="0" w:firstColumn="0" w:lastColumn="0" w:noHBand="0" w:noVBand="0"/>
        </w:tblPrEx>
        <w:trPr>
          <w:jc w:val="center"/>
        </w:trPr>
        <w:tc>
          <w:tcPr>
            <w:tcW w:w="446" w:type="dxa"/>
            <w:shd w:val="clear" w:color="auto" w:fill="C0C0C0"/>
          </w:tcPr>
          <w:p w14:paraId="3B1F9F84"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7376CBC"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Appropriating and living this sacrament.</w:t>
            </w:r>
          </w:p>
          <w:p w14:paraId="345343B6"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Prayer for more vocations to the priesthood (CCC, no. 1548).</w:t>
            </w:r>
          </w:p>
        </w:tc>
        <w:tc>
          <w:tcPr>
            <w:tcW w:w="1267" w:type="dxa"/>
            <w:shd w:val="clear" w:color="auto" w:fill="C0C0C0"/>
          </w:tcPr>
          <w:p w14:paraId="795967AB" w14:textId="77777777" w:rsidR="00F6277C" w:rsidRPr="0052578C" w:rsidRDefault="00F6277C" w:rsidP="00F6277C">
            <w:pPr>
              <w:spacing w:line="240" w:lineRule="auto"/>
            </w:pPr>
          </w:p>
        </w:tc>
        <w:tc>
          <w:tcPr>
            <w:tcW w:w="3154" w:type="dxa"/>
            <w:shd w:val="clear" w:color="auto" w:fill="C0C0C0"/>
          </w:tcPr>
          <w:p w14:paraId="75EB010E" w14:textId="77777777" w:rsidR="00F6277C" w:rsidRPr="0052578C" w:rsidRDefault="00F6277C" w:rsidP="00F6277C">
            <w:pPr>
              <w:spacing w:line="240" w:lineRule="auto"/>
            </w:pPr>
          </w:p>
        </w:tc>
      </w:tr>
      <w:tr w:rsidR="00F6277C" w:rsidRPr="0052578C" w14:paraId="3599FF3F" w14:textId="77777777" w:rsidTr="00F6277C">
        <w:tblPrEx>
          <w:tblLook w:val="0020" w:firstRow="1" w:lastRow="0" w:firstColumn="0" w:lastColumn="0" w:noHBand="0" w:noVBand="0"/>
        </w:tblPrEx>
        <w:trPr>
          <w:jc w:val="center"/>
        </w:trPr>
        <w:tc>
          <w:tcPr>
            <w:tcW w:w="446" w:type="dxa"/>
          </w:tcPr>
          <w:p w14:paraId="0100CCD7"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16BF1419"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Praying for bishops, priests, and deacons (CCC, no. 1547).</w:t>
            </w:r>
          </w:p>
          <w:p w14:paraId="3B72BB3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Offering help and support to bishops, priests, and deacons (CCC, no. 1547).</w:t>
            </w:r>
          </w:p>
        </w:tc>
        <w:tc>
          <w:tcPr>
            <w:tcW w:w="1267" w:type="dxa"/>
          </w:tcPr>
          <w:p w14:paraId="3B84A11B" w14:textId="77777777" w:rsidR="00F6277C" w:rsidRPr="0052578C" w:rsidRDefault="00F6277C" w:rsidP="00F6277C">
            <w:pPr>
              <w:spacing w:line="240" w:lineRule="auto"/>
            </w:pPr>
          </w:p>
        </w:tc>
        <w:tc>
          <w:tcPr>
            <w:tcW w:w="3154" w:type="dxa"/>
          </w:tcPr>
          <w:p w14:paraId="6A25577B" w14:textId="77777777" w:rsidR="00F6277C" w:rsidRPr="0052578C" w:rsidRDefault="00F6277C" w:rsidP="00F6277C">
            <w:pPr>
              <w:spacing w:line="240" w:lineRule="auto"/>
            </w:pPr>
          </w:p>
        </w:tc>
      </w:tr>
      <w:tr w:rsidR="00F6277C" w:rsidRPr="0052578C" w14:paraId="3D111D55" w14:textId="77777777" w:rsidTr="00F6277C">
        <w:tblPrEx>
          <w:tblLook w:val="0020" w:firstRow="1" w:lastRow="0" w:firstColumn="0" w:lastColumn="0" w:noHBand="0" w:noVBand="0"/>
        </w:tblPrEx>
        <w:trPr>
          <w:jc w:val="center"/>
        </w:trPr>
        <w:tc>
          <w:tcPr>
            <w:tcW w:w="446" w:type="dxa"/>
            <w:shd w:val="clear" w:color="auto" w:fill="C0C0C0"/>
          </w:tcPr>
          <w:p w14:paraId="6FE1ED80"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9612AA1" w14:textId="77777777" w:rsidR="00F6277C" w:rsidRPr="0052578C" w:rsidRDefault="00F6277C" w:rsidP="00F6277C">
            <w:pPr>
              <w:pStyle w:val="ListParagraph"/>
              <w:numPr>
                <w:ilvl w:val="1"/>
                <w:numId w:val="1"/>
              </w:numPr>
              <w:spacing w:line="240" w:lineRule="auto"/>
              <w:rPr>
                <w:bCs/>
                <w:sz w:val="20"/>
                <w:szCs w:val="20"/>
              </w:rPr>
            </w:pPr>
            <w:r w:rsidRPr="0052578C">
              <w:rPr>
                <w:bCs/>
                <w:sz w:val="20"/>
                <w:szCs w:val="20"/>
              </w:rPr>
              <w:t>Marriage: the sacrament in which a baptized man and a baptized woman form with each other a lifelong covenantal communion of life and love that signifies the union of Christ and the Church and through which they are given the grace to live out this union (CCC, nos. 1601, 1603, 1613-1616, 1642).</w:t>
            </w:r>
          </w:p>
        </w:tc>
        <w:tc>
          <w:tcPr>
            <w:tcW w:w="1267" w:type="dxa"/>
            <w:shd w:val="clear" w:color="auto" w:fill="C0C0C0"/>
          </w:tcPr>
          <w:p w14:paraId="2FAD4851" w14:textId="77777777" w:rsidR="00F6277C" w:rsidRPr="0052578C" w:rsidRDefault="00F6277C" w:rsidP="00F6277C">
            <w:pPr>
              <w:spacing w:line="240" w:lineRule="auto"/>
            </w:pPr>
          </w:p>
        </w:tc>
        <w:tc>
          <w:tcPr>
            <w:tcW w:w="3154" w:type="dxa"/>
            <w:shd w:val="clear" w:color="auto" w:fill="C0C0C0"/>
          </w:tcPr>
          <w:p w14:paraId="25BC1F7F" w14:textId="77777777" w:rsidR="00F6277C" w:rsidRPr="0052578C" w:rsidRDefault="00F6277C" w:rsidP="00F6277C">
            <w:pPr>
              <w:spacing w:line="240" w:lineRule="auto"/>
            </w:pPr>
          </w:p>
        </w:tc>
      </w:tr>
      <w:tr w:rsidR="00F6277C" w:rsidRPr="0052578C" w14:paraId="50B508B0" w14:textId="77777777" w:rsidTr="00F6277C">
        <w:tblPrEx>
          <w:tblLook w:val="0020" w:firstRow="1" w:lastRow="0" w:firstColumn="0" w:lastColumn="0" w:noHBand="0" w:noVBand="0"/>
        </w:tblPrEx>
        <w:trPr>
          <w:jc w:val="center"/>
        </w:trPr>
        <w:tc>
          <w:tcPr>
            <w:tcW w:w="446" w:type="dxa"/>
          </w:tcPr>
          <w:p w14:paraId="549F29AF"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790EF650"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Understanding the sacrament: Jesus raises marriage to the dignity of a sacrament.</w:t>
            </w:r>
          </w:p>
          <w:p w14:paraId="4E0C4FCD"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Scriptural basis: Jn 2:1-11; Mt 19:1-</w:t>
            </w:r>
            <w:proofErr w:type="gramStart"/>
            <w:r w:rsidRPr="0052578C">
              <w:rPr>
                <w:bCs/>
                <w:sz w:val="20"/>
                <w:szCs w:val="20"/>
              </w:rPr>
              <w:t>15;Mt</w:t>
            </w:r>
            <w:proofErr w:type="gramEnd"/>
            <w:r w:rsidRPr="0052578C">
              <w:rPr>
                <w:bCs/>
                <w:sz w:val="20"/>
                <w:szCs w:val="20"/>
              </w:rPr>
              <w:t xml:space="preserve"> 5:31-32 (CCC, nos. 1614-1615).</w:t>
            </w:r>
          </w:p>
        </w:tc>
        <w:tc>
          <w:tcPr>
            <w:tcW w:w="1267" w:type="dxa"/>
          </w:tcPr>
          <w:p w14:paraId="495E4550" w14:textId="77777777" w:rsidR="00F6277C" w:rsidRPr="0052578C" w:rsidRDefault="00F6277C" w:rsidP="00F6277C">
            <w:pPr>
              <w:spacing w:line="240" w:lineRule="auto"/>
            </w:pPr>
          </w:p>
        </w:tc>
        <w:tc>
          <w:tcPr>
            <w:tcW w:w="3154" w:type="dxa"/>
          </w:tcPr>
          <w:p w14:paraId="4095DFBC" w14:textId="77777777" w:rsidR="00F6277C" w:rsidRPr="0052578C" w:rsidRDefault="00F6277C" w:rsidP="00F6277C">
            <w:pPr>
              <w:spacing w:line="240" w:lineRule="auto"/>
            </w:pPr>
          </w:p>
        </w:tc>
      </w:tr>
      <w:tr w:rsidR="00F6277C" w:rsidRPr="0052578C" w14:paraId="6E0F8D0A" w14:textId="77777777" w:rsidTr="00F6277C">
        <w:tblPrEx>
          <w:tblLook w:val="0020" w:firstRow="1" w:lastRow="0" w:firstColumn="0" w:lastColumn="0" w:noHBand="0" w:noVBand="0"/>
        </w:tblPrEx>
        <w:trPr>
          <w:jc w:val="center"/>
        </w:trPr>
        <w:tc>
          <w:tcPr>
            <w:tcW w:w="446" w:type="dxa"/>
            <w:shd w:val="clear" w:color="auto" w:fill="C0C0C0"/>
          </w:tcPr>
          <w:p w14:paraId="4C1B162A"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62E1503"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Historical development (CCC, nos. 1602-1620).</w:t>
            </w:r>
          </w:p>
        </w:tc>
        <w:tc>
          <w:tcPr>
            <w:tcW w:w="1267" w:type="dxa"/>
            <w:shd w:val="clear" w:color="auto" w:fill="C0C0C0"/>
          </w:tcPr>
          <w:p w14:paraId="70E8E011" w14:textId="77777777" w:rsidR="00F6277C" w:rsidRPr="0052578C" w:rsidRDefault="00F6277C" w:rsidP="00F6277C">
            <w:pPr>
              <w:spacing w:line="240" w:lineRule="auto"/>
            </w:pPr>
          </w:p>
        </w:tc>
        <w:tc>
          <w:tcPr>
            <w:tcW w:w="3154" w:type="dxa"/>
            <w:shd w:val="clear" w:color="auto" w:fill="C0C0C0"/>
          </w:tcPr>
          <w:p w14:paraId="30E8CD0F" w14:textId="77777777" w:rsidR="00F6277C" w:rsidRPr="0052578C" w:rsidRDefault="00F6277C" w:rsidP="00F6277C">
            <w:pPr>
              <w:spacing w:line="240" w:lineRule="auto"/>
            </w:pPr>
          </w:p>
        </w:tc>
      </w:tr>
      <w:tr w:rsidR="00F6277C" w:rsidRPr="0052578C" w14:paraId="62F9E6A9" w14:textId="77777777" w:rsidTr="00F6277C">
        <w:tblPrEx>
          <w:tblLook w:val="0020" w:firstRow="1" w:lastRow="0" w:firstColumn="0" w:lastColumn="0" w:noHBand="0" w:noVBand="0"/>
        </w:tblPrEx>
        <w:trPr>
          <w:jc w:val="center"/>
        </w:trPr>
        <w:tc>
          <w:tcPr>
            <w:tcW w:w="446" w:type="dxa"/>
          </w:tcPr>
          <w:p w14:paraId="65A2BB9B"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F0416A1"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Theology.</w:t>
            </w:r>
          </w:p>
          <w:p w14:paraId="4AE4F8DA"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Sacramental marriage (CCC, nos. 1621-1630).</w:t>
            </w:r>
          </w:p>
        </w:tc>
        <w:tc>
          <w:tcPr>
            <w:tcW w:w="1267" w:type="dxa"/>
          </w:tcPr>
          <w:p w14:paraId="4D2B9F48" w14:textId="77777777" w:rsidR="00F6277C" w:rsidRPr="0052578C" w:rsidRDefault="00F6277C" w:rsidP="00F6277C">
            <w:pPr>
              <w:spacing w:line="240" w:lineRule="auto"/>
            </w:pPr>
          </w:p>
        </w:tc>
        <w:tc>
          <w:tcPr>
            <w:tcW w:w="3154" w:type="dxa"/>
          </w:tcPr>
          <w:p w14:paraId="1D8A7010" w14:textId="77777777" w:rsidR="00F6277C" w:rsidRPr="0052578C" w:rsidRDefault="00F6277C" w:rsidP="00F6277C">
            <w:pPr>
              <w:spacing w:line="240" w:lineRule="auto"/>
            </w:pPr>
          </w:p>
        </w:tc>
      </w:tr>
      <w:tr w:rsidR="00F6277C" w:rsidRPr="0052578C" w14:paraId="4CFC0D05" w14:textId="77777777" w:rsidTr="00F6277C">
        <w:tblPrEx>
          <w:tblLook w:val="0020" w:firstRow="1" w:lastRow="0" w:firstColumn="0" w:lastColumn="0" w:noHBand="0" w:noVBand="0"/>
        </w:tblPrEx>
        <w:trPr>
          <w:jc w:val="center"/>
        </w:trPr>
        <w:tc>
          <w:tcPr>
            <w:tcW w:w="446" w:type="dxa"/>
            <w:shd w:val="clear" w:color="auto" w:fill="C0C0C0"/>
          </w:tcPr>
          <w:p w14:paraId="2812BADC"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71975F1D" w14:textId="77777777" w:rsidR="00F6277C" w:rsidRPr="0052578C" w:rsidRDefault="00F6277C" w:rsidP="00F6277C">
            <w:pPr>
              <w:pStyle w:val="ListParagraph"/>
              <w:numPr>
                <w:ilvl w:val="4"/>
                <w:numId w:val="1"/>
              </w:numPr>
              <w:spacing w:line="240" w:lineRule="auto"/>
              <w:rPr>
                <w:bCs/>
                <w:sz w:val="20"/>
                <w:szCs w:val="20"/>
              </w:rPr>
            </w:pPr>
            <w:r w:rsidRPr="0052578C">
              <w:rPr>
                <w:bCs/>
                <w:sz w:val="20"/>
                <w:szCs w:val="20"/>
              </w:rPr>
              <w:t>Mixed marriages/disparity of cult (CCC, nos. 1633-1637).</w:t>
            </w:r>
          </w:p>
          <w:p w14:paraId="5728C987" w14:textId="77777777" w:rsidR="00F6277C" w:rsidRPr="0052578C" w:rsidRDefault="00F6277C" w:rsidP="00F6277C">
            <w:pPr>
              <w:pStyle w:val="ListParagraph"/>
              <w:numPr>
                <w:ilvl w:val="0"/>
                <w:numId w:val="4"/>
              </w:numPr>
              <w:spacing w:line="240" w:lineRule="auto"/>
              <w:rPr>
                <w:bCs/>
                <w:sz w:val="20"/>
                <w:szCs w:val="20"/>
              </w:rPr>
            </w:pPr>
            <w:r w:rsidRPr="0052578C">
              <w:rPr>
                <w:bCs/>
                <w:sz w:val="20"/>
                <w:szCs w:val="20"/>
              </w:rPr>
              <w:t xml:space="preserve"> Conditions for permission/dispensation.</w:t>
            </w:r>
          </w:p>
        </w:tc>
        <w:tc>
          <w:tcPr>
            <w:tcW w:w="1267" w:type="dxa"/>
            <w:shd w:val="clear" w:color="auto" w:fill="C0C0C0"/>
          </w:tcPr>
          <w:p w14:paraId="52C832C2" w14:textId="77777777" w:rsidR="00F6277C" w:rsidRPr="0052578C" w:rsidRDefault="00F6277C" w:rsidP="00F6277C">
            <w:pPr>
              <w:spacing w:line="240" w:lineRule="auto"/>
            </w:pPr>
          </w:p>
        </w:tc>
        <w:tc>
          <w:tcPr>
            <w:tcW w:w="3154" w:type="dxa"/>
            <w:shd w:val="clear" w:color="auto" w:fill="C0C0C0"/>
          </w:tcPr>
          <w:p w14:paraId="655019D6" w14:textId="77777777" w:rsidR="00F6277C" w:rsidRPr="0052578C" w:rsidRDefault="00F6277C" w:rsidP="00F6277C">
            <w:pPr>
              <w:spacing w:line="240" w:lineRule="auto"/>
            </w:pPr>
          </w:p>
        </w:tc>
      </w:tr>
      <w:tr w:rsidR="00F6277C" w:rsidRPr="0052578C" w14:paraId="4D1210B7" w14:textId="77777777" w:rsidTr="00F6277C">
        <w:tblPrEx>
          <w:tblLook w:val="0020" w:firstRow="1" w:lastRow="0" w:firstColumn="0" w:lastColumn="0" w:noHBand="0" w:noVBand="0"/>
        </w:tblPrEx>
        <w:trPr>
          <w:jc w:val="center"/>
        </w:trPr>
        <w:tc>
          <w:tcPr>
            <w:tcW w:w="446" w:type="dxa"/>
          </w:tcPr>
          <w:p w14:paraId="7C8C5054"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DF2ACB7"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Celebration.</w:t>
            </w:r>
          </w:p>
          <w:p w14:paraId="51D8A83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Within Mass (CCC, nos. 1621-1624).</w:t>
            </w:r>
          </w:p>
        </w:tc>
        <w:tc>
          <w:tcPr>
            <w:tcW w:w="1267" w:type="dxa"/>
          </w:tcPr>
          <w:p w14:paraId="7FBB4276" w14:textId="77777777" w:rsidR="00F6277C" w:rsidRPr="0052578C" w:rsidRDefault="00F6277C" w:rsidP="00F6277C">
            <w:pPr>
              <w:spacing w:line="240" w:lineRule="auto"/>
            </w:pPr>
          </w:p>
        </w:tc>
        <w:tc>
          <w:tcPr>
            <w:tcW w:w="3154" w:type="dxa"/>
          </w:tcPr>
          <w:p w14:paraId="4DF1B74E" w14:textId="77777777" w:rsidR="00F6277C" w:rsidRPr="0052578C" w:rsidRDefault="00F6277C" w:rsidP="00F6277C">
            <w:pPr>
              <w:spacing w:line="240" w:lineRule="auto"/>
            </w:pPr>
          </w:p>
        </w:tc>
      </w:tr>
      <w:tr w:rsidR="00F6277C" w:rsidRPr="0052578C" w14:paraId="71F20B41" w14:textId="77777777" w:rsidTr="00F6277C">
        <w:tblPrEx>
          <w:tblLook w:val="0020" w:firstRow="1" w:lastRow="0" w:firstColumn="0" w:lastColumn="0" w:noHBand="0" w:noVBand="0"/>
        </w:tblPrEx>
        <w:trPr>
          <w:jc w:val="center"/>
        </w:trPr>
        <w:tc>
          <w:tcPr>
            <w:tcW w:w="446" w:type="dxa"/>
            <w:shd w:val="clear" w:color="auto" w:fill="C0C0C0"/>
          </w:tcPr>
          <w:p w14:paraId="49180D1A"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ABB895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Within Liturgy of the Word.</w:t>
            </w:r>
          </w:p>
        </w:tc>
        <w:tc>
          <w:tcPr>
            <w:tcW w:w="1267" w:type="dxa"/>
            <w:shd w:val="clear" w:color="auto" w:fill="C0C0C0"/>
          </w:tcPr>
          <w:p w14:paraId="4791BCB4" w14:textId="77777777" w:rsidR="00F6277C" w:rsidRPr="0052578C" w:rsidRDefault="00F6277C" w:rsidP="00F6277C">
            <w:pPr>
              <w:spacing w:line="240" w:lineRule="auto"/>
            </w:pPr>
          </w:p>
        </w:tc>
        <w:tc>
          <w:tcPr>
            <w:tcW w:w="3154" w:type="dxa"/>
            <w:shd w:val="clear" w:color="auto" w:fill="C0C0C0"/>
          </w:tcPr>
          <w:p w14:paraId="3D013243" w14:textId="77777777" w:rsidR="00F6277C" w:rsidRPr="0052578C" w:rsidRDefault="00F6277C" w:rsidP="00F6277C">
            <w:pPr>
              <w:spacing w:line="240" w:lineRule="auto"/>
            </w:pPr>
          </w:p>
        </w:tc>
      </w:tr>
      <w:tr w:rsidR="00F6277C" w:rsidRPr="0052578C" w14:paraId="3D41C3C0" w14:textId="77777777" w:rsidTr="00F6277C">
        <w:tblPrEx>
          <w:tblLook w:val="0020" w:firstRow="1" w:lastRow="0" w:firstColumn="0" w:lastColumn="0" w:noHBand="0" w:noVBand="0"/>
        </w:tblPrEx>
        <w:trPr>
          <w:jc w:val="center"/>
        </w:trPr>
        <w:tc>
          <w:tcPr>
            <w:tcW w:w="446" w:type="dxa"/>
          </w:tcPr>
          <w:p w14:paraId="6DA6B16D"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EF18355"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Essential elements.</w:t>
            </w:r>
          </w:p>
          <w:p w14:paraId="02481A8A"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Free consent of the couple (CCC, nos. 1625-1629, 1632).</w:t>
            </w:r>
          </w:p>
          <w:p w14:paraId="232EDEA0"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Consent given in the presence of the Church’s minister and two witnesses (CCC, nos. 1630-1631).</w:t>
            </w:r>
          </w:p>
        </w:tc>
        <w:tc>
          <w:tcPr>
            <w:tcW w:w="1267" w:type="dxa"/>
          </w:tcPr>
          <w:p w14:paraId="581F6656" w14:textId="77777777" w:rsidR="00F6277C" w:rsidRPr="0052578C" w:rsidRDefault="00F6277C" w:rsidP="00F6277C">
            <w:pPr>
              <w:spacing w:line="240" w:lineRule="auto"/>
            </w:pPr>
          </w:p>
        </w:tc>
        <w:tc>
          <w:tcPr>
            <w:tcW w:w="3154" w:type="dxa"/>
          </w:tcPr>
          <w:p w14:paraId="47A5C34A" w14:textId="77777777" w:rsidR="00F6277C" w:rsidRPr="0052578C" w:rsidRDefault="00F6277C" w:rsidP="00F6277C">
            <w:pPr>
              <w:spacing w:line="240" w:lineRule="auto"/>
            </w:pPr>
          </w:p>
        </w:tc>
      </w:tr>
      <w:tr w:rsidR="00F6277C" w:rsidRPr="0052578C" w14:paraId="4002E47D" w14:textId="77777777" w:rsidTr="00F6277C">
        <w:tblPrEx>
          <w:tblLook w:val="0020" w:firstRow="1" w:lastRow="0" w:firstColumn="0" w:lastColumn="0" w:noHBand="0" w:noVBand="0"/>
        </w:tblPrEx>
        <w:trPr>
          <w:jc w:val="center"/>
        </w:trPr>
        <w:tc>
          <w:tcPr>
            <w:tcW w:w="446" w:type="dxa"/>
            <w:shd w:val="clear" w:color="auto" w:fill="C0C0C0"/>
          </w:tcPr>
          <w:p w14:paraId="1EFF7CBC"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4A6105EC"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Effects (CCC, nos. 1638-1642).</w:t>
            </w:r>
          </w:p>
          <w:p w14:paraId="072D0F78"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lastRenderedPageBreak/>
              <w:t>Grace to perfect the couple’s love for each other and strengthen their bond.</w:t>
            </w:r>
          </w:p>
          <w:p w14:paraId="66B7352D"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Help to live the responsibilities of married life.</w:t>
            </w:r>
          </w:p>
          <w:p w14:paraId="1D7FDD3C"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Help on the journey to eternal life.</w:t>
            </w:r>
          </w:p>
        </w:tc>
        <w:tc>
          <w:tcPr>
            <w:tcW w:w="1267" w:type="dxa"/>
            <w:shd w:val="clear" w:color="auto" w:fill="C0C0C0"/>
          </w:tcPr>
          <w:p w14:paraId="4D571120" w14:textId="77777777" w:rsidR="00F6277C" w:rsidRPr="0052578C" w:rsidRDefault="00F6277C" w:rsidP="00F6277C">
            <w:pPr>
              <w:spacing w:line="240" w:lineRule="auto"/>
            </w:pPr>
          </w:p>
        </w:tc>
        <w:tc>
          <w:tcPr>
            <w:tcW w:w="3154" w:type="dxa"/>
            <w:shd w:val="clear" w:color="auto" w:fill="C0C0C0"/>
          </w:tcPr>
          <w:p w14:paraId="2038D9A9" w14:textId="77777777" w:rsidR="00F6277C" w:rsidRPr="0052578C" w:rsidRDefault="00F6277C" w:rsidP="00F6277C">
            <w:pPr>
              <w:spacing w:line="240" w:lineRule="auto"/>
            </w:pPr>
          </w:p>
        </w:tc>
      </w:tr>
      <w:tr w:rsidR="00F6277C" w:rsidRPr="0052578C" w14:paraId="77F2C286" w14:textId="77777777" w:rsidTr="00F6277C">
        <w:tblPrEx>
          <w:tblLook w:val="0020" w:firstRow="1" w:lastRow="0" w:firstColumn="0" w:lastColumn="0" w:noHBand="0" w:noVBand="0"/>
        </w:tblPrEx>
        <w:trPr>
          <w:jc w:val="center"/>
        </w:trPr>
        <w:tc>
          <w:tcPr>
            <w:tcW w:w="446" w:type="dxa"/>
          </w:tcPr>
          <w:p w14:paraId="4A045CD0"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4696364"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Requirements for reception.</w:t>
            </w:r>
          </w:p>
          <w:p w14:paraId="7A16C645"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Baptism (CCC, nos. 1617, 1625, 1633).</w:t>
            </w:r>
          </w:p>
        </w:tc>
        <w:tc>
          <w:tcPr>
            <w:tcW w:w="1267" w:type="dxa"/>
          </w:tcPr>
          <w:p w14:paraId="56C14831" w14:textId="77777777" w:rsidR="00F6277C" w:rsidRPr="0052578C" w:rsidRDefault="00F6277C" w:rsidP="00F6277C">
            <w:pPr>
              <w:spacing w:line="240" w:lineRule="auto"/>
            </w:pPr>
          </w:p>
        </w:tc>
        <w:tc>
          <w:tcPr>
            <w:tcW w:w="3154" w:type="dxa"/>
          </w:tcPr>
          <w:p w14:paraId="4FFB54D8" w14:textId="77777777" w:rsidR="00F6277C" w:rsidRPr="0052578C" w:rsidRDefault="00F6277C" w:rsidP="00F6277C">
            <w:pPr>
              <w:spacing w:line="240" w:lineRule="auto"/>
            </w:pPr>
          </w:p>
        </w:tc>
      </w:tr>
      <w:tr w:rsidR="00F6277C" w:rsidRPr="0052578C" w14:paraId="34846695" w14:textId="77777777" w:rsidTr="00F6277C">
        <w:tblPrEx>
          <w:tblLook w:val="0020" w:firstRow="1" w:lastRow="0" w:firstColumn="0" w:lastColumn="0" w:noHBand="0" w:noVBand="0"/>
        </w:tblPrEx>
        <w:trPr>
          <w:jc w:val="center"/>
        </w:trPr>
        <w:tc>
          <w:tcPr>
            <w:tcW w:w="446" w:type="dxa"/>
            <w:shd w:val="clear" w:color="auto" w:fill="C0C0C0"/>
          </w:tcPr>
          <w:p w14:paraId="371D89A3"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3360EE8"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No prior bond or other impediments (CCC, no. 1625).</w:t>
            </w:r>
          </w:p>
        </w:tc>
        <w:tc>
          <w:tcPr>
            <w:tcW w:w="1267" w:type="dxa"/>
            <w:shd w:val="clear" w:color="auto" w:fill="C0C0C0"/>
          </w:tcPr>
          <w:p w14:paraId="4BE681D8" w14:textId="77777777" w:rsidR="00F6277C" w:rsidRPr="0052578C" w:rsidRDefault="00F6277C" w:rsidP="00F6277C">
            <w:pPr>
              <w:spacing w:line="240" w:lineRule="auto"/>
            </w:pPr>
          </w:p>
        </w:tc>
        <w:tc>
          <w:tcPr>
            <w:tcW w:w="3154" w:type="dxa"/>
            <w:shd w:val="clear" w:color="auto" w:fill="C0C0C0"/>
          </w:tcPr>
          <w:p w14:paraId="651011B6" w14:textId="77777777" w:rsidR="00F6277C" w:rsidRPr="0052578C" w:rsidRDefault="00F6277C" w:rsidP="00F6277C">
            <w:pPr>
              <w:spacing w:line="240" w:lineRule="auto"/>
            </w:pPr>
          </w:p>
        </w:tc>
      </w:tr>
      <w:tr w:rsidR="00F6277C" w:rsidRPr="0052578C" w14:paraId="607E81D2" w14:textId="77777777" w:rsidTr="00F6277C">
        <w:tblPrEx>
          <w:tblLook w:val="0020" w:firstRow="1" w:lastRow="0" w:firstColumn="0" w:lastColumn="0" w:noHBand="0" w:noVBand="0"/>
        </w:tblPrEx>
        <w:trPr>
          <w:jc w:val="center"/>
        </w:trPr>
        <w:tc>
          <w:tcPr>
            <w:tcW w:w="446" w:type="dxa"/>
          </w:tcPr>
          <w:p w14:paraId="56603872"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446250D8"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Able to give free consent (CCC, nos. 1625, 1627).</w:t>
            </w:r>
          </w:p>
        </w:tc>
        <w:tc>
          <w:tcPr>
            <w:tcW w:w="1267" w:type="dxa"/>
          </w:tcPr>
          <w:p w14:paraId="0AC449BC" w14:textId="77777777" w:rsidR="00F6277C" w:rsidRPr="0052578C" w:rsidRDefault="00F6277C" w:rsidP="00F6277C">
            <w:pPr>
              <w:spacing w:line="240" w:lineRule="auto"/>
            </w:pPr>
          </w:p>
        </w:tc>
        <w:tc>
          <w:tcPr>
            <w:tcW w:w="3154" w:type="dxa"/>
          </w:tcPr>
          <w:p w14:paraId="274D6DEA" w14:textId="77777777" w:rsidR="00F6277C" w:rsidRPr="0052578C" w:rsidRDefault="00F6277C" w:rsidP="00F6277C">
            <w:pPr>
              <w:spacing w:line="240" w:lineRule="auto"/>
            </w:pPr>
          </w:p>
        </w:tc>
      </w:tr>
      <w:tr w:rsidR="00F6277C" w:rsidRPr="0052578C" w14:paraId="0B940615" w14:textId="77777777" w:rsidTr="00F6277C">
        <w:tblPrEx>
          <w:tblLook w:val="0020" w:firstRow="1" w:lastRow="0" w:firstColumn="0" w:lastColumn="0" w:noHBand="0" w:noVBand="0"/>
        </w:tblPrEx>
        <w:trPr>
          <w:jc w:val="center"/>
        </w:trPr>
        <w:tc>
          <w:tcPr>
            <w:tcW w:w="446" w:type="dxa"/>
            <w:shd w:val="clear" w:color="auto" w:fill="C0C0C0"/>
          </w:tcPr>
          <w:p w14:paraId="704750FE"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7AFB1C34"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Celebration of marriage according to Church law (CCC, nos. 1625-1637).</w:t>
            </w:r>
          </w:p>
        </w:tc>
        <w:tc>
          <w:tcPr>
            <w:tcW w:w="1267" w:type="dxa"/>
            <w:shd w:val="clear" w:color="auto" w:fill="C0C0C0"/>
          </w:tcPr>
          <w:p w14:paraId="0E75E184" w14:textId="77777777" w:rsidR="00F6277C" w:rsidRPr="0052578C" w:rsidRDefault="00F6277C" w:rsidP="00F6277C">
            <w:pPr>
              <w:spacing w:line="240" w:lineRule="auto"/>
            </w:pPr>
          </w:p>
        </w:tc>
        <w:tc>
          <w:tcPr>
            <w:tcW w:w="3154" w:type="dxa"/>
            <w:shd w:val="clear" w:color="auto" w:fill="C0C0C0"/>
          </w:tcPr>
          <w:p w14:paraId="5B594AB6" w14:textId="77777777" w:rsidR="00F6277C" w:rsidRPr="0052578C" w:rsidRDefault="00F6277C" w:rsidP="00F6277C">
            <w:pPr>
              <w:spacing w:line="240" w:lineRule="auto"/>
            </w:pPr>
          </w:p>
        </w:tc>
      </w:tr>
      <w:tr w:rsidR="00F6277C" w:rsidRPr="0052578C" w14:paraId="5E5010D3" w14:textId="77777777" w:rsidTr="00F6277C">
        <w:tblPrEx>
          <w:tblLook w:val="0020" w:firstRow="1" w:lastRow="0" w:firstColumn="0" w:lastColumn="0" w:noHBand="0" w:noVBand="0"/>
        </w:tblPrEx>
        <w:trPr>
          <w:jc w:val="center"/>
        </w:trPr>
        <w:tc>
          <w:tcPr>
            <w:tcW w:w="446" w:type="dxa"/>
          </w:tcPr>
          <w:p w14:paraId="48B9FE90"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267B73A"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Ministers: the spouses before priest or deacon and two other witnesses (CCC, nos. 1623, 1630). (N.B. In Eastern Churches, the priest is the minister of the sacrament.)</w:t>
            </w:r>
          </w:p>
        </w:tc>
        <w:tc>
          <w:tcPr>
            <w:tcW w:w="1267" w:type="dxa"/>
          </w:tcPr>
          <w:p w14:paraId="7FECE889" w14:textId="77777777" w:rsidR="00F6277C" w:rsidRPr="0052578C" w:rsidRDefault="00F6277C" w:rsidP="00F6277C">
            <w:pPr>
              <w:spacing w:line="240" w:lineRule="auto"/>
            </w:pPr>
          </w:p>
        </w:tc>
        <w:tc>
          <w:tcPr>
            <w:tcW w:w="3154" w:type="dxa"/>
          </w:tcPr>
          <w:p w14:paraId="3EA1C003" w14:textId="77777777" w:rsidR="00F6277C" w:rsidRPr="0052578C" w:rsidRDefault="00F6277C" w:rsidP="00F6277C">
            <w:pPr>
              <w:spacing w:line="240" w:lineRule="auto"/>
            </w:pPr>
          </w:p>
        </w:tc>
      </w:tr>
      <w:tr w:rsidR="00F6277C" w:rsidRPr="0052578C" w14:paraId="4C02B385" w14:textId="77777777" w:rsidTr="00F6277C">
        <w:tblPrEx>
          <w:tblLook w:val="0020" w:firstRow="1" w:lastRow="0" w:firstColumn="0" w:lastColumn="0" w:noHBand="0" w:noVBand="0"/>
        </w:tblPrEx>
        <w:trPr>
          <w:jc w:val="center"/>
        </w:trPr>
        <w:tc>
          <w:tcPr>
            <w:tcW w:w="446" w:type="dxa"/>
            <w:shd w:val="clear" w:color="auto" w:fill="C0C0C0"/>
          </w:tcPr>
          <w:p w14:paraId="40A25168"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2E19EC0F"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The requirements of marriage.</w:t>
            </w:r>
          </w:p>
          <w:p w14:paraId="3381B6CB"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Unity and indissolubility (CCC, nos. 1644-1645).</w:t>
            </w:r>
          </w:p>
        </w:tc>
        <w:tc>
          <w:tcPr>
            <w:tcW w:w="1267" w:type="dxa"/>
            <w:shd w:val="clear" w:color="auto" w:fill="C0C0C0"/>
          </w:tcPr>
          <w:p w14:paraId="124E5E32" w14:textId="77777777" w:rsidR="00F6277C" w:rsidRPr="0052578C" w:rsidRDefault="00F6277C" w:rsidP="00F6277C">
            <w:pPr>
              <w:spacing w:line="240" w:lineRule="auto"/>
            </w:pPr>
          </w:p>
        </w:tc>
        <w:tc>
          <w:tcPr>
            <w:tcW w:w="3154" w:type="dxa"/>
            <w:shd w:val="clear" w:color="auto" w:fill="C0C0C0"/>
          </w:tcPr>
          <w:p w14:paraId="63804C79" w14:textId="77777777" w:rsidR="00F6277C" w:rsidRPr="0052578C" w:rsidRDefault="00F6277C" w:rsidP="00F6277C">
            <w:pPr>
              <w:spacing w:line="240" w:lineRule="auto"/>
            </w:pPr>
          </w:p>
        </w:tc>
      </w:tr>
      <w:tr w:rsidR="00F6277C" w:rsidRPr="0052578C" w14:paraId="3FB1003F" w14:textId="77777777" w:rsidTr="00F6277C">
        <w:tblPrEx>
          <w:tblLook w:val="0020" w:firstRow="1" w:lastRow="0" w:firstColumn="0" w:lastColumn="0" w:noHBand="0" w:noVBand="0"/>
        </w:tblPrEx>
        <w:trPr>
          <w:jc w:val="center"/>
        </w:trPr>
        <w:tc>
          <w:tcPr>
            <w:tcW w:w="446" w:type="dxa"/>
          </w:tcPr>
          <w:p w14:paraId="1EADCEEF"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0CE86398"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Fidelity (CCC, nos. 1646-51).</w:t>
            </w:r>
          </w:p>
        </w:tc>
        <w:tc>
          <w:tcPr>
            <w:tcW w:w="1267" w:type="dxa"/>
          </w:tcPr>
          <w:p w14:paraId="4A417D9C" w14:textId="77777777" w:rsidR="00F6277C" w:rsidRPr="0052578C" w:rsidRDefault="00F6277C" w:rsidP="00F6277C">
            <w:pPr>
              <w:spacing w:line="240" w:lineRule="auto"/>
            </w:pPr>
          </w:p>
        </w:tc>
        <w:tc>
          <w:tcPr>
            <w:tcW w:w="3154" w:type="dxa"/>
          </w:tcPr>
          <w:p w14:paraId="4D7C96C6" w14:textId="77777777" w:rsidR="00F6277C" w:rsidRPr="0052578C" w:rsidRDefault="00F6277C" w:rsidP="00F6277C">
            <w:pPr>
              <w:spacing w:line="240" w:lineRule="auto"/>
            </w:pPr>
          </w:p>
        </w:tc>
      </w:tr>
      <w:tr w:rsidR="00F6277C" w:rsidRPr="0052578C" w14:paraId="1D23B5A7" w14:textId="77777777" w:rsidTr="00F6277C">
        <w:tblPrEx>
          <w:tblLook w:val="0020" w:firstRow="1" w:lastRow="0" w:firstColumn="0" w:lastColumn="0" w:noHBand="0" w:noVBand="0"/>
        </w:tblPrEx>
        <w:trPr>
          <w:jc w:val="center"/>
        </w:trPr>
        <w:tc>
          <w:tcPr>
            <w:tcW w:w="446" w:type="dxa"/>
            <w:shd w:val="clear" w:color="auto" w:fill="C0C0C0"/>
          </w:tcPr>
          <w:p w14:paraId="04635452"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71A682B0"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Openness to children (CCC, nos. 1652-1654).</w:t>
            </w:r>
          </w:p>
        </w:tc>
        <w:tc>
          <w:tcPr>
            <w:tcW w:w="1267" w:type="dxa"/>
            <w:shd w:val="clear" w:color="auto" w:fill="C0C0C0"/>
          </w:tcPr>
          <w:p w14:paraId="1BF07CEC" w14:textId="77777777" w:rsidR="00F6277C" w:rsidRPr="0052578C" w:rsidRDefault="00F6277C" w:rsidP="00F6277C">
            <w:pPr>
              <w:spacing w:line="240" w:lineRule="auto"/>
            </w:pPr>
          </w:p>
        </w:tc>
        <w:tc>
          <w:tcPr>
            <w:tcW w:w="3154" w:type="dxa"/>
            <w:shd w:val="clear" w:color="auto" w:fill="C0C0C0"/>
          </w:tcPr>
          <w:p w14:paraId="73F51B42" w14:textId="77777777" w:rsidR="00F6277C" w:rsidRPr="0052578C" w:rsidRDefault="00F6277C" w:rsidP="00F6277C">
            <w:pPr>
              <w:spacing w:line="240" w:lineRule="auto"/>
            </w:pPr>
          </w:p>
        </w:tc>
      </w:tr>
      <w:tr w:rsidR="00F6277C" w:rsidRPr="0052578C" w14:paraId="37FE1249" w14:textId="77777777" w:rsidTr="00F6277C">
        <w:tblPrEx>
          <w:tblLook w:val="0020" w:firstRow="1" w:lastRow="0" w:firstColumn="0" w:lastColumn="0" w:noHBand="0" w:noVBand="0"/>
        </w:tblPrEx>
        <w:trPr>
          <w:jc w:val="center"/>
        </w:trPr>
        <w:tc>
          <w:tcPr>
            <w:tcW w:w="446" w:type="dxa"/>
          </w:tcPr>
          <w:p w14:paraId="7DFC991D"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E8AD862"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Divorce, declaration of nullity, remarriages (CCC, no. 1650).</w:t>
            </w:r>
          </w:p>
        </w:tc>
        <w:tc>
          <w:tcPr>
            <w:tcW w:w="1267" w:type="dxa"/>
          </w:tcPr>
          <w:p w14:paraId="0F9C0258" w14:textId="77777777" w:rsidR="00F6277C" w:rsidRPr="0052578C" w:rsidRDefault="00F6277C" w:rsidP="00F6277C">
            <w:pPr>
              <w:spacing w:line="240" w:lineRule="auto"/>
            </w:pPr>
          </w:p>
        </w:tc>
        <w:tc>
          <w:tcPr>
            <w:tcW w:w="3154" w:type="dxa"/>
          </w:tcPr>
          <w:p w14:paraId="6F129C2B" w14:textId="77777777" w:rsidR="00F6277C" w:rsidRPr="0052578C" w:rsidRDefault="00F6277C" w:rsidP="00F6277C">
            <w:pPr>
              <w:spacing w:line="240" w:lineRule="auto"/>
            </w:pPr>
          </w:p>
        </w:tc>
      </w:tr>
      <w:tr w:rsidR="00F6277C" w:rsidRPr="0052578C" w14:paraId="6AAF76DC" w14:textId="77777777" w:rsidTr="00F6277C">
        <w:tblPrEx>
          <w:tblLook w:val="0020" w:firstRow="1" w:lastRow="0" w:firstColumn="0" w:lastColumn="0" w:noHBand="0" w:noVBand="0"/>
        </w:tblPrEx>
        <w:trPr>
          <w:jc w:val="center"/>
        </w:trPr>
        <w:tc>
          <w:tcPr>
            <w:tcW w:w="446" w:type="dxa"/>
            <w:shd w:val="clear" w:color="auto" w:fill="C0C0C0"/>
          </w:tcPr>
          <w:p w14:paraId="29104D51"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7172EB3F"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Implications.</w:t>
            </w:r>
          </w:p>
          <w:p w14:paraId="60B7D362"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Lifelong, conjugal fidelity (CCC, nos. 1646ff.).</w:t>
            </w:r>
          </w:p>
        </w:tc>
        <w:tc>
          <w:tcPr>
            <w:tcW w:w="1267" w:type="dxa"/>
            <w:shd w:val="clear" w:color="auto" w:fill="C0C0C0"/>
          </w:tcPr>
          <w:p w14:paraId="07354E6A" w14:textId="77777777" w:rsidR="00F6277C" w:rsidRPr="0052578C" w:rsidRDefault="00F6277C" w:rsidP="00F6277C">
            <w:pPr>
              <w:spacing w:line="240" w:lineRule="auto"/>
            </w:pPr>
          </w:p>
        </w:tc>
        <w:tc>
          <w:tcPr>
            <w:tcW w:w="3154" w:type="dxa"/>
            <w:shd w:val="clear" w:color="auto" w:fill="C0C0C0"/>
          </w:tcPr>
          <w:p w14:paraId="230DFCFF" w14:textId="77777777" w:rsidR="00F6277C" w:rsidRPr="0052578C" w:rsidRDefault="00F6277C" w:rsidP="00F6277C">
            <w:pPr>
              <w:spacing w:line="240" w:lineRule="auto"/>
            </w:pPr>
          </w:p>
        </w:tc>
      </w:tr>
      <w:tr w:rsidR="00F6277C" w:rsidRPr="0052578C" w14:paraId="753E36EA" w14:textId="77777777" w:rsidTr="00F6277C">
        <w:tblPrEx>
          <w:tblLook w:val="0020" w:firstRow="1" w:lastRow="0" w:firstColumn="0" w:lastColumn="0" w:noHBand="0" w:noVBand="0"/>
        </w:tblPrEx>
        <w:trPr>
          <w:jc w:val="center"/>
        </w:trPr>
        <w:tc>
          <w:tcPr>
            <w:tcW w:w="446" w:type="dxa"/>
          </w:tcPr>
          <w:p w14:paraId="686FC6E9"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32ED58D"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Domestic Church (CCC, nos. 1655-1658).</w:t>
            </w:r>
          </w:p>
        </w:tc>
        <w:tc>
          <w:tcPr>
            <w:tcW w:w="1267" w:type="dxa"/>
          </w:tcPr>
          <w:p w14:paraId="56C35431" w14:textId="77777777" w:rsidR="00F6277C" w:rsidRPr="0052578C" w:rsidRDefault="00F6277C" w:rsidP="00F6277C">
            <w:pPr>
              <w:spacing w:line="240" w:lineRule="auto"/>
            </w:pPr>
          </w:p>
        </w:tc>
        <w:tc>
          <w:tcPr>
            <w:tcW w:w="3154" w:type="dxa"/>
          </w:tcPr>
          <w:p w14:paraId="1E81D111" w14:textId="77777777" w:rsidR="00F6277C" w:rsidRPr="0052578C" w:rsidRDefault="00F6277C" w:rsidP="00F6277C">
            <w:pPr>
              <w:spacing w:line="240" w:lineRule="auto"/>
            </w:pPr>
          </w:p>
        </w:tc>
      </w:tr>
      <w:tr w:rsidR="00F6277C" w:rsidRPr="0052578C" w14:paraId="018477E4" w14:textId="77777777" w:rsidTr="00F6277C">
        <w:tblPrEx>
          <w:tblLook w:val="0020" w:firstRow="1" w:lastRow="0" w:firstColumn="0" w:lastColumn="0" w:noHBand="0" w:noVBand="0"/>
        </w:tblPrEx>
        <w:trPr>
          <w:jc w:val="center"/>
        </w:trPr>
        <w:tc>
          <w:tcPr>
            <w:tcW w:w="446" w:type="dxa"/>
            <w:shd w:val="clear" w:color="auto" w:fill="C0C0C0"/>
          </w:tcPr>
          <w:p w14:paraId="6ECDA29F"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61E49217"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Gift of children and nurturing them (CCC, nos. 1652-1653).</w:t>
            </w:r>
          </w:p>
        </w:tc>
        <w:tc>
          <w:tcPr>
            <w:tcW w:w="1267" w:type="dxa"/>
            <w:shd w:val="clear" w:color="auto" w:fill="C0C0C0"/>
          </w:tcPr>
          <w:p w14:paraId="18C55E97" w14:textId="77777777" w:rsidR="00F6277C" w:rsidRPr="0052578C" w:rsidRDefault="00F6277C" w:rsidP="00F6277C">
            <w:pPr>
              <w:spacing w:line="240" w:lineRule="auto"/>
            </w:pPr>
          </w:p>
        </w:tc>
        <w:tc>
          <w:tcPr>
            <w:tcW w:w="3154" w:type="dxa"/>
            <w:shd w:val="clear" w:color="auto" w:fill="C0C0C0"/>
          </w:tcPr>
          <w:p w14:paraId="66CA7F59" w14:textId="77777777" w:rsidR="00F6277C" w:rsidRPr="0052578C" w:rsidRDefault="00F6277C" w:rsidP="00F6277C">
            <w:pPr>
              <w:spacing w:line="240" w:lineRule="auto"/>
            </w:pPr>
          </w:p>
        </w:tc>
      </w:tr>
      <w:tr w:rsidR="00F6277C" w:rsidRPr="0052578C" w14:paraId="21AA9E2B" w14:textId="77777777" w:rsidTr="00F6277C">
        <w:tblPrEx>
          <w:tblLook w:val="0020" w:firstRow="1" w:lastRow="0" w:firstColumn="0" w:lastColumn="0" w:noHBand="0" w:noVBand="0"/>
        </w:tblPrEx>
        <w:trPr>
          <w:jc w:val="center"/>
        </w:trPr>
        <w:tc>
          <w:tcPr>
            <w:tcW w:w="446" w:type="dxa"/>
          </w:tcPr>
          <w:p w14:paraId="51F81149"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34BC04D9"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Qualities of successful marriages (CCC, nos. 1641-1658).</w:t>
            </w:r>
          </w:p>
        </w:tc>
        <w:tc>
          <w:tcPr>
            <w:tcW w:w="1267" w:type="dxa"/>
          </w:tcPr>
          <w:p w14:paraId="2C12CA48" w14:textId="77777777" w:rsidR="00F6277C" w:rsidRPr="0052578C" w:rsidRDefault="00F6277C" w:rsidP="00F6277C">
            <w:pPr>
              <w:spacing w:line="240" w:lineRule="auto"/>
            </w:pPr>
          </w:p>
        </w:tc>
        <w:tc>
          <w:tcPr>
            <w:tcW w:w="3154" w:type="dxa"/>
          </w:tcPr>
          <w:p w14:paraId="67E6F0A3" w14:textId="77777777" w:rsidR="00F6277C" w:rsidRPr="0052578C" w:rsidRDefault="00F6277C" w:rsidP="00F6277C">
            <w:pPr>
              <w:spacing w:line="240" w:lineRule="auto"/>
            </w:pPr>
          </w:p>
        </w:tc>
      </w:tr>
      <w:tr w:rsidR="00F6277C" w:rsidRPr="0052578C" w14:paraId="70C9D93D" w14:textId="77777777" w:rsidTr="00F6277C">
        <w:tblPrEx>
          <w:tblLook w:val="0020" w:firstRow="1" w:lastRow="0" w:firstColumn="0" w:lastColumn="0" w:noHBand="0" w:noVBand="0"/>
        </w:tblPrEx>
        <w:trPr>
          <w:jc w:val="center"/>
        </w:trPr>
        <w:tc>
          <w:tcPr>
            <w:tcW w:w="446" w:type="dxa"/>
            <w:shd w:val="clear" w:color="auto" w:fill="C0C0C0"/>
          </w:tcPr>
          <w:p w14:paraId="2982A240"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139747CC"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Appropriating and living this sacrament.</w:t>
            </w:r>
          </w:p>
          <w:p w14:paraId="2DAA08B8"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Prayer for parents, relatives, and all who are married (CCC, no. 1657).</w:t>
            </w:r>
          </w:p>
        </w:tc>
        <w:tc>
          <w:tcPr>
            <w:tcW w:w="1267" w:type="dxa"/>
            <w:shd w:val="clear" w:color="auto" w:fill="C0C0C0"/>
          </w:tcPr>
          <w:p w14:paraId="6F1D49BE" w14:textId="77777777" w:rsidR="00F6277C" w:rsidRPr="0052578C" w:rsidRDefault="00F6277C" w:rsidP="00F6277C">
            <w:pPr>
              <w:spacing w:line="240" w:lineRule="auto"/>
            </w:pPr>
          </w:p>
        </w:tc>
        <w:tc>
          <w:tcPr>
            <w:tcW w:w="3154" w:type="dxa"/>
            <w:shd w:val="clear" w:color="auto" w:fill="C0C0C0"/>
          </w:tcPr>
          <w:p w14:paraId="51A2E220" w14:textId="77777777" w:rsidR="00F6277C" w:rsidRPr="0052578C" w:rsidRDefault="00F6277C" w:rsidP="00F6277C">
            <w:pPr>
              <w:spacing w:line="240" w:lineRule="auto"/>
            </w:pPr>
          </w:p>
        </w:tc>
      </w:tr>
      <w:tr w:rsidR="00F6277C" w:rsidRPr="0052578C" w14:paraId="1AA22279" w14:textId="77777777" w:rsidTr="00F6277C">
        <w:tblPrEx>
          <w:tblLook w:val="0020" w:firstRow="1" w:lastRow="0" w:firstColumn="0" w:lastColumn="0" w:noHBand="0" w:noVBand="0"/>
        </w:tblPrEx>
        <w:trPr>
          <w:jc w:val="center"/>
        </w:trPr>
        <w:tc>
          <w:tcPr>
            <w:tcW w:w="446" w:type="dxa"/>
          </w:tcPr>
          <w:p w14:paraId="0A9FDD6B"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31FE06D9"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Praying for our lives ahead, asking God to help us know his will and to follow it in faith (CCC, no. 1656).</w:t>
            </w:r>
          </w:p>
        </w:tc>
        <w:tc>
          <w:tcPr>
            <w:tcW w:w="1267" w:type="dxa"/>
          </w:tcPr>
          <w:p w14:paraId="7959766A" w14:textId="77777777" w:rsidR="00F6277C" w:rsidRPr="0052578C" w:rsidRDefault="00F6277C" w:rsidP="00F6277C">
            <w:pPr>
              <w:spacing w:line="240" w:lineRule="auto"/>
            </w:pPr>
          </w:p>
        </w:tc>
        <w:tc>
          <w:tcPr>
            <w:tcW w:w="3154" w:type="dxa"/>
          </w:tcPr>
          <w:p w14:paraId="7820BA90" w14:textId="77777777" w:rsidR="00F6277C" w:rsidRPr="0052578C" w:rsidRDefault="00F6277C" w:rsidP="00F6277C">
            <w:pPr>
              <w:spacing w:line="240" w:lineRule="auto"/>
            </w:pPr>
          </w:p>
        </w:tc>
      </w:tr>
      <w:tr w:rsidR="00F6277C" w:rsidRPr="0052578C" w14:paraId="0C895EA3" w14:textId="77777777" w:rsidTr="00F6277C">
        <w:tblPrEx>
          <w:tblLook w:val="0020" w:firstRow="1" w:lastRow="0" w:firstColumn="0" w:lastColumn="0" w:noHBand="0" w:noVBand="0"/>
        </w:tblPrEx>
        <w:trPr>
          <w:jc w:val="center"/>
        </w:trPr>
        <w:tc>
          <w:tcPr>
            <w:tcW w:w="446" w:type="dxa"/>
            <w:shd w:val="clear" w:color="auto" w:fill="C0C0C0"/>
          </w:tcPr>
          <w:p w14:paraId="59112EAF"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338C84B"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Careful preparation for marriage, remote, proximate, and immediate (FC, no. 66; CCC, no. 1632).</w:t>
            </w:r>
          </w:p>
        </w:tc>
        <w:tc>
          <w:tcPr>
            <w:tcW w:w="1267" w:type="dxa"/>
            <w:shd w:val="clear" w:color="auto" w:fill="C0C0C0"/>
          </w:tcPr>
          <w:p w14:paraId="34689B1F" w14:textId="77777777" w:rsidR="00F6277C" w:rsidRPr="0052578C" w:rsidRDefault="00F6277C" w:rsidP="00F6277C">
            <w:pPr>
              <w:spacing w:line="240" w:lineRule="auto"/>
            </w:pPr>
          </w:p>
        </w:tc>
        <w:tc>
          <w:tcPr>
            <w:tcW w:w="3154" w:type="dxa"/>
            <w:shd w:val="clear" w:color="auto" w:fill="C0C0C0"/>
          </w:tcPr>
          <w:p w14:paraId="2C13BEBF" w14:textId="77777777" w:rsidR="00F6277C" w:rsidRPr="0052578C" w:rsidRDefault="00F6277C" w:rsidP="00F6277C">
            <w:pPr>
              <w:spacing w:line="240" w:lineRule="auto"/>
            </w:pPr>
          </w:p>
        </w:tc>
      </w:tr>
      <w:tr w:rsidR="00F6277C" w:rsidRPr="0052578C" w14:paraId="1FBDA567" w14:textId="77777777" w:rsidTr="00F6277C">
        <w:tblPrEx>
          <w:tblLook w:val="0020" w:firstRow="1" w:lastRow="0" w:firstColumn="0" w:lastColumn="0" w:noHBand="0" w:noVBand="0"/>
        </w:tblPrEx>
        <w:trPr>
          <w:jc w:val="center"/>
        </w:trPr>
        <w:tc>
          <w:tcPr>
            <w:tcW w:w="446" w:type="dxa"/>
          </w:tcPr>
          <w:p w14:paraId="0D003E01"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5D5754F9"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Ongoing marriage enrichment (CCC, nos. 1632, 1648).</w:t>
            </w:r>
          </w:p>
        </w:tc>
        <w:tc>
          <w:tcPr>
            <w:tcW w:w="1267" w:type="dxa"/>
          </w:tcPr>
          <w:p w14:paraId="7A63BF87" w14:textId="77777777" w:rsidR="00F6277C" w:rsidRPr="0052578C" w:rsidRDefault="00F6277C" w:rsidP="00F6277C">
            <w:pPr>
              <w:spacing w:line="240" w:lineRule="auto"/>
            </w:pPr>
          </w:p>
        </w:tc>
        <w:tc>
          <w:tcPr>
            <w:tcW w:w="3154" w:type="dxa"/>
          </w:tcPr>
          <w:p w14:paraId="5FB78D89" w14:textId="77777777" w:rsidR="00F6277C" w:rsidRPr="0052578C" w:rsidRDefault="00F6277C" w:rsidP="00F6277C">
            <w:pPr>
              <w:spacing w:line="240" w:lineRule="auto"/>
            </w:pPr>
          </w:p>
        </w:tc>
      </w:tr>
      <w:tr w:rsidR="00F6277C" w:rsidRPr="0052578C" w14:paraId="68FC49F4" w14:textId="77777777" w:rsidTr="00F6277C">
        <w:tblPrEx>
          <w:tblLook w:val="0020" w:firstRow="1" w:lastRow="0" w:firstColumn="0" w:lastColumn="0" w:noHBand="0" w:noVBand="0"/>
        </w:tblPrEx>
        <w:trPr>
          <w:jc w:val="center"/>
        </w:trPr>
        <w:tc>
          <w:tcPr>
            <w:tcW w:w="446" w:type="dxa"/>
            <w:shd w:val="clear" w:color="auto" w:fill="C0C0C0"/>
          </w:tcPr>
          <w:p w14:paraId="497F11B8"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2AD7AD9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Reflective prayer on married life as witness to Christ’s love (CCC, no. 1661).</w:t>
            </w:r>
          </w:p>
        </w:tc>
        <w:tc>
          <w:tcPr>
            <w:tcW w:w="1267" w:type="dxa"/>
            <w:shd w:val="clear" w:color="auto" w:fill="C0C0C0"/>
          </w:tcPr>
          <w:p w14:paraId="2F2C3DD9" w14:textId="77777777" w:rsidR="00F6277C" w:rsidRPr="0052578C" w:rsidRDefault="00F6277C" w:rsidP="00F6277C">
            <w:pPr>
              <w:spacing w:line="240" w:lineRule="auto"/>
            </w:pPr>
          </w:p>
        </w:tc>
        <w:tc>
          <w:tcPr>
            <w:tcW w:w="3154" w:type="dxa"/>
            <w:shd w:val="clear" w:color="auto" w:fill="C0C0C0"/>
          </w:tcPr>
          <w:p w14:paraId="4F4D7131" w14:textId="77777777" w:rsidR="00F6277C" w:rsidRPr="0052578C" w:rsidRDefault="00F6277C" w:rsidP="00F6277C">
            <w:pPr>
              <w:spacing w:line="240" w:lineRule="auto"/>
            </w:pPr>
          </w:p>
        </w:tc>
      </w:tr>
      <w:tr w:rsidR="00F6277C" w:rsidRPr="0052578C" w14:paraId="2D813C74" w14:textId="77777777" w:rsidTr="00F6277C">
        <w:tblPrEx>
          <w:tblLook w:val="0020" w:firstRow="1" w:lastRow="0" w:firstColumn="0" w:lastColumn="0" w:noHBand="0" w:noVBand="0"/>
        </w:tblPrEx>
        <w:trPr>
          <w:jc w:val="center"/>
        </w:trPr>
        <w:tc>
          <w:tcPr>
            <w:tcW w:w="446" w:type="dxa"/>
          </w:tcPr>
          <w:p w14:paraId="31ADF7B9" w14:textId="77777777" w:rsidR="00F6277C" w:rsidRPr="00F6277C" w:rsidRDefault="00F6277C" w:rsidP="00F6277C">
            <w:pPr>
              <w:pStyle w:val="ListParagraph"/>
              <w:numPr>
                <w:ilvl w:val="0"/>
                <w:numId w:val="5"/>
              </w:numPr>
              <w:spacing w:line="240" w:lineRule="auto"/>
              <w:rPr>
                <w:bCs/>
                <w:sz w:val="22"/>
                <w:szCs w:val="22"/>
              </w:rPr>
            </w:pPr>
          </w:p>
        </w:tc>
        <w:tc>
          <w:tcPr>
            <w:tcW w:w="4493" w:type="dxa"/>
          </w:tcPr>
          <w:p w14:paraId="7A054520" w14:textId="77777777" w:rsidR="00F6277C" w:rsidRPr="0052578C" w:rsidRDefault="00F6277C" w:rsidP="00F6277C">
            <w:pPr>
              <w:pStyle w:val="ListParagraph"/>
              <w:numPr>
                <w:ilvl w:val="0"/>
                <w:numId w:val="1"/>
              </w:numPr>
              <w:spacing w:line="240" w:lineRule="auto"/>
              <w:rPr>
                <w:b/>
                <w:bCs/>
              </w:rPr>
            </w:pPr>
            <w:r w:rsidRPr="0052578C">
              <w:rPr>
                <w:b/>
                <w:bCs/>
                <w:sz w:val="22"/>
                <w:szCs w:val="22"/>
              </w:rPr>
              <w:t>Challenges to Worship and Sacraments</w:t>
            </w:r>
          </w:p>
          <w:p w14:paraId="3739E36C" w14:textId="77777777" w:rsidR="00F6277C" w:rsidRPr="0052578C" w:rsidRDefault="00F6277C" w:rsidP="00F6277C">
            <w:pPr>
              <w:pStyle w:val="ListParagraph"/>
              <w:numPr>
                <w:ilvl w:val="1"/>
                <w:numId w:val="1"/>
              </w:numPr>
              <w:spacing w:line="240" w:lineRule="auto"/>
              <w:rPr>
                <w:bCs/>
                <w:sz w:val="20"/>
                <w:szCs w:val="20"/>
              </w:rPr>
            </w:pPr>
            <w:r w:rsidRPr="0052578C">
              <w:rPr>
                <w:bCs/>
                <w:sz w:val="20"/>
                <w:szCs w:val="20"/>
              </w:rPr>
              <w:t>Can’t a person go directly to God without the help of the Church or a priest (CCC, nos. 1538-1539)?</w:t>
            </w:r>
          </w:p>
          <w:p w14:paraId="42D67762"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Any person can always pray directly to God. However, God established the Church as a way for him to teach us and to enrich us with his grace. Jesus Christ gave us the Church and the sacraments for our salvation (CCC, nos. 774-776).</w:t>
            </w:r>
          </w:p>
        </w:tc>
        <w:tc>
          <w:tcPr>
            <w:tcW w:w="1267" w:type="dxa"/>
          </w:tcPr>
          <w:p w14:paraId="38AEB994" w14:textId="77777777" w:rsidR="00F6277C" w:rsidRPr="0052578C" w:rsidRDefault="00F6277C" w:rsidP="00F6277C">
            <w:pPr>
              <w:spacing w:line="240" w:lineRule="auto"/>
            </w:pPr>
          </w:p>
        </w:tc>
        <w:tc>
          <w:tcPr>
            <w:tcW w:w="3154" w:type="dxa"/>
          </w:tcPr>
          <w:p w14:paraId="2212277A" w14:textId="77777777" w:rsidR="00F6277C" w:rsidRPr="0052578C" w:rsidRDefault="00F6277C" w:rsidP="00F6277C">
            <w:pPr>
              <w:spacing w:line="240" w:lineRule="auto"/>
            </w:pPr>
          </w:p>
        </w:tc>
      </w:tr>
      <w:tr w:rsidR="00F6277C" w:rsidRPr="0052578C" w14:paraId="3C8437D3" w14:textId="77777777" w:rsidTr="00F6277C">
        <w:tblPrEx>
          <w:tblLook w:val="0020" w:firstRow="1" w:lastRow="0" w:firstColumn="0" w:lastColumn="0" w:noHBand="0" w:noVBand="0"/>
        </w:tblPrEx>
        <w:trPr>
          <w:jc w:val="center"/>
        </w:trPr>
        <w:tc>
          <w:tcPr>
            <w:tcW w:w="446" w:type="dxa"/>
            <w:shd w:val="clear" w:color="auto" w:fill="C0C0C0"/>
          </w:tcPr>
          <w:p w14:paraId="51F8EC68"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55922972"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Sacraments provide an encounter with Christ which is unique and graced (CCC, no. 1076).</w:t>
            </w:r>
          </w:p>
        </w:tc>
        <w:tc>
          <w:tcPr>
            <w:tcW w:w="1267" w:type="dxa"/>
            <w:shd w:val="clear" w:color="auto" w:fill="C0C0C0"/>
          </w:tcPr>
          <w:p w14:paraId="634CE82F" w14:textId="77777777" w:rsidR="00F6277C" w:rsidRPr="0052578C" w:rsidRDefault="00F6277C" w:rsidP="00F6277C">
            <w:pPr>
              <w:spacing w:line="240" w:lineRule="auto"/>
            </w:pPr>
          </w:p>
        </w:tc>
        <w:tc>
          <w:tcPr>
            <w:tcW w:w="3154" w:type="dxa"/>
            <w:shd w:val="clear" w:color="auto" w:fill="C0C0C0"/>
          </w:tcPr>
          <w:p w14:paraId="187430E3" w14:textId="77777777" w:rsidR="00F6277C" w:rsidRPr="0052578C" w:rsidRDefault="00F6277C" w:rsidP="00F6277C">
            <w:pPr>
              <w:spacing w:line="240" w:lineRule="auto"/>
            </w:pPr>
          </w:p>
        </w:tc>
      </w:tr>
      <w:tr w:rsidR="00F6277C" w:rsidRPr="0052578C" w14:paraId="3C875349" w14:textId="77777777" w:rsidTr="00F6277C">
        <w:tblPrEx>
          <w:tblLook w:val="0020" w:firstRow="1" w:lastRow="0" w:firstColumn="0" w:lastColumn="0" w:noHBand="0" w:noVBand="0"/>
        </w:tblPrEx>
        <w:trPr>
          <w:jc w:val="center"/>
        </w:trPr>
        <w:tc>
          <w:tcPr>
            <w:tcW w:w="446" w:type="dxa"/>
          </w:tcPr>
          <w:p w14:paraId="375E7ECE"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3F3386EB"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Sacraments celebrate and strengthen our unity and identity (CCC, no. 774).</w:t>
            </w:r>
          </w:p>
        </w:tc>
        <w:tc>
          <w:tcPr>
            <w:tcW w:w="1267" w:type="dxa"/>
          </w:tcPr>
          <w:p w14:paraId="36CBB64B" w14:textId="77777777" w:rsidR="00F6277C" w:rsidRPr="0052578C" w:rsidRDefault="00F6277C" w:rsidP="00F6277C">
            <w:pPr>
              <w:spacing w:line="240" w:lineRule="auto"/>
            </w:pPr>
          </w:p>
        </w:tc>
        <w:tc>
          <w:tcPr>
            <w:tcW w:w="3154" w:type="dxa"/>
          </w:tcPr>
          <w:p w14:paraId="401D3BAE" w14:textId="77777777" w:rsidR="00F6277C" w:rsidRPr="0052578C" w:rsidRDefault="00F6277C" w:rsidP="00F6277C">
            <w:pPr>
              <w:spacing w:line="240" w:lineRule="auto"/>
            </w:pPr>
          </w:p>
        </w:tc>
      </w:tr>
      <w:tr w:rsidR="00F6277C" w:rsidRPr="0052578C" w14:paraId="7E1AC371" w14:textId="77777777" w:rsidTr="00F6277C">
        <w:tblPrEx>
          <w:tblLook w:val="0020" w:firstRow="1" w:lastRow="0" w:firstColumn="0" w:lastColumn="0" w:noHBand="0" w:noVBand="0"/>
        </w:tblPrEx>
        <w:trPr>
          <w:jc w:val="center"/>
        </w:trPr>
        <w:tc>
          <w:tcPr>
            <w:tcW w:w="446" w:type="dxa"/>
            <w:shd w:val="clear" w:color="auto" w:fill="C0C0C0"/>
          </w:tcPr>
          <w:p w14:paraId="2E92DF87"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539606DF" w14:textId="77777777" w:rsidR="00F6277C" w:rsidRPr="0052578C" w:rsidRDefault="00F6277C" w:rsidP="00F6277C">
            <w:pPr>
              <w:pStyle w:val="ListParagraph"/>
              <w:numPr>
                <w:ilvl w:val="1"/>
                <w:numId w:val="1"/>
              </w:numPr>
              <w:spacing w:line="240" w:lineRule="auto"/>
              <w:rPr>
                <w:bCs/>
                <w:sz w:val="20"/>
                <w:szCs w:val="20"/>
              </w:rPr>
            </w:pPr>
            <w:r w:rsidRPr="0052578C">
              <w:rPr>
                <w:bCs/>
                <w:sz w:val="20"/>
                <w:szCs w:val="20"/>
              </w:rPr>
              <w:t>Can’t God forgive us directly when we are sorry for sin (CCC, nos. 1434, 1440-1445)?</w:t>
            </w:r>
          </w:p>
          <w:p w14:paraId="3D928821"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While God can forgive us however and whenever he wants, he knows what is best for us and has taught us through Jesus that he wants to forgive us through the Sacrament of Penance and Reconciliation (Jn 20:21-23; CCC, nos. 1421, 1442).</w:t>
            </w:r>
          </w:p>
        </w:tc>
        <w:tc>
          <w:tcPr>
            <w:tcW w:w="1267" w:type="dxa"/>
            <w:shd w:val="clear" w:color="auto" w:fill="C0C0C0"/>
          </w:tcPr>
          <w:p w14:paraId="397D4224" w14:textId="77777777" w:rsidR="00F6277C" w:rsidRPr="0052578C" w:rsidRDefault="00F6277C" w:rsidP="00F6277C">
            <w:pPr>
              <w:spacing w:line="240" w:lineRule="auto"/>
            </w:pPr>
          </w:p>
        </w:tc>
        <w:tc>
          <w:tcPr>
            <w:tcW w:w="3154" w:type="dxa"/>
            <w:shd w:val="clear" w:color="auto" w:fill="C0C0C0"/>
          </w:tcPr>
          <w:p w14:paraId="155F24FD" w14:textId="77777777" w:rsidR="00F6277C" w:rsidRPr="0052578C" w:rsidRDefault="00F6277C" w:rsidP="00F6277C">
            <w:pPr>
              <w:spacing w:line="240" w:lineRule="auto"/>
            </w:pPr>
          </w:p>
        </w:tc>
      </w:tr>
      <w:tr w:rsidR="00F6277C" w:rsidRPr="0052578C" w14:paraId="16322E51" w14:textId="77777777" w:rsidTr="00F6277C">
        <w:tblPrEx>
          <w:tblLook w:val="0020" w:firstRow="1" w:lastRow="0" w:firstColumn="0" w:lastColumn="0" w:noHBand="0" w:noVBand="0"/>
        </w:tblPrEx>
        <w:trPr>
          <w:jc w:val="center"/>
        </w:trPr>
        <w:tc>
          <w:tcPr>
            <w:tcW w:w="446" w:type="dxa"/>
          </w:tcPr>
          <w:p w14:paraId="63C8B578"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25E69A55"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The Sacrament of Reconciliation is necessary to forgive grave or mortal sins (CCC, no. 1468), but it is not essential for the forgiveness of venial sins (CCC, no. 1493).</w:t>
            </w:r>
          </w:p>
        </w:tc>
        <w:tc>
          <w:tcPr>
            <w:tcW w:w="1267" w:type="dxa"/>
          </w:tcPr>
          <w:p w14:paraId="1ABB6B46" w14:textId="77777777" w:rsidR="00F6277C" w:rsidRPr="0052578C" w:rsidRDefault="00F6277C" w:rsidP="00F6277C">
            <w:pPr>
              <w:spacing w:line="240" w:lineRule="auto"/>
            </w:pPr>
          </w:p>
        </w:tc>
        <w:tc>
          <w:tcPr>
            <w:tcW w:w="3154" w:type="dxa"/>
          </w:tcPr>
          <w:p w14:paraId="230F1F58" w14:textId="77777777" w:rsidR="00F6277C" w:rsidRPr="0052578C" w:rsidRDefault="00F6277C" w:rsidP="00F6277C">
            <w:pPr>
              <w:spacing w:line="240" w:lineRule="auto"/>
            </w:pPr>
          </w:p>
        </w:tc>
      </w:tr>
      <w:tr w:rsidR="00F6277C" w:rsidRPr="0052578C" w14:paraId="03759598" w14:textId="77777777" w:rsidTr="00F6277C">
        <w:tblPrEx>
          <w:tblLook w:val="0020" w:firstRow="1" w:lastRow="0" w:firstColumn="0" w:lastColumn="0" w:noHBand="0" w:noVBand="0"/>
        </w:tblPrEx>
        <w:trPr>
          <w:jc w:val="center"/>
        </w:trPr>
        <w:tc>
          <w:tcPr>
            <w:tcW w:w="446" w:type="dxa"/>
            <w:shd w:val="clear" w:color="auto" w:fill="C0C0C0"/>
          </w:tcPr>
          <w:p w14:paraId="1E278782"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6D8654E6"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People need to confess sins to face the reality of the wrong they have done, and in and through this sacrament, they can be assured of forgiveness (CCC, nos. 1455-1457).</w:t>
            </w:r>
          </w:p>
        </w:tc>
        <w:tc>
          <w:tcPr>
            <w:tcW w:w="1267" w:type="dxa"/>
            <w:shd w:val="clear" w:color="auto" w:fill="C0C0C0"/>
          </w:tcPr>
          <w:p w14:paraId="5573F11E" w14:textId="77777777" w:rsidR="00F6277C" w:rsidRPr="0052578C" w:rsidRDefault="00F6277C" w:rsidP="00F6277C">
            <w:pPr>
              <w:spacing w:line="240" w:lineRule="auto"/>
            </w:pPr>
          </w:p>
        </w:tc>
        <w:tc>
          <w:tcPr>
            <w:tcW w:w="3154" w:type="dxa"/>
            <w:shd w:val="clear" w:color="auto" w:fill="C0C0C0"/>
          </w:tcPr>
          <w:p w14:paraId="5BF5E596" w14:textId="77777777" w:rsidR="00F6277C" w:rsidRPr="0052578C" w:rsidRDefault="00F6277C" w:rsidP="00F6277C">
            <w:pPr>
              <w:spacing w:line="240" w:lineRule="auto"/>
            </w:pPr>
          </w:p>
        </w:tc>
      </w:tr>
      <w:tr w:rsidR="00F6277C" w:rsidRPr="0052578C" w14:paraId="42A868F4" w14:textId="77777777" w:rsidTr="00F6277C">
        <w:tblPrEx>
          <w:tblLook w:val="0020" w:firstRow="1" w:lastRow="0" w:firstColumn="0" w:lastColumn="0" w:noHBand="0" w:noVBand="0"/>
        </w:tblPrEx>
        <w:trPr>
          <w:jc w:val="center"/>
        </w:trPr>
        <w:tc>
          <w:tcPr>
            <w:tcW w:w="446" w:type="dxa"/>
          </w:tcPr>
          <w:p w14:paraId="6DA4BFE2"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4623A42" w14:textId="77777777" w:rsidR="00F6277C" w:rsidRPr="0052578C" w:rsidRDefault="00F6277C" w:rsidP="00F6277C">
            <w:pPr>
              <w:pStyle w:val="ListParagraph"/>
              <w:numPr>
                <w:ilvl w:val="2"/>
                <w:numId w:val="1"/>
              </w:numPr>
              <w:spacing w:line="240" w:lineRule="auto"/>
              <w:rPr>
                <w:b/>
                <w:bCs/>
                <w:sz w:val="20"/>
                <w:szCs w:val="20"/>
              </w:rPr>
            </w:pPr>
            <w:r w:rsidRPr="0052578C">
              <w:rPr>
                <w:bCs/>
                <w:sz w:val="20"/>
                <w:szCs w:val="20"/>
              </w:rPr>
              <w:t>The sacrament also gives the assurance of forgiveness to a truly repentant person (CCC, nos. 1452-1453).</w:t>
            </w:r>
          </w:p>
        </w:tc>
        <w:tc>
          <w:tcPr>
            <w:tcW w:w="1267" w:type="dxa"/>
          </w:tcPr>
          <w:p w14:paraId="2761EB3E" w14:textId="77777777" w:rsidR="00F6277C" w:rsidRPr="0052578C" w:rsidRDefault="00F6277C" w:rsidP="00F6277C">
            <w:pPr>
              <w:spacing w:line="240" w:lineRule="auto"/>
              <w:rPr>
                <w:rFonts w:ascii="Cambria" w:hAnsi="Cambria"/>
                <w:b/>
                <w:bCs/>
              </w:rPr>
            </w:pPr>
          </w:p>
        </w:tc>
        <w:tc>
          <w:tcPr>
            <w:tcW w:w="3154" w:type="dxa"/>
          </w:tcPr>
          <w:p w14:paraId="728A6743" w14:textId="77777777" w:rsidR="00F6277C" w:rsidRPr="0052578C" w:rsidRDefault="00F6277C" w:rsidP="00F6277C">
            <w:pPr>
              <w:spacing w:line="240" w:lineRule="auto"/>
              <w:rPr>
                <w:rFonts w:ascii="Cambria" w:hAnsi="Cambria"/>
                <w:b/>
                <w:bCs/>
              </w:rPr>
            </w:pPr>
          </w:p>
        </w:tc>
      </w:tr>
      <w:tr w:rsidR="00F6277C" w:rsidRPr="0052578C" w14:paraId="65C69BDA" w14:textId="77777777" w:rsidTr="00F6277C">
        <w:tblPrEx>
          <w:tblLook w:val="0020" w:firstRow="1" w:lastRow="0" w:firstColumn="0" w:lastColumn="0" w:noHBand="0" w:noVBand="0"/>
        </w:tblPrEx>
        <w:trPr>
          <w:jc w:val="center"/>
        </w:trPr>
        <w:tc>
          <w:tcPr>
            <w:tcW w:w="446" w:type="dxa"/>
            <w:shd w:val="clear" w:color="auto" w:fill="C0C0C0"/>
          </w:tcPr>
          <w:p w14:paraId="51CF3CF8"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1662D841" w14:textId="77777777" w:rsidR="00F6277C" w:rsidRPr="0052578C" w:rsidRDefault="00F6277C" w:rsidP="00F6277C">
            <w:pPr>
              <w:pStyle w:val="ListParagraph"/>
              <w:numPr>
                <w:ilvl w:val="1"/>
                <w:numId w:val="1"/>
              </w:numPr>
              <w:spacing w:line="240" w:lineRule="auto"/>
              <w:rPr>
                <w:bCs/>
                <w:sz w:val="20"/>
                <w:szCs w:val="20"/>
              </w:rPr>
            </w:pPr>
            <w:r w:rsidRPr="0052578C">
              <w:rPr>
                <w:bCs/>
                <w:sz w:val="20"/>
                <w:szCs w:val="20"/>
              </w:rPr>
              <w:t>Aren’t the sacraments just celebrations to mark significant moments in our life (CCC, nos. 1066, 1070)?</w:t>
            </w:r>
          </w:p>
          <w:p w14:paraId="690EE724"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lastRenderedPageBreak/>
              <w:t>While the sacraments are usually celebrated at appropriate or significant moments or events in our lives, they are much more than simply celebrations of those moments. They are personal encounters with Christ, who acts through sacraments to help us (CCC, nos. 1088-1090).</w:t>
            </w:r>
          </w:p>
        </w:tc>
        <w:tc>
          <w:tcPr>
            <w:tcW w:w="1267" w:type="dxa"/>
            <w:shd w:val="clear" w:color="auto" w:fill="C0C0C0"/>
          </w:tcPr>
          <w:p w14:paraId="7BC62C63" w14:textId="77777777" w:rsidR="00F6277C" w:rsidRPr="0052578C" w:rsidRDefault="00F6277C" w:rsidP="00F6277C">
            <w:pPr>
              <w:spacing w:line="240" w:lineRule="auto"/>
            </w:pPr>
          </w:p>
        </w:tc>
        <w:tc>
          <w:tcPr>
            <w:tcW w:w="3154" w:type="dxa"/>
            <w:shd w:val="clear" w:color="auto" w:fill="C0C0C0"/>
          </w:tcPr>
          <w:p w14:paraId="7CA1C9C6" w14:textId="77777777" w:rsidR="00F6277C" w:rsidRPr="0052578C" w:rsidRDefault="00F6277C" w:rsidP="00F6277C">
            <w:pPr>
              <w:spacing w:line="240" w:lineRule="auto"/>
            </w:pPr>
          </w:p>
        </w:tc>
      </w:tr>
      <w:tr w:rsidR="00F6277C" w:rsidRPr="0052578C" w14:paraId="3CB0674B" w14:textId="77777777" w:rsidTr="00F6277C">
        <w:tblPrEx>
          <w:tblLook w:val="0020" w:firstRow="1" w:lastRow="0" w:firstColumn="0" w:lastColumn="0" w:noHBand="0" w:noVBand="0"/>
        </w:tblPrEx>
        <w:trPr>
          <w:jc w:val="center"/>
        </w:trPr>
        <w:tc>
          <w:tcPr>
            <w:tcW w:w="446" w:type="dxa"/>
          </w:tcPr>
          <w:p w14:paraId="0F55DBD5"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6BDF217D"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Each sacrament gives a special grace (CCC, no. 1129).</w:t>
            </w:r>
          </w:p>
        </w:tc>
        <w:tc>
          <w:tcPr>
            <w:tcW w:w="1267" w:type="dxa"/>
          </w:tcPr>
          <w:p w14:paraId="6A14B191" w14:textId="77777777" w:rsidR="00F6277C" w:rsidRPr="0052578C" w:rsidRDefault="00F6277C" w:rsidP="00F6277C">
            <w:pPr>
              <w:spacing w:line="240" w:lineRule="auto"/>
            </w:pPr>
          </w:p>
        </w:tc>
        <w:tc>
          <w:tcPr>
            <w:tcW w:w="3154" w:type="dxa"/>
          </w:tcPr>
          <w:p w14:paraId="36ECFCF0" w14:textId="77777777" w:rsidR="00F6277C" w:rsidRPr="0052578C" w:rsidRDefault="00F6277C" w:rsidP="00F6277C">
            <w:pPr>
              <w:spacing w:line="240" w:lineRule="auto"/>
            </w:pPr>
          </w:p>
        </w:tc>
      </w:tr>
      <w:tr w:rsidR="00F6277C" w:rsidRPr="0052578C" w14:paraId="0F036252" w14:textId="77777777" w:rsidTr="00F6277C">
        <w:tblPrEx>
          <w:tblLook w:val="0020" w:firstRow="1" w:lastRow="0" w:firstColumn="0" w:lastColumn="0" w:noHBand="0" w:noVBand="0"/>
        </w:tblPrEx>
        <w:trPr>
          <w:jc w:val="center"/>
        </w:trPr>
        <w:tc>
          <w:tcPr>
            <w:tcW w:w="446" w:type="dxa"/>
            <w:shd w:val="clear" w:color="auto" w:fill="C0C0C0"/>
          </w:tcPr>
          <w:p w14:paraId="5677757F"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3FE36D64" w14:textId="77777777" w:rsidR="00F6277C" w:rsidRPr="0052578C" w:rsidRDefault="00F6277C" w:rsidP="00F6277C">
            <w:pPr>
              <w:pStyle w:val="ListParagraph"/>
              <w:numPr>
                <w:ilvl w:val="1"/>
                <w:numId w:val="1"/>
              </w:numPr>
              <w:spacing w:line="240" w:lineRule="auto"/>
              <w:rPr>
                <w:bCs/>
                <w:sz w:val="20"/>
                <w:szCs w:val="20"/>
              </w:rPr>
            </w:pPr>
            <w:r w:rsidRPr="0052578C">
              <w:rPr>
                <w:bCs/>
                <w:sz w:val="20"/>
                <w:szCs w:val="20"/>
              </w:rPr>
              <w:t>Is there any difference between receiving Holy Communion in a Catholic Church and going to communion in a Protestant worship service (CCC, no. 1411)?</w:t>
            </w:r>
          </w:p>
          <w:p w14:paraId="12E87085"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Yes, there are differences.</w:t>
            </w:r>
          </w:p>
          <w:p w14:paraId="7A3153F6"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Because of Apostolic Succession and the priesthood, Holy Eucharist in the Catholic Church is the Body and Blood of Jesus Christ. Churches without Apostolic Succession and the priesthood do not have that gift (CCC, nos. 817-822, 1411).</w:t>
            </w:r>
          </w:p>
        </w:tc>
        <w:tc>
          <w:tcPr>
            <w:tcW w:w="1267" w:type="dxa"/>
            <w:shd w:val="clear" w:color="auto" w:fill="C0C0C0"/>
          </w:tcPr>
          <w:p w14:paraId="516F06AB" w14:textId="77777777" w:rsidR="00F6277C" w:rsidRPr="0052578C" w:rsidRDefault="00F6277C" w:rsidP="00F6277C">
            <w:pPr>
              <w:spacing w:line="240" w:lineRule="auto"/>
            </w:pPr>
          </w:p>
        </w:tc>
        <w:tc>
          <w:tcPr>
            <w:tcW w:w="3154" w:type="dxa"/>
            <w:shd w:val="clear" w:color="auto" w:fill="C0C0C0"/>
          </w:tcPr>
          <w:p w14:paraId="2B5FA32B" w14:textId="77777777" w:rsidR="00F6277C" w:rsidRPr="0052578C" w:rsidRDefault="00F6277C" w:rsidP="00F6277C">
            <w:pPr>
              <w:spacing w:line="240" w:lineRule="auto"/>
            </w:pPr>
          </w:p>
        </w:tc>
      </w:tr>
      <w:tr w:rsidR="00F6277C" w:rsidRPr="0052578C" w14:paraId="26404563" w14:textId="77777777" w:rsidTr="00F6277C">
        <w:tblPrEx>
          <w:tblLook w:val="0020" w:firstRow="1" w:lastRow="0" w:firstColumn="0" w:lastColumn="0" w:noHBand="0" w:noVBand="0"/>
        </w:tblPrEx>
        <w:trPr>
          <w:jc w:val="center"/>
        </w:trPr>
        <w:tc>
          <w:tcPr>
            <w:tcW w:w="446" w:type="dxa"/>
          </w:tcPr>
          <w:p w14:paraId="0FDF9206"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0EF1A66E" w14:textId="77777777" w:rsidR="00F6277C" w:rsidRPr="0052578C" w:rsidRDefault="00F6277C" w:rsidP="00F6277C">
            <w:pPr>
              <w:pStyle w:val="ListParagraph"/>
              <w:numPr>
                <w:ilvl w:val="3"/>
                <w:numId w:val="1"/>
              </w:numPr>
              <w:spacing w:line="240" w:lineRule="auto"/>
              <w:rPr>
                <w:bCs/>
                <w:sz w:val="20"/>
                <w:szCs w:val="20"/>
              </w:rPr>
            </w:pPr>
            <w:r w:rsidRPr="0052578C">
              <w:rPr>
                <w:bCs/>
                <w:sz w:val="20"/>
                <w:szCs w:val="20"/>
              </w:rPr>
              <w:t>Reception of Holy Communion in the Catholic Church is a statement of belief in the Real Presence of Jesus in the Eucharist and of unity with all Catholics throughout the world (CCC, nos. 1376, 1391, 1398).</w:t>
            </w:r>
          </w:p>
        </w:tc>
        <w:tc>
          <w:tcPr>
            <w:tcW w:w="1267" w:type="dxa"/>
          </w:tcPr>
          <w:p w14:paraId="678A90EA" w14:textId="77777777" w:rsidR="00F6277C" w:rsidRPr="0052578C" w:rsidRDefault="00F6277C" w:rsidP="00F6277C">
            <w:pPr>
              <w:spacing w:line="240" w:lineRule="auto"/>
            </w:pPr>
          </w:p>
        </w:tc>
        <w:tc>
          <w:tcPr>
            <w:tcW w:w="3154" w:type="dxa"/>
          </w:tcPr>
          <w:p w14:paraId="49E661BC" w14:textId="77777777" w:rsidR="00F6277C" w:rsidRPr="0052578C" w:rsidRDefault="00F6277C" w:rsidP="00F6277C">
            <w:pPr>
              <w:spacing w:line="240" w:lineRule="auto"/>
            </w:pPr>
          </w:p>
        </w:tc>
      </w:tr>
      <w:tr w:rsidR="00F6277C" w:rsidRPr="0052578C" w14:paraId="78EDBE9A" w14:textId="77777777" w:rsidTr="00F6277C">
        <w:tblPrEx>
          <w:tblLook w:val="0020" w:firstRow="1" w:lastRow="0" w:firstColumn="0" w:lastColumn="0" w:noHBand="0" w:noVBand="0"/>
        </w:tblPrEx>
        <w:trPr>
          <w:jc w:val="center"/>
        </w:trPr>
        <w:tc>
          <w:tcPr>
            <w:tcW w:w="446" w:type="dxa"/>
            <w:shd w:val="clear" w:color="auto" w:fill="C0C0C0"/>
          </w:tcPr>
          <w:p w14:paraId="0AB2A383" w14:textId="77777777" w:rsidR="00F6277C" w:rsidRPr="00F6277C" w:rsidRDefault="00F6277C" w:rsidP="00F6277C">
            <w:pPr>
              <w:pStyle w:val="ListParagraph"/>
              <w:numPr>
                <w:ilvl w:val="0"/>
                <w:numId w:val="5"/>
              </w:numPr>
              <w:spacing w:line="240" w:lineRule="auto"/>
              <w:rPr>
                <w:bCs/>
                <w:sz w:val="20"/>
                <w:szCs w:val="20"/>
              </w:rPr>
            </w:pPr>
          </w:p>
        </w:tc>
        <w:tc>
          <w:tcPr>
            <w:tcW w:w="4493" w:type="dxa"/>
            <w:shd w:val="clear" w:color="auto" w:fill="C0C0C0"/>
          </w:tcPr>
          <w:p w14:paraId="02378314"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Because of these differences, Catholics must not take communion in Protestant worship services, and non-Catholics must not receive Holy Communion in Catholic Churches (CCC, no. 1411).</w:t>
            </w:r>
          </w:p>
        </w:tc>
        <w:tc>
          <w:tcPr>
            <w:tcW w:w="1267" w:type="dxa"/>
            <w:shd w:val="clear" w:color="auto" w:fill="C0C0C0"/>
          </w:tcPr>
          <w:p w14:paraId="26AC495E" w14:textId="77777777" w:rsidR="00F6277C" w:rsidRPr="0052578C" w:rsidRDefault="00F6277C" w:rsidP="00F6277C">
            <w:pPr>
              <w:spacing w:line="240" w:lineRule="auto"/>
            </w:pPr>
          </w:p>
        </w:tc>
        <w:tc>
          <w:tcPr>
            <w:tcW w:w="3154" w:type="dxa"/>
            <w:shd w:val="clear" w:color="auto" w:fill="C0C0C0"/>
          </w:tcPr>
          <w:p w14:paraId="3A877058" w14:textId="77777777" w:rsidR="00F6277C" w:rsidRPr="0052578C" w:rsidRDefault="00F6277C" w:rsidP="00F6277C">
            <w:pPr>
              <w:spacing w:line="240" w:lineRule="auto"/>
            </w:pPr>
          </w:p>
        </w:tc>
      </w:tr>
      <w:tr w:rsidR="00F6277C" w:rsidRPr="0052578C" w14:paraId="04FF0D48" w14:textId="77777777" w:rsidTr="00F6277C">
        <w:tblPrEx>
          <w:tblLook w:val="0020" w:firstRow="1" w:lastRow="0" w:firstColumn="0" w:lastColumn="0" w:noHBand="0" w:noVBand="0"/>
        </w:tblPrEx>
        <w:trPr>
          <w:jc w:val="center"/>
        </w:trPr>
        <w:tc>
          <w:tcPr>
            <w:tcW w:w="446" w:type="dxa"/>
          </w:tcPr>
          <w:p w14:paraId="53B60398" w14:textId="77777777" w:rsidR="00F6277C" w:rsidRPr="00F6277C" w:rsidRDefault="00F6277C" w:rsidP="00F6277C">
            <w:pPr>
              <w:pStyle w:val="ListParagraph"/>
              <w:numPr>
                <w:ilvl w:val="0"/>
                <w:numId w:val="5"/>
              </w:numPr>
              <w:spacing w:line="240" w:lineRule="auto"/>
              <w:rPr>
                <w:bCs/>
                <w:sz w:val="20"/>
                <w:szCs w:val="20"/>
              </w:rPr>
            </w:pPr>
          </w:p>
        </w:tc>
        <w:tc>
          <w:tcPr>
            <w:tcW w:w="4493" w:type="dxa"/>
          </w:tcPr>
          <w:p w14:paraId="08B4BC8F" w14:textId="77777777" w:rsidR="00F6277C" w:rsidRPr="0052578C" w:rsidRDefault="00F6277C" w:rsidP="00F6277C">
            <w:pPr>
              <w:pStyle w:val="ListParagraph"/>
              <w:numPr>
                <w:ilvl w:val="1"/>
                <w:numId w:val="1"/>
              </w:numPr>
              <w:spacing w:line="240" w:lineRule="auto"/>
              <w:rPr>
                <w:bCs/>
                <w:sz w:val="20"/>
                <w:szCs w:val="20"/>
              </w:rPr>
            </w:pPr>
            <w:r w:rsidRPr="0052578C">
              <w:rPr>
                <w:bCs/>
                <w:sz w:val="20"/>
                <w:szCs w:val="20"/>
              </w:rPr>
              <w:t>How do we know that any of the sacraments really work? For example, if a person dies after receiving the Sacrament of the Anointing of the Sick, does that mean it did not work (CCC, nos. 1500-1501, 1503-1505, 1508-1509, 1520-1523)?</w:t>
            </w:r>
          </w:p>
          <w:p w14:paraId="18B2615D"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The effects of the grace we receive through the sacraments is not something that can be seen or measured.</w:t>
            </w:r>
          </w:p>
          <w:p w14:paraId="0E4DF518"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Each of the sacraments is effective whether we feel it or not; it is sometimes only in looking back that we can recognize how Christ has touched us and helped us through the sacraments.</w:t>
            </w:r>
          </w:p>
        </w:tc>
        <w:tc>
          <w:tcPr>
            <w:tcW w:w="1267" w:type="dxa"/>
          </w:tcPr>
          <w:p w14:paraId="5FC0580F" w14:textId="77777777" w:rsidR="00F6277C" w:rsidRPr="0052578C" w:rsidRDefault="00F6277C" w:rsidP="00F6277C">
            <w:pPr>
              <w:spacing w:line="240" w:lineRule="auto"/>
            </w:pPr>
          </w:p>
        </w:tc>
        <w:tc>
          <w:tcPr>
            <w:tcW w:w="3154" w:type="dxa"/>
          </w:tcPr>
          <w:p w14:paraId="70FF1615" w14:textId="77777777" w:rsidR="00F6277C" w:rsidRPr="0052578C" w:rsidRDefault="00F6277C" w:rsidP="00F6277C">
            <w:pPr>
              <w:spacing w:line="240" w:lineRule="auto"/>
            </w:pPr>
          </w:p>
        </w:tc>
      </w:tr>
      <w:tr w:rsidR="00F6277C" w:rsidRPr="0052578C" w14:paraId="38AB9119" w14:textId="77777777" w:rsidTr="00D050C4">
        <w:tblPrEx>
          <w:tblLook w:val="0020" w:firstRow="1" w:lastRow="0" w:firstColumn="0" w:lastColumn="0" w:noHBand="0" w:noVBand="0"/>
        </w:tblPrEx>
        <w:trPr>
          <w:jc w:val="center"/>
        </w:trPr>
        <w:tc>
          <w:tcPr>
            <w:tcW w:w="446" w:type="dxa"/>
            <w:tcBorders>
              <w:bottom w:val="single" w:sz="12" w:space="0" w:color="000000"/>
            </w:tcBorders>
            <w:shd w:val="clear" w:color="auto" w:fill="C0C0C0"/>
          </w:tcPr>
          <w:p w14:paraId="47AD3B21" w14:textId="77777777" w:rsidR="00F6277C" w:rsidRPr="00F6277C" w:rsidRDefault="00F6277C" w:rsidP="00F6277C">
            <w:pPr>
              <w:pStyle w:val="ListParagraph"/>
              <w:numPr>
                <w:ilvl w:val="0"/>
                <w:numId w:val="5"/>
              </w:numPr>
              <w:spacing w:line="240" w:lineRule="auto"/>
              <w:rPr>
                <w:bCs/>
                <w:sz w:val="20"/>
                <w:szCs w:val="20"/>
              </w:rPr>
            </w:pPr>
          </w:p>
        </w:tc>
        <w:tc>
          <w:tcPr>
            <w:tcW w:w="4493" w:type="dxa"/>
            <w:tcBorders>
              <w:bottom w:val="single" w:sz="12" w:space="0" w:color="000000"/>
            </w:tcBorders>
            <w:shd w:val="clear" w:color="auto" w:fill="C0C0C0"/>
          </w:tcPr>
          <w:p w14:paraId="5BC22EC3" w14:textId="77777777" w:rsidR="00F6277C" w:rsidRPr="0052578C" w:rsidRDefault="00F6277C" w:rsidP="00F6277C">
            <w:pPr>
              <w:pStyle w:val="ListParagraph"/>
              <w:numPr>
                <w:ilvl w:val="2"/>
                <w:numId w:val="1"/>
              </w:numPr>
              <w:spacing w:line="240" w:lineRule="auto"/>
              <w:rPr>
                <w:bCs/>
                <w:sz w:val="20"/>
                <w:szCs w:val="20"/>
              </w:rPr>
            </w:pPr>
            <w:r w:rsidRPr="0052578C">
              <w:rPr>
                <w:bCs/>
                <w:sz w:val="20"/>
                <w:szCs w:val="20"/>
              </w:rPr>
              <w:t>The Sacrament of the Anointing of the Sick can have different effects. Sometimes Christ does bring about physical healing through that sacrament. Other times, the healing is spiritual in that it helps the person to be better prepared for death, to be at peace, and to be eager to be with the Lord.</w:t>
            </w:r>
          </w:p>
        </w:tc>
        <w:tc>
          <w:tcPr>
            <w:tcW w:w="1267" w:type="dxa"/>
            <w:tcBorders>
              <w:bottom w:val="single" w:sz="12" w:space="0" w:color="000000"/>
            </w:tcBorders>
            <w:shd w:val="clear" w:color="auto" w:fill="C0C0C0"/>
          </w:tcPr>
          <w:p w14:paraId="4388DD82" w14:textId="77777777" w:rsidR="00F6277C" w:rsidRPr="0052578C" w:rsidRDefault="00F6277C" w:rsidP="00F6277C">
            <w:pPr>
              <w:spacing w:line="240" w:lineRule="auto"/>
            </w:pPr>
          </w:p>
        </w:tc>
        <w:tc>
          <w:tcPr>
            <w:tcW w:w="3154" w:type="dxa"/>
            <w:tcBorders>
              <w:bottom w:val="single" w:sz="12" w:space="0" w:color="000000"/>
            </w:tcBorders>
            <w:shd w:val="clear" w:color="auto" w:fill="C0C0C0"/>
          </w:tcPr>
          <w:p w14:paraId="74A6A8ED" w14:textId="77777777" w:rsidR="00F6277C" w:rsidRPr="0052578C" w:rsidRDefault="00F6277C" w:rsidP="00F6277C">
            <w:pPr>
              <w:spacing w:line="240" w:lineRule="auto"/>
            </w:pPr>
            <w:bookmarkStart w:id="0" w:name="_GoBack"/>
            <w:bookmarkEnd w:id="0"/>
          </w:p>
        </w:tc>
      </w:tr>
    </w:tbl>
    <w:p w14:paraId="7AD12BE2" w14:textId="458D79DB" w:rsidR="006B1DBB" w:rsidRPr="006B1DBB" w:rsidRDefault="006B1DBB" w:rsidP="006B1DBB">
      <w:pPr>
        <w:rPr>
          <w:sz w:val="20"/>
          <w:szCs w:val="20"/>
        </w:rPr>
      </w:pPr>
    </w:p>
    <w:sectPr w:rsidR="006B1DBB" w:rsidRPr="006B1DBB" w:rsidSect="001C618F">
      <w:footerReference w:type="default" r:id="rId8"/>
      <w:pgSz w:w="12240" w:h="15840"/>
      <w:pgMar w:top="1440" w:right="1440" w:bottom="1440" w:left="1440" w:header="720" w:footer="720" w:gutter="0"/>
      <w:cols w:space="4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6FC60" w14:textId="77777777" w:rsidR="00C30A1E" w:rsidRDefault="00C30A1E" w:rsidP="00D15A76">
      <w:pPr>
        <w:spacing w:line="240" w:lineRule="auto"/>
      </w:pPr>
      <w:r>
        <w:separator/>
      </w:r>
    </w:p>
  </w:endnote>
  <w:endnote w:type="continuationSeparator" w:id="0">
    <w:p w14:paraId="58BCF5AB" w14:textId="77777777" w:rsidR="00C30A1E" w:rsidRDefault="00C30A1E" w:rsidP="00D15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9610"/>
      <w:docPartObj>
        <w:docPartGallery w:val="Page Numbers (Bottom of Page)"/>
        <w:docPartUnique/>
      </w:docPartObj>
    </w:sdtPr>
    <w:sdtEndPr/>
    <w:sdtContent>
      <w:p w14:paraId="1150926E" w14:textId="77777777" w:rsidR="00933BC9" w:rsidRDefault="00933BC9">
        <w:pPr>
          <w:pStyle w:val="Footer"/>
          <w:jc w:val="right"/>
        </w:pPr>
        <w:r>
          <w:fldChar w:fldCharType="begin"/>
        </w:r>
        <w:r>
          <w:instrText xml:space="preserve"> PAGE   \* MERGEFORMAT </w:instrText>
        </w:r>
        <w:r>
          <w:fldChar w:fldCharType="separate"/>
        </w:r>
        <w:r w:rsidR="00DC6854">
          <w:rPr>
            <w:noProof/>
          </w:rPr>
          <w:t>12</w:t>
        </w:r>
        <w:r>
          <w:rPr>
            <w:noProof/>
          </w:rPr>
          <w:fldChar w:fldCharType="end"/>
        </w:r>
      </w:p>
    </w:sdtContent>
  </w:sdt>
  <w:p w14:paraId="5B0E4BF1" w14:textId="77777777" w:rsidR="00933BC9" w:rsidRDefault="00933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E734" w14:textId="77777777" w:rsidR="00C30A1E" w:rsidRDefault="00C30A1E" w:rsidP="00D15A76">
      <w:pPr>
        <w:spacing w:line="240" w:lineRule="auto"/>
      </w:pPr>
      <w:r>
        <w:separator/>
      </w:r>
    </w:p>
  </w:footnote>
  <w:footnote w:type="continuationSeparator" w:id="0">
    <w:p w14:paraId="77F497F8" w14:textId="77777777" w:rsidR="00C30A1E" w:rsidRDefault="00C30A1E" w:rsidP="00D15A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1A1"/>
    <w:multiLevelType w:val="hybridMultilevel"/>
    <w:tmpl w:val="329606DC"/>
    <w:lvl w:ilvl="0" w:tplc="7980C670">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1781737"/>
    <w:multiLevelType w:val="hybridMultilevel"/>
    <w:tmpl w:val="D1008878"/>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F7E68AD"/>
    <w:multiLevelType w:val="hybridMultilevel"/>
    <w:tmpl w:val="3A18147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FD84EFB"/>
    <w:multiLevelType w:val="hybridMultilevel"/>
    <w:tmpl w:val="8D00D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A209F"/>
    <w:multiLevelType w:val="hybridMultilevel"/>
    <w:tmpl w:val="A93041D0"/>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21865107"/>
    <w:multiLevelType w:val="multilevel"/>
    <w:tmpl w:val="7652AE7E"/>
    <w:lvl w:ilvl="0">
      <w:start w:val="1"/>
      <w:numFmt w:val="upperRoman"/>
      <w:lvlText w:val="%1."/>
      <w:lvlJc w:val="left"/>
      <w:pPr>
        <w:ind w:left="1080" w:hanging="720"/>
      </w:pPr>
      <w:rPr>
        <w:rFonts w:cs="Times New Roman" w:hint="default"/>
      </w:rPr>
    </w:lvl>
    <w:lvl w:ilvl="1">
      <w:start w:val="1"/>
      <w:numFmt w:val="upperLetter"/>
      <w:lvlText w:val="%2."/>
      <w:lvlJc w:val="left"/>
      <w:pPr>
        <w:ind w:left="1440" w:hanging="360"/>
      </w:pPr>
      <w:rPr>
        <w:rFonts w:cs="Times New Roman" w:hint="default"/>
      </w:rPr>
    </w:lvl>
    <w:lvl w:ilvl="2">
      <w:start w:val="1"/>
      <w:numFmt w:val="decimal"/>
      <w:lvlText w:val="%3."/>
      <w:lvlJc w:val="right"/>
      <w:pPr>
        <w:ind w:left="2160" w:hanging="180"/>
      </w:pPr>
      <w:rPr>
        <w:rFonts w:cs="Times New Roman" w:hint="default"/>
      </w:rPr>
    </w:lvl>
    <w:lvl w:ilvl="3">
      <w:start w:val="1"/>
      <w:numFmt w:val="lowerLetter"/>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24C375A8"/>
    <w:multiLevelType w:val="multilevel"/>
    <w:tmpl w:val="8C42309C"/>
    <w:lvl w:ilvl="0">
      <w:start w:val="1"/>
      <w:numFmt w:val="upperRoman"/>
      <w:lvlText w:val="%1."/>
      <w:lvlJc w:val="left"/>
      <w:pPr>
        <w:ind w:left="288" w:hanging="288"/>
      </w:pPr>
      <w:rPr>
        <w:rFonts w:ascii="Times New Roman" w:hAnsi="Times New Roman" w:cs="Times New Roman" w:hint="default"/>
        <w:b/>
        <w:i w:val="0"/>
        <w:sz w:val="22"/>
      </w:rPr>
    </w:lvl>
    <w:lvl w:ilvl="1">
      <w:start w:val="1"/>
      <w:numFmt w:val="upperLetter"/>
      <w:lvlText w:val="%2."/>
      <w:lvlJc w:val="left"/>
      <w:pPr>
        <w:ind w:left="648" w:hanging="288"/>
      </w:pPr>
      <w:rPr>
        <w:rFonts w:ascii="Times New Roman" w:hAnsi="Times New Roman" w:cs="Times New Roman" w:hint="default"/>
        <w:b w:val="0"/>
        <w:i w:val="0"/>
        <w:sz w:val="20"/>
      </w:rPr>
    </w:lvl>
    <w:lvl w:ilvl="2">
      <w:start w:val="1"/>
      <w:numFmt w:val="decimal"/>
      <w:lvlText w:val="%3."/>
      <w:lvlJc w:val="left"/>
      <w:pPr>
        <w:tabs>
          <w:tab w:val="num" w:pos="720"/>
        </w:tabs>
        <w:ind w:left="1008" w:hanging="288"/>
      </w:pPr>
      <w:rPr>
        <w:rFonts w:ascii="Times New Roman" w:hAnsi="Times New Roman" w:cs="Times New Roman" w:hint="default"/>
        <w:b w:val="0"/>
        <w:i w:val="0"/>
        <w:sz w:val="20"/>
      </w:rPr>
    </w:lvl>
    <w:lvl w:ilvl="3">
      <w:start w:val="1"/>
      <w:numFmt w:val="lowerLetter"/>
      <w:lvlText w:val="%4."/>
      <w:lvlJc w:val="left"/>
      <w:pPr>
        <w:ind w:left="1440" w:hanging="360"/>
      </w:pPr>
      <w:rPr>
        <w:rFonts w:ascii="Times New Roman" w:hAnsi="Times New Roman" w:cs="Times New Roman" w:hint="default"/>
        <w:b w:val="0"/>
        <w:i w:val="0"/>
        <w:sz w:val="20"/>
      </w:rPr>
    </w:lvl>
    <w:lvl w:ilvl="4">
      <w:start w:val="1"/>
      <w:numFmt w:val="decimal"/>
      <w:lvlText w:val="%5)"/>
      <w:lvlJc w:val="left"/>
      <w:pPr>
        <w:ind w:left="1872" w:hanging="288"/>
      </w:pPr>
      <w:rPr>
        <w:rFonts w:ascii="Times New Roman" w:hAnsi="Times New Roman" w:cs="Times New Roman" w:hint="default"/>
        <w:b w:val="0"/>
        <w:i w:val="0"/>
        <w:sz w:val="2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2B837635"/>
    <w:multiLevelType w:val="hybridMultilevel"/>
    <w:tmpl w:val="4008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BD1585"/>
    <w:multiLevelType w:val="hybridMultilevel"/>
    <w:tmpl w:val="7E46C57A"/>
    <w:lvl w:ilvl="0" w:tplc="4E44FA10">
      <w:start w:val="1"/>
      <w:numFmt w:val="decimal"/>
      <w:lvlText w:val="%1."/>
      <w:lvlJc w:val="left"/>
      <w:pPr>
        <w:ind w:left="360" w:hanging="360"/>
      </w:pPr>
      <w:rPr>
        <w:rFonts w:hint="default"/>
        <w:b w:val="0"/>
        <w:bCs/>
        <w:i w:val="0"/>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7D201972"/>
    <w:multiLevelType w:val="hybridMultilevel"/>
    <w:tmpl w:val="017E8F16"/>
    <w:lvl w:ilvl="0" w:tplc="90BC0D56">
      <w:start w:val="1"/>
      <w:numFmt w:val="lowerLetter"/>
      <w:lvlText w:val="%1)"/>
      <w:lvlJc w:val="left"/>
      <w:pPr>
        <w:ind w:left="2472" w:hanging="360"/>
      </w:pPr>
      <w:rPr>
        <w:rFonts w:cs="Times New Roman" w:hint="default"/>
      </w:rPr>
    </w:lvl>
    <w:lvl w:ilvl="1" w:tplc="04090019" w:tentative="1">
      <w:start w:val="1"/>
      <w:numFmt w:val="lowerLetter"/>
      <w:lvlText w:val="%2."/>
      <w:lvlJc w:val="left"/>
      <w:pPr>
        <w:ind w:left="3192" w:hanging="360"/>
      </w:pPr>
      <w:rPr>
        <w:rFonts w:cs="Times New Roman"/>
      </w:rPr>
    </w:lvl>
    <w:lvl w:ilvl="2" w:tplc="0409001B" w:tentative="1">
      <w:start w:val="1"/>
      <w:numFmt w:val="lowerRoman"/>
      <w:lvlText w:val="%3."/>
      <w:lvlJc w:val="right"/>
      <w:pPr>
        <w:ind w:left="3912" w:hanging="180"/>
      </w:pPr>
      <w:rPr>
        <w:rFonts w:cs="Times New Roman"/>
      </w:rPr>
    </w:lvl>
    <w:lvl w:ilvl="3" w:tplc="0409000F" w:tentative="1">
      <w:start w:val="1"/>
      <w:numFmt w:val="decimal"/>
      <w:lvlText w:val="%4."/>
      <w:lvlJc w:val="left"/>
      <w:pPr>
        <w:ind w:left="4632" w:hanging="360"/>
      </w:pPr>
      <w:rPr>
        <w:rFonts w:cs="Times New Roman"/>
      </w:rPr>
    </w:lvl>
    <w:lvl w:ilvl="4" w:tplc="04090019" w:tentative="1">
      <w:start w:val="1"/>
      <w:numFmt w:val="lowerLetter"/>
      <w:lvlText w:val="%5."/>
      <w:lvlJc w:val="left"/>
      <w:pPr>
        <w:ind w:left="5352" w:hanging="360"/>
      </w:pPr>
      <w:rPr>
        <w:rFonts w:cs="Times New Roman"/>
      </w:rPr>
    </w:lvl>
    <w:lvl w:ilvl="5" w:tplc="0409001B" w:tentative="1">
      <w:start w:val="1"/>
      <w:numFmt w:val="lowerRoman"/>
      <w:lvlText w:val="%6."/>
      <w:lvlJc w:val="right"/>
      <w:pPr>
        <w:ind w:left="6072" w:hanging="180"/>
      </w:pPr>
      <w:rPr>
        <w:rFonts w:cs="Times New Roman"/>
      </w:rPr>
    </w:lvl>
    <w:lvl w:ilvl="6" w:tplc="0409000F" w:tentative="1">
      <w:start w:val="1"/>
      <w:numFmt w:val="decimal"/>
      <w:lvlText w:val="%7."/>
      <w:lvlJc w:val="left"/>
      <w:pPr>
        <w:ind w:left="6792" w:hanging="360"/>
      </w:pPr>
      <w:rPr>
        <w:rFonts w:cs="Times New Roman"/>
      </w:rPr>
    </w:lvl>
    <w:lvl w:ilvl="7" w:tplc="04090019" w:tentative="1">
      <w:start w:val="1"/>
      <w:numFmt w:val="lowerLetter"/>
      <w:lvlText w:val="%8."/>
      <w:lvlJc w:val="left"/>
      <w:pPr>
        <w:ind w:left="7512" w:hanging="360"/>
      </w:pPr>
      <w:rPr>
        <w:rFonts w:cs="Times New Roman"/>
      </w:rPr>
    </w:lvl>
    <w:lvl w:ilvl="8" w:tplc="0409001B" w:tentative="1">
      <w:start w:val="1"/>
      <w:numFmt w:val="lowerRoman"/>
      <w:lvlText w:val="%9."/>
      <w:lvlJc w:val="right"/>
      <w:pPr>
        <w:ind w:left="8232" w:hanging="180"/>
      </w:pPr>
      <w:rPr>
        <w:rFonts w:cs="Times New Roman"/>
      </w:rPr>
    </w:lvl>
  </w:abstractNum>
  <w:num w:numId="1">
    <w:abstractNumId w:val="6"/>
  </w:num>
  <w:num w:numId="2">
    <w:abstractNumId w:val="5"/>
  </w:num>
  <w:num w:numId="3">
    <w:abstractNumId w:val="0"/>
  </w:num>
  <w:num w:numId="4">
    <w:abstractNumId w:val="9"/>
  </w:num>
  <w:num w:numId="5">
    <w:abstractNumId w:val="8"/>
  </w:num>
  <w:num w:numId="6">
    <w:abstractNumId w:val="2"/>
  </w:num>
  <w:num w:numId="7">
    <w:abstractNumId w:val="1"/>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34"/>
    <w:rsid w:val="000170CC"/>
    <w:rsid w:val="000238DC"/>
    <w:rsid w:val="00041747"/>
    <w:rsid w:val="00056673"/>
    <w:rsid w:val="0006680D"/>
    <w:rsid w:val="000930E2"/>
    <w:rsid w:val="001044C4"/>
    <w:rsid w:val="00104BD0"/>
    <w:rsid w:val="001153AE"/>
    <w:rsid w:val="0011552D"/>
    <w:rsid w:val="00116BB6"/>
    <w:rsid w:val="0012274B"/>
    <w:rsid w:val="001362CC"/>
    <w:rsid w:val="00136504"/>
    <w:rsid w:val="0014263B"/>
    <w:rsid w:val="00154349"/>
    <w:rsid w:val="001B16DE"/>
    <w:rsid w:val="001C618F"/>
    <w:rsid w:val="00211F40"/>
    <w:rsid w:val="00221D4B"/>
    <w:rsid w:val="00222201"/>
    <w:rsid w:val="0022787B"/>
    <w:rsid w:val="00282AD0"/>
    <w:rsid w:val="002909BE"/>
    <w:rsid w:val="002A5CCD"/>
    <w:rsid w:val="003013D5"/>
    <w:rsid w:val="003157D2"/>
    <w:rsid w:val="00322758"/>
    <w:rsid w:val="00322F4F"/>
    <w:rsid w:val="00342AAD"/>
    <w:rsid w:val="00351063"/>
    <w:rsid w:val="00387314"/>
    <w:rsid w:val="00393C34"/>
    <w:rsid w:val="003E6783"/>
    <w:rsid w:val="003F2478"/>
    <w:rsid w:val="0040391D"/>
    <w:rsid w:val="00406684"/>
    <w:rsid w:val="00406B2D"/>
    <w:rsid w:val="00410651"/>
    <w:rsid w:val="00443642"/>
    <w:rsid w:val="004443BA"/>
    <w:rsid w:val="004455FB"/>
    <w:rsid w:val="0045131E"/>
    <w:rsid w:val="00472692"/>
    <w:rsid w:val="00475D95"/>
    <w:rsid w:val="00476889"/>
    <w:rsid w:val="004B293F"/>
    <w:rsid w:val="004C0318"/>
    <w:rsid w:val="004D2569"/>
    <w:rsid w:val="004E75B5"/>
    <w:rsid w:val="005171C7"/>
    <w:rsid w:val="0052013F"/>
    <w:rsid w:val="0052578C"/>
    <w:rsid w:val="005301D2"/>
    <w:rsid w:val="00554811"/>
    <w:rsid w:val="005D0D84"/>
    <w:rsid w:val="005E1C89"/>
    <w:rsid w:val="005E5BEB"/>
    <w:rsid w:val="005E7556"/>
    <w:rsid w:val="005F2F0E"/>
    <w:rsid w:val="005F379F"/>
    <w:rsid w:val="0063333D"/>
    <w:rsid w:val="00657A4D"/>
    <w:rsid w:val="006B1DBB"/>
    <w:rsid w:val="006C23CE"/>
    <w:rsid w:val="006F2D87"/>
    <w:rsid w:val="00715EFF"/>
    <w:rsid w:val="00743D3F"/>
    <w:rsid w:val="00754E06"/>
    <w:rsid w:val="00777ABB"/>
    <w:rsid w:val="00787C1A"/>
    <w:rsid w:val="007B65EC"/>
    <w:rsid w:val="007C5001"/>
    <w:rsid w:val="007E09DC"/>
    <w:rsid w:val="0080273D"/>
    <w:rsid w:val="00827092"/>
    <w:rsid w:val="00843CB6"/>
    <w:rsid w:val="00861F9B"/>
    <w:rsid w:val="00874BE9"/>
    <w:rsid w:val="00876637"/>
    <w:rsid w:val="008821B5"/>
    <w:rsid w:val="00886B04"/>
    <w:rsid w:val="008912A1"/>
    <w:rsid w:val="008B5CD7"/>
    <w:rsid w:val="00922741"/>
    <w:rsid w:val="00933BC9"/>
    <w:rsid w:val="009659C4"/>
    <w:rsid w:val="00970D05"/>
    <w:rsid w:val="00980D53"/>
    <w:rsid w:val="00995902"/>
    <w:rsid w:val="009B3141"/>
    <w:rsid w:val="009B443B"/>
    <w:rsid w:val="009B798D"/>
    <w:rsid w:val="009F144A"/>
    <w:rsid w:val="009F4095"/>
    <w:rsid w:val="00A21650"/>
    <w:rsid w:val="00A44747"/>
    <w:rsid w:val="00A711B2"/>
    <w:rsid w:val="00AD69CE"/>
    <w:rsid w:val="00AE0103"/>
    <w:rsid w:val="00AE18BE"/>
    <w:rsid w:val="00AE5B87"/>
    <w:rsid w:val="00B35E15"/>
    <w:rsid w:val="00B50997"/>
    <w:rsid w:val="00BA5F0E"/>
    <w:rsid w:val="00BB14A4"/>
    <w:rsid w:val="00BB5D8F"/>
    <w:rsid w:val="00BC0152"/>
    <w:rsid w:val="00C02489"/>
    <w:rsid w:val="00C307D1"/>
    <w:rsid w:val="00C30A1E"/>
    <w:rsid w:val="00CA2736"/>
    <w:rsid w:val="00CC37E1"/>
    <w:rsid w:val="00CD7492"/>
    <w:rsid w:val="00CD7A7C"/>
    <w:rsid w:val="00CF175C"/>
    <w:rsid w:val="00CF1CF0"/>
    <w:rsid w:val="00CF53AE"/>
    <w:rsid w:val="00CF7F74"/>
    <w:rsid w:val="00D050C4"/>
    <w:rsid w:val="00D15A76"/>
    <w:rsid w:val="00D31F29"/>
    <w:rsid w:val="00DB4BE3"/>
    <w:rsid w:val="00DC6854"/>
    <w:rsid w:val="00DE1653"/>
    <w:rsid w:val="00DE4383"/>
    <w:rsid w:val="00E063CB"/>
    <w:rsid w:val="00E31E48"/>
    <w:rsid w:val="00E70B20"/>
    <w:rsid w:val="00EA1703"/>
    <w:rsid w:val="00EA3C3B"/>
    <w:rsid w:val="00EA7FA6"/>
    <w:rsid w:val="00EB068B"/>
    <w:rsid w:val="00EB10D2"/>
    <w:rsid w:val="00EB7D07"/>
    <w:rsid w:val="00ED37EF"/>
    <w:rsid w:val="00EF6801"/>
    <w:rsid w:val="00F03A0C"/>
    <w:rsid w:val="00F31D98"/>
    <w:rsid w:val="00F34492"/>
    <w:rsid w:val="00F6277C"/>
    <w:rsid w:val="00F7484B"/>
    <w:rsid w:val="00F8121B"/>
    <w:rsid w:val="00F94583"/>
    <w:rsid w:val="00F95EAC"/>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ADB15"/>
  <w15:docId w15:val="{75B4EED4-87FE-4ECD-9CFD-A3C1CDCD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B6"/>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93C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1">
    <w:name w:val="Light Grid1"/>
    <w:uiPriority w:val="99"/>
    <w:rsid w:val="00393C3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393C34"/>
    <w:pPr>
      <w:ind w:left="720"/>
      <w:contextualSpacing/>
    </w:pPr>
  </w:style>
  <w:style w:type="paragraph" w:styleId="Header">
    <w:name w:val="header"/>
    <w:basedOn w:val="Normal"/>
    <w:link w:val="HeaderChar"/>
    <w:uiPriority w:val="99"/>
    <w:unhideWhenUsed/>
    <w:rsid w:val="00D15A76"/>
    <w:pPr>
      <w:tabs>
        <w:tab w:val="center" w:pos="4680"/>
        <w:tab w:val="right" w:pos="9360"/>
      </w:tabs>
      <w:spacing w:line="240" w:lineRule="auto"/>
    </w:pPr>
  </w:style>
  <w:style w:type="character" w:customStyle="1" w:styleId="HeaderChar">
    <w:name w:val="Header Char"/>
    <w:basedOn w:val="DefaultParagraphFont"/>
    <w:link w:val="Header"/>
    <w:uiPriority w:val="99"/>
    <w:rsid w:val="00D15A76"/>
    <w:rPr>
      <w:sz w:val="24"/>
      <w:szCs w:val="24"/>
    </w:rPr>
  </w:style>
  <w:style w:type="paragraph" w:styleId="Footer">
    <w:name w:val="footer"/>
    <w:basedOn w:val="Normal"/>
    <w:link w:val="FooterChar"/>
    <w:uiPriority w:val="99"/>
    <w:unhideWhenUsed/>
    <w:rsid w:val="00D15A76"/>
    <w:pPr>
      <w:tabs>
        <w:tab w:val="center" w:pos="4680"/>
        <w:tab w:val="right" w:pos="9360"/>
      </w:tabs>
      <w:spacing w:line="240" w:lineRule="auto"/>
    </w:pPr>
  </w:style>
  <w:style w:type="character" w:customStyle="1" w:styleId="FooterChar">
    <w:name w:val="Footer Char"/>
    <w:basedOn w:val="DefaultParagraphFont"/>
    <w:link w:val="Footer"/>
    <w:uiPriority w:val="99"/>
    <w:rsid w:val="00D15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0ED7-2978-411C-B7BE-AE2602B4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3680</Words>
  <Characters>17639</Characters>
  <Application>Microsoft Office Word</Application>
  <DocSecurity>0</DocSecurity>
  <Lines>146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Zachary Keith</cp:lastModifiedBy>
  <cp:revision>12</cp:revision>
  <cp:lastPrinted>2011-04-18T13:29:00Z</cp:lastPrinted>
  <dcterms:created xsi:type="dcterms:W3CDTF">2020-07-27T18:12:00Z</dcterms:created>
  <dcterms:modified xsi:type="dcterms:W3CDTF">2020-07-27T18:56:00Z</dcterms:modified>
</cp:coreProperties>
</file>