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57"/>
        <w:rPr>
          <w:sz w:val="36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675894</wp:posOffset>
                </wp:positionH>
                <wp:positionV relativeFrom="paragraph">
                  <wp:posOffset>-887536</wp:posOffset>
                </wp:positionV>
                <wp:extent cx="6461760" cy="69723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461760" cy="697230"/>
                        </a:xfrm>
                        <a:prstGeom prst="rect">
                          <a:avLst/>
                        </a:prstGeom>
                        <a:ln w="74676">
                          <a:solidFill>
                            <a:srgbClr val="5F5F5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563" w:lineRule="exact" w:before="20"/>
                              <w:ind w:left="1" w:right="61" w:firstLine="0"/>
                              <w:jc w:val="center"/>
                              <w:rPr>
                                <w:b/>
                                <w:sz w:val="49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49"/>
                              </w:rPr>
                              <w:t>Word</w:t>
                            </w:r>
                            <w:r>
                              <w:rPr>
                                <w:b/>
                                <w:smallCaps/>
                                <w:spacing w:val="-12"/>
                                <w:sz w:val="49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z w:val="49"/>
                              </w:rPr>
                              <w:t>of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9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z w:val="49"/>
                              </w:rPr>
                              <w:t>Life:</w:t>
                            </w:r>
                            <w:r>
                              <w:rPr>
                                <w:b/>
                                <w:smallCaps/>
                                <w:spacing w:val="-24"/>
                                <w:sz w:val="49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z w:val="49"/>
                              </w:rPr>
                              <w:t>April</w:t>
                            </w:r>
                            <w:r>
                              <w:rPr>
                                <w:b/>
                                <w:smallCaps/>
                                <w:spacing w:val="-8"/>
                                <w:sz w:val="49"/>
                              </w:rPr>
                              <w:t> </w:t>
                            </w:r>
                            <w:r>
                              <w:rPr>
                                <w:b/>
                                <w:smallCaps/>
                                <w:spacing w:val="-4"/>
                                <w:sz w:val="49"/>
                              </w:rPr>
                              <w:t>2018</w:t>
                            </w:r>
                          </w:p>
                          <w:p>
                            <w:pPr>
                              <w:spacing w:line="275" w:lineRule="exact" w:before="0"/>
                              <w:ind w:left="0" w:right="61" w:firstLine="0"/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Recommended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dates are provided, but you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welcome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use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these materials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at any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>time!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20001pt;margin-top:-69.884727pt;width:508.8pt;height:54.9pt;mso-position-horizontal-relative:page;mso-position-vertical-relative:paragraph;z-index:15728640" type="#_x0000_t202" id="docshape2" filled="false" stroked="true" strokeweight="5.88pt" strokecolor="#5f5f5f">
                <v:textbox inset="0,0,0,0">
                  <w:txbxContent>
                    <w:p>
                      <w:pPr>
                        <w:spacing w:line="563" w:lineRule="exact" w:before="20"/>
                        <w:ind w:left="1" w:right="61" w:firstLine="0"/>
                        <w:jc w:val="center"/>
                        <w:rPr>
                          <w:b/>
                          <w:sz w:val="49"/>
                        </w:rPr>
                      </w:pPr>
                      <w:r>
                        <w:rPr>
                          <w:b/>
                          <w:smallCaps/>
                          <w:sz w:val="49"/>
                        </w:rPr>
                        <w:t>Word</w:t>
                      </w:r>
                      <w:r>
                        <w:rPr>
                          <w:b/>
                          <w:smallCaps/>
                          <w:spacing w:val="-12"/>
                          <w:sz w:val="49"/>
                        </w:rPr>
                        <w:t> </w:t>
                      </w:r>
                      <w:r>
                        <w:rPr>
                          <w:b/>
                          <w:smallCaps/>
                          <w:sz w:val="49"/>
                        </w:rPr>
                        <w:t>of</w:t>
                      </w:r>
                      <w:r>
                        <w:rPr>
                          <w:b/>
                          <w:smallCaps/>
                          <w:spacing w:val="-8"/>
                          <w:sz w:val="49"/>
                        </w:rPr>
                        <w:t> </w:t>
                      </w:r>
                      <w:r>
                        <w:rPr>
                          <w:b/>
                          <w:smallCaps/>
                          <w:sz w:val="49"/>
                        </w:rPr>
                        <w:t>Life:</w:t>
                      </w:r>
                      <w:r>
                        <w:rPr>
                          <w:b/>
                          <w:smallCaps/>
                          <w:spacing w:val="-24"/>
                          <w:sz w:val="49"/>
                        </w:rPr>
                        <w:t> </w:t>
                      </w:r>
                      <w:r>
                        <w:rPr>
                          <w:b/>
                          <w:smallCaps/>
                          <w:sz w:val="49"/>
                        </w:rPr>
                        <w:t>April</w:t>
                      </w:r>
                      <w:r>
                        <w:rPr>
                          <w:b/>
                          <w:smallCaps/>
                          <w:spacing w:val="-8"/>
                          <w:sz w:val="49"/>
                        </w:rPr>
                        <w:t> </w:t>
                      </w:r>
                      <w:r>
                        <w:rPr>
                          <w:b/>
                          <w:smallCaps/>
                          <w:spacing w:val="-4"/>
                          <w:sz w:val="49"/>
                        </w:rPr>
                        <w:t>2018</w:t>
                      </w:r>
                    </w:p>
                    <w:p>
                      <w:pPr>
                        <w:spacing w:line="275" w:lineRule="exact" w:before="0"/>
                        <w:ind w:left="0" w:right="61" w:firstLine="0"/>
                        <w:jc w:val="center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Recommended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dates are provided, but you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are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welcome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to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use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these materials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z w:val="24"/>
                        </w:rPr>
                        <w:t>at any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>time!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Intercessions</w:t>
      </w:r>
      <w:r>
        <w:rPr>
          <w:spacing w:val="-2"/>
        </w:rPr>
        <w:t> </w:t>
      </w:r>
      <w:r>
        <w:rPr/>
        <w:t>for </w:t>
      </w:r>
      <w:r>
        <w:rPr>
          <w:spacing w:val="-4"/>
        </w:rPr>
        <w:t>Life</w:t>
      </w:r>
    </w:p>
    <w:p>
      <w:pPr>
        <w:pStyle w:val="BodyText"/>
        <w:spacing w:before="92"/>
        <w:rPr>
          <w:b/>
          <w:sz w:val="36"/>
        </w:rPr>
      </w:pPr>
    </w:p>
    <w:p>
      <w:pPr>
        <w:pStyle w:val="Heading2"/>
        <w:tabs>
          <w:tab w:pos="5972" w:val="left" w:leader="none"/>
        </w:tabs>
        <w:spacing w:line="322" w:lineRule="exact"/>
      </w:pPr>
      <w:r>
        <w:rPr/>
        <w:t>April</w:t>
      </w:r>
      <w:r>
        <w:rPr>
          <w:spacing w:val="-3"/>
        </w:rPr>
        <w:t> </w:t>
      </w:r>
      <w:r>
        <w:rPr>
          <w:spacing w:val="-5"/>
        </w:rPr>
        <w:t>1</w:t>
      </w:r>
      <w:r>
        <w:rPr>
          <w:spacing w:val="-5"/>
          <w:vertAlign w:val="superscript"/>
        </w:rPr>
        <w:t>st</w:t>
      </w:r>
      <w:r>
        <w:rPr>
          <w:vertAlign w:val="baseline"/>
        </w:rPr>
        <w:tab/>
        <w:t>Easter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Sunday</w:t>
      </w:r>
    </w:p>
    <w:p>
      <w:pPr>
        <w:pStyle w:val="BodyText"/>
        <w:spacing w:line="322" w:lineRule="exact"/>
        <w:ind w:left="211"/>
      </w:pPr>
      <w:r>
        <w:rPr/>
        <w:t>May</w:t>
      </w:r>
      <w:r>
        <w:rPr>
          <w:spacing w:val="-5"/>
        </w:rPr>
        <w:t> </w:t>
      </w:r>
      <w:r>
        <w:rPr/>
        <w:t>the Risen</w:t>
      </w:r>
      <w:r>
        <w:rPr>
          <w:spacing w:val="1"/>
        </w:rPr>
        <w:t> </w:t>
      </w:r>
      <w:r>
        <w:rPr>
          <w:spacing w:val="-2"/>
        </w:rPr>
        <w:t>Christ</w:t>
      </w:r>
    </w:p>
    <w:p>
      <w:pPr>
        <w:spacing w:before="0"/>
        <w:ind w:left="211" w:right="6692" w:firstLine="0"/>
        <w:jc w:val="left"/>
        <w:rPr>
          <w:i/>
          <w:sz w:val="28"/>
        </w:rPr>
      </w:pPr>
      <w:r>
        <w:rPr>
          <w:sz w:val="28"/>
        </w:rPr>
        <w:t>grant</w:t>
      </w:r>
      <w:r>
        <w:rPr>
          <w:spacing w:val="-9"/>
          <w:sz w:val="28"/>
        </w:rPr>
        <w:t> </w:t>
      </w:r>
      <w:r>
        <w:rPr>
          <w:sz w:val="28"/>
        </w:rPr>
        <w:t>us</w:t>
      </w:r>
      <w:r>
        <w:rPr>
          <w:spacing w:val="-6"/>
          <w:sz w:val="28"/>
        </w:rPr>
        <w:t> </w:t>
      </w:r>
      <w:r>
        <w:rPr>
          <w:sz w:val="28"/>
        </w:rPr>
        <w:t>joy</w:t>
      </w:r>
      <w:r>
        <w:rPr>
          <w:spacing w:val="-10"/>
          <w:sz w:val="28"/>
        </w:rPr>
        <w:t> </w:t>
      </w:r>
      <w:r>
        <w:rPr>
          <w:sz w:val="28"/>
        </w:rPr>
        <w:t>as</w:t>
      </w:r>
      <w:r>
        <w:rPr>
          <w:spacing w:val="-7"/>
          <w:sz w:val="28"/>
        </w:rPr>
        <w:t> </w:t>
      </w:r>
      <w:r>
        <w:rPr>
          <w:sz w:val="28"/>
        </w:rPr>
        <w:t>we</w:t>
      </w:r>
      <w:r>
        <w:rPr>
          <w:spacing w:val="-7"/>
          <w:sz w:val="28"/>
        </w:rPr>
        <w:t> </w:t>
      </w:r>
      <w:r>
        <w:rPr>
          <w:sz w:val="28"/>
        </w:rPr>
        <w:t>follow</w:t>
      </w:r>
      <w:r>
        <w:rPr>
          <w:spacing w:val="-7"/>
          <w:sz w:val="28"/>
        </w:rPr>
        <w:t> </w:t>
      </w:r>
      <w:r>
        <w:rPr>
          <w:sz w:val="28"/>
        </w:rPr>
        <w:t>Him, embracing God’s gift of life; </w:t>
      </w:r>
      <w:r>
        <w:rPr>
          <w:i/>
          <w:sz w:val="28"/>
        </w:rPr>
        <w:t>We pray to the Lord:</w:t>
      </w:r>
    </w:p>
    <w:p>
      <w:pPr>
        <w:pStyle w:val="BodyText"/>
        <w:spacing w:before="1"/>
        <w:rPr>
          <w:i/>
        </w:rPr>
      </w:pPr>
    </w:p>
    <w:p>
      <w:pPr>
        <w:pStyle w:val="Heading2"/>
        <w:tabs>
          <w:tab w:pos="5972" w:val="left" w:leader="none"/>
        </w:tabs>
        <w:spacing w:line="322" w:lineRule="exact"/>
      </w:pPr>
      <w:r>
        <w:rPr/>
        <w:t>April</w:t>
      </w:r>
      <w:r>
        <w:rPr>
          <w:spacing w:val="-5"/>
        </w:rPr>
        <w:t> 8</w:t>
      </w:r>
      <w:r>
        <w:rPr>
          <w:spacing w:val="-5"/>
          <w:vertAlign w:val="superscript"/>
        </w:rPr>
        <w:t>th</w:t>
      </w:r>
      <w:r>
        <w:rPr>
          <w:vertAlign w:val="baseline"/>
        </w:rPr>
        <w:tab/>
        <w:t>Sunday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Divine</w:t>
      </w:r>
      <w:r>
        <w:rPr>
          <w:spacing w:val="-2"/>
          <w:vertAlign w:val="baseline"/>
        </w:rPr>
        <w:t> Mercy</w:t>
      </w:r>
    </w:p>
    <w:p>
      <w:pPr>
        <w:pStyle w:val="BodyText"/>
        <w:ind w:left="211" w:right="5969"/>
      </w:pPr>
      <w:r>
        <w:rPr/>
        <w:t>May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Holy</w:t>
      </w:r>
      <w:r>
        <w:rPr>
          <w:spacing w:val="-8"/>
        </w:rPr>
        <w:t> </w:t>
      </w:r>
      <w:r>
        <w:rPr/>
        <w:t>Spirit</w:t>
      </w:r>
      <w:r>
        <w:rPr>
          <w:spacing w:val="-7"/>
        </w:rPr>
        <w:t> </w:t>
      </w:r>
      <w:r>
        <w:rPr/>
        <w:t>move</w:t>
      </w:r>
      <w:r>
        <w:rPr>
          <w:spacing w:val="-5"/>
        </w:rPr>
        <w:t> </w:t>
      </w:r>
      <w:r>
        <w:rPr/>
        <w:t>our</w:t>
      </w:r>
      <w:r>
        <w:rPr>
          <w:spacing w:val="-7"/>
        </w:rPr>
        <w:t> </w:t>
      </w:r>
      <w:r>
        <w:rPr/>
        <w:t>hearts to recognize the intrinsic dignity</w:t>
      </w:r>
    </w:p>
    <w:p>
      <w:pPr>
        <w:pStyle w:val="BodyText"/>
        <w:spacing w:line="321" w:lineRule="exact"/>
        <w:ind w:left="211"/>
      </w:pPr>
      <w:r>
        <w:rPr/>
        <w:t>of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person we</w:t>
      </w:r>
      <w:r>
        <w:rPr>
          <w:spacing w:val="-1"/>
        </w:rPr>
        <w:t> </w:t>
      </w:r>
      <w:r>
        <w:rPr>
          <w:spacing w:val="-2"/>
        </w:rPr>
        <w:t>encounter;</w:t>
      </w:r>
    </w:p>
    <w:p>
      <w:pPr>
        <w:spacing w:before="0"/>
        <w:ind w:left="211" w:right="0" w:firstLine="0"/>
        <w:jc w:val="left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pray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Lord:</w:t>
      </w:r>
    </w:p>
    <w:p>
      <w:pPr>
        <w:pStyle w:val="Heading2"/>
        <w:tabs>
          <w:tab w:pos="5972" w:val="left" w:leader="none"/>
        </w:tabs>
        <w:spacing w:before="321"/>
      </w:pPr>
      <w:r>
        <w:rPr/>
        <w:t>April</w:t>
      </w:r>
      <w:r>
        <w:rPr>
          <w:spacing w:val="-7"/>
        </w:rPr>
        <w:t> </w:t>
      </w:r>
      <w:r>
        <w:rPr>
          <w:spacing w:val="-4"/>
        </w:rPr>
        <w:t>15</w:t>
      </w:r>
      <w:r>
        <w:rPr>
          <w:spacing w:val="-4"/>
          <w:vertAlign w:val="superscript"/>
        </w:rPr>
        <w:t>th</w:t>
      </w:r>
      <w:r>
        <w:rPr>
          <w:vertAlign w:val="baseline"/>
        </w:rPr>
        <w:tab/>
        <w:t>Third</w:t>
      </w:r>
      <w:r>
        <w:rPr>
          <w:spacing w:val="-4"/>
          <w:vertAlign w:val="baseline"/>
        </w:rPr>
        <w:t> </w:t>
      </w:r>
      <w:r>
        <w:rPr>
          <w:vertAlign w:val="baseline"/>
        </w:rPr>
        <w:t>Sunday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Easter</w:t>
      </w:r>
    </w:p>
    <w:p>
      <w:pPr>
        <w:pStyle w:val="BodyText"/>
        <w:spacing w:line="322" w:lineRule="exact" w:before="2"/>
        <w:ind w:left="211"/>
      </w:pP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feel</w:t>
      </w:r>
      <w:r>
        <w:rPr>
          <w:spacing w:val="-3"/>
        </w:rPr>
        <w:t> </w:t>
      </w:r>
      <w:r>
        <w:rPr/>
        <w:t>incapable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welcoming</w:t>
      </w:r>
      <w:r>
        <w:rPr>
          <w:spacing w:val="-6"/>
        </w:rPr>
        <w:t> </w:t>
      </w:r>
      <w:r>
        <w:rPr>
          <w:spacing w:val="-4"/>
        </w:rPr>
        <w:t>life:</w:t>
      </w:r>
    </w:p>
    <w:p>
      <w:pPr>
        <w:pStyle w:val="BodyText"/>
        <w:ind w:left="211" w:right="5563"/>
        <w:rPr>
          <w:i/>
        </w:rPr>
      </w:pPr>
      <w:r>
        <w:rPr/>
        <w:t>May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Lord</w:t>
      </w:r>
      <w:r>
        <w:rPr>
          <w:spacing w:val="-5"/>
        </w:rPr>
        <w:t> </w:t>
      </w:r>
      <w:r>
        <w:rPr/>
        <w:t>fill</w:t>
      </w:r>
      <w:r>
        <w:rPr>
          <w:spacing w:val="-8"/>
        </w:rPr>
        <w:t> </w:t>
      </w:r>
      <w:r>
        <w:rPr/>
        <w:t>their</w:t>
      </w:r>
      <w:r>
        <w:rPr>
          <w:spacing w:val="-6"/>
        </w:rPr>
        <w:t> </w:t>
      </w:r>
      <w:r>
        <w:rPr/>
        <w:t>hearts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peace and strengthen them to receive this gift; </w:t>
      </w:r>
      <w:r>
        <w:rPr>
          <w:i/>
        </w:rPr>
        <w:t>We pray to the Lord:</w:t>
      </w:r>
    </w:p>
    <w:p>
      <w:pPr>
        <w:pStyle w:val="Heading2"/>
        <w:tabs>
          <w:tab w:pos="5972" w:val="left" w:leader="none"/>
        </w:tabs>
        <w:spacing w:before="321"/>
      </w:pPr>
      <w:r>
        <w:rPr/>
        <w:t>April</w:t>
      </w:r>
      <w:r>
        <w:rPr>
          <w:spacing w:val="-7"/>
        </w:rPr>
        <w:t> </w:t>
      </w:r>
      <w:r>
        <w:rPr>
          <w:spacing w:val="-4"/>
        </w:rPr>
        <w:t>22</w:t>
      </w:r>
      <w:r>
        <w:rPr>
          <w:spacing w:val="-4"/>
          <w:vertAlign w:val="superscript"/>
        </w:rPr>
        <w:t>nd</w:t>
      </w:r>
      <w:r>
        <w:rPr>
          <w:vertAlign w:val="baseline"/>
        </w:rPr>
        <w:tab/>
        <w:t>Fourth</w:t>
      </w:r>
      <w:r>
        <w:rPr>
          <w:spacing w:val="-5"/>
          <w:vertAlign w:val="baseline"/>
        </w:rPr>
        <w:t> </w:t>
      </w:r>
      <w:r>
        <w:rPr>
          <w:vertAlign w:val="baseline"/>
        </w:rPr>
        <w:t>Sunday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Easter</w:t>
      </w:r>
    </w:p>
    <w:p>
      <w:pPr>
        <w:pStyle w:val="BodyText"/>
        <w:spacing w:before="2"/>
        <w:ind w:left="211" w:right="6692"/>
      </w:pPr>
      <w:r>
        <w:rPr/>
        <w:t>May</w:t>
      </w:r>
      <w:r>
        <w:rPr>
          <w:spacing w:val="-11"/>
        </w:rPr>
        <w:t> </w:t>
      </w:r>
      <w:r>
        <w:rPr/>
        <w:t>Jesus,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Good</w:t>
      </w:r>
      <w:r>
        <w:rPr>
          <w:spacing w:val="-10"/>
        </w:rPr>
        <w:t> </w:t>
      </w:r>
      <w:r>
        <w:rPr/>
        <w:t>Shepherd, inspire all hearts to care for</w:t>
      </w:r>
    </w:p>
    <w:p>
      <w:pPr>
        <w:pStyle w:val="BodyText"/>
        <w:spacing w:line="321" w:lineRule="exact"/>
        <w:ind w:left="211"/>
      </w:pP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7"/>
        </w:rPr>
        <w:t> </w:t>
      </w:r>
      <w:r>
        <w:rPr/>
        <w:t>vulnerable</w:t>
      </w:r>
      <w:r>
        <w:rPr>
          <w:spacing w:val="-7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society;</w:t>
      </w:r>
    </w:p>
    <w:p>
      <w:pPr>
        <w:spacing w:before="0"/>
        <w:ind w:left="211" w:right="0" w:firstLine="0"/>
        <w:jc w:val="left"/>
        <w:rPr>
          <w:i/>
          <w:sz w:val="28"/>
        </w:rPr>
      </w:pPr>
      <w:r>
        <w:rPr>
          <w:i/>
          <w:sz w:val="28"/>
        </w:rPr>
        <w:t>We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pray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pacing w:val="-4"/>
          <w:sz w:val="28"/>
        </w:rPr>
        <w:t>Lord:</w:t>
      </w:r>
    </w:p>
    <w:p>
      <w:pPr>
        <w:pStyle w:val="Heading2"/>
        <w:tabs>
          <w:tab w:pos="5972" w:val="left" w:leader="none"/>
        </w:tabs>
        <w:spacing w:line="322" w:lineRule="exact" w:before="321"/>
      </w:pPr>
      <w:r>
        <w:rPr/>
        <w:t>April</w:t>
      </w:r>
      <w:r>
        <w:rPr>
          <w:spacing w:val="-7"/>
        </w:rPr>
        <w:t> </w:t>
      </w:r>
      <w:r>
        <w:rPr>
          <w:spacing w:val="-4"/>
        </w:rPr>
        <w:t>29</w:t>
      </w:r>
      <w:r>
        <w:rPr>
          <w:spacing w:val="-4"/>
          <w:vertAlign w:val="superscript"/>
        </w:rPr>
        <w:t>th</w:t>
      </w:r>
      <w:r>
        <w:rPr>
          <w:vertAlign w:val="baseline"/>
        </w:rPr>
        <w:tab/>
        <w:t>Fifth</w:t>
      </w:r>
      <w:r>
        <w:rPr>
          <w:spacing w:val="-5"/>
          <w:vertAlign w:val="baseline"/>
        </w:rPr>
        <w:t> </w:t>
      </w:r>
      <w:r>
        <w:rPr>
          <w:vertAlign w:val="baseline"/>
        </w:rPr>
        <w:t>Sunday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Easter</w:t>
      </w:r>
    </w:p>
    <w:p>
      <w:pPr>
        <w:pStyle w:val="BodyText"/>
        <w:ind w:left="211" w:right="5563"/>
        <w:rPr>
          <w:i/>
        </w:rPr>
      </w:pPr>
      <w:r>
        <w:rPr/>
        <w:t>May Christ remain in us and we in him, so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culture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welcomes</w:t>
      </w:r>
      <w:r>
        <w:rPr>
          <w:spacing w:val="-6"/>
        </w:rPr>
        <w:t> </w:t>
      </w:r>
      <w:r>
        <w:rPr/>
        <w:t>life</w:t>
      </w:r>
      <w:r>
        <w:rPr>
          <w:spacing w:val="-6"/>
        </w:rPr>
        <w:t> </w:t>
      </w:r>
      <w:r>
        <w:rPr/>
        <w:t>takes</w:t>
      </w:r>
      <w:r>
        <w:rPr>
          <w:spacing w:val="-6"/>
        </w:rPr>
        <w:t> </w:t>
      </w:r>
      <w:r>
        <w:rPr/>
        <w:t>root; </w:t>
      </w:r>
      <w:r>
        <w:rPr>
          <w:i/>
        </w:rPr>
        <w:t>We pray to the Lord:</w:t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1027" w:top="780" w:bottom="1220" w:left="960" w:right="8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  <w:pgNumType w:start="1"/>
        </w:sectPr>
      </w:pPr>
    </w:p>
    <w:p>
      <w:pPr>
        <w:spacing w:before="60"/>
        <w:ind w:left="211" w:right="0" w:firstLine="0"/>
        <w:jc w:val="left"/>
        <w:rPr>
          <w:b/>
          <w:sz w:val="28"/>
        </w:rPr>
      </w:pPr>
      <w:r>
        <w:rPr>
          <w:b/>
          <w:smallCaps/>
          <w:sz w:val="28"/>
        </w:rPr>
        <w:t>Word</w:t>
      </w:r>
      <w:r>
        <w:rPr>
          <w:b/>
          <w:smallCaps/>
          <w:spacing w:val="-5"/>
          <w:sz w:val="28"/>
        </w:rPr>
        <w:t> </w:t>
      </w:r>
      <w:r>
        <w:rPr>
          <w:b/>
          <w:smallCaps/>
          <w:sz w:val="28"/>
        </w:rPr>
        <w:t>of</w:t>
      </w:r>
      <w:r>
        <w:rPr>
          <w:b/>
          <w:smallCaps/>
          <w:spacing w:val="-3"/>
          <w:sz w:val="28"/>
        </w:rPr>
        <w:t> </w:t>
      </w:r>
      <w:r>
        <w:rPr>
          <w:b/>
          <w:smallCaps/>
          <w:sz w:val="28"/>
        </w:rPr>
        <w:t>Life</w:t>
      </w:r>
      <w:r>
        <w:rPr>
          <w:b/>
          <w:smallCaps/>
          <w:spacing w:val="-5"/>
          <w:sz w:val="28"/>
        </w:rPr>
        <w:t> </w:t>
      </w:r>
      <w:r>
        <w:rPr>
          <w:b/>
          <w:smallCaps/>
          <w:sz w:val="28"/>
        </w:rPr>
        <w:t>–</w:t>
      </w:r>
      <w:r>
        <w:rPr>
          <w:b/>
          <w:smallCaps/>
          <w:spacing w:val="-14"/>
          <w:sz w:val="28"/>
        </w:rPr>
        <w:t> </w:t>
      </w:r>
      <w:r>
        <w:rPr>
          <w:b/>
          <w:smallCaps/>
          <w:sz w:val="28"/>
        </w:rPr>
        <w:t>April</w:t>
      </w:r>
      <w:r>
        <w:rPr>
          <w:b/>
          <w:smallCaps/>
          <w:spacing w:val="-2"/>
          <w:sz w:val="28"/>
        </w:rPr>
        <w:t> </w:t>
      </w:r>
      <w:r>
        <w:rPr>
          <w:b/>
          <w:smallCaps/>
          <w:spacing w:val="-4"/>
          <w:sz w:val="28"/>
        </w:rPr>
        <w:t>2018</w:t>
      </w:r>
    </w:p>
    <w:p>
      <w:pPr>
        <w:pStyle w:val="BodyText"/>
        <w:rPr>
          <w:b/>
          <w:sz w:val="22"/>
        </w:rPr>
      </w:pPr>
    </w:p>
    <w:p>
      <w:pPr>
        <w:pStyle w:val="Heading1"/>
        <w:spacing w:before="1"/>
      </w:pPr>
      <w:r>
        <w:rPr/>
        <w:t>Bulletin</w:t>
      </w:r>
      <w:r>
        <w:rPr>
          <w:spacing w:val="1"/>
        </w:rPr>
        <w:t> </w:t>
      </w:r>
      <w:r>
        <w:rPr>
          <w:spacing w:val="-2"/>
        </w:rPr>
        <w:t>Quotes</w:t>
      </w:r>
    </w:p>
    <w:p>
      <w:pPr>
        <w:pStyle w:val="BodyText"/>
        <w:spacing w:before="95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0"/>
        <w:gridCol w:w="1072"/>
        <w:gridCol w:w="1365"/>
      </w:tblGrid>
      <w:tr>
        <w:trPr>
          <w:trHeight w:val="2236" w:hRule="atLeast"/>
        </w:trPr>
        <w:tc>
          <w:tcPr>
            <w:tcW w:w="76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1</w:t>
            </w:r>
            <w:r>
              <w:rPr>
                <w:b/>
                <w:spacing w:val="-5"/>
                <w:sz w:val="26"/>
                <w:vertAlign w:val="superscript"/>
              </w:rPr>
              <w:t>st</w:t>
            </w:r>
          </w:p>
          <w:p>
            <w:pPr>
              <w:pStyle w:val="TableParagraph"/>
              <w:spacing w:before="118"/>
              <w:ind w:left="107"/>
              <w:rPr>
                <w:sz w:val="24"/>
              </w:rPr>
            </w:pPr>
            <w:r>
              <w:rPr>
                <w:sz w:val="24"/>
              </w:rPr>
              <w:t>“Reflecting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Christ,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 most difficult trials can be the place where God manifests his victory. He makes all things beautiful. He makes all things new.”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USCCB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Secretariat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Pro-Life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Activities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2017-18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Respect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Life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Reflection,</w:t>
            </w:r>
            <w:r>
              <w:rPr>
                <w:spacing w:val="-10"/>
                <w:sz w:val="21"/>
              </w:rPr>
              <w:t> </w:t>
            </w:r>
            <w:hyperlink r:id="rId6">
              <w:r>
                <w:rPr>
                  <w:color w:val="0462C1"/>
                  <w:sz w:val="21"/>
                  <w:u w:val="single" w:color="0462C1"/>
                </w:rPr>
                <w:t>www.usccb.org/be-not-</w:t>
              </w:r>
              <w:r>
                <w:rPr>
                  <w:color w:val="0462C1"/>
                  <w:spacing w:val="-2"/>
                  <w:sz w:val="21"/>
                  <w:u w:val="single" w:color="0462C1"/>
                </w:rPr>
                <w:t>afraid</w:t>
              </w:r>
            </w:hyperlink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84"/>
              <w:rPr>
                <w:b/>
                <w:sz w:val="21"/>
              </w:rPr>
            </w:pPr>
          </w:p>
          <w:p>
            <w:pPr>
              <w:pStyle w:val="TableParagraph"/>
              <w:ind w:left="187"/>
              <w:jc w:val="center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4720">
                      <wp:simplePos x="0" y="0"/>
                      <wp:positionH relativeFrom="column">
                        <wp:posOffset>27677</wp:posOffset>
                      </wp:positionH>
                      <wp:positionV relativeFrom="paragraph">
                        <wp:posOffset>285340</wp:posOffset>
                      </wp:positionV>
                      <wp:extent cx="1478280" cy="120777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478280" cy="1207770"/>
                                <a:chExt cx="1478280" cy="1207770"/>
                              </a:xfrm>
                            </wpg:grpSpPr>
                            <pic:pic>
                              <pic:nvPicPr>
                                <pic:cNvPr id="4" name="Image 4" descr="Bridges of Mercy for Post-Abortion Healing: www.usccb.org/respectlife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38"/>
                                  <a:ext cx="493395" cy="1188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" name="Image 5" descr="Bridges of Mercy for Post-Abortion Healing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465" y="9588"/>
                                  <a:ext cx="923289" cy="11764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" name="Graphic 6"/>
                              <wps:cNvSpPr/>
                              <wps:spPr>
                                <a:xfrm>
                                  <a:off x="540638" y="4762"/>
                                  <a:ext cx="932815" cy="1198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2815" h="1198245">
                                      <a:moveTo>
                                        <a:pt x="0" y="1198244"/>
                                      </a:moveTo>
                                      <a:lnTo>
                                        <a:pt x="932814" y="1198244"/>
                                      </a:lnTo>
                                      <a:lnTo>
                                        <a:pt x="9328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982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77C26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179312pt;margin-top:22.467728pt;width:116.4pt;height:95.1pt;mso-position-horizontal-relative:column;mso-position-vertical-relative:paragraph;z-index:-15861760" id="docshapegroup3" coordorigin="44,449" coordsize="2328,1902">
                      <v:shape style="position:absolute;left:43;top:454;width:777;height:1872" type="#_x0000_t75" id="docshape4" alt="Bridges of Mercy for Post-Abortion Healing: www.usccb.org/respectlife" stroked="false">
                        <v:imagedata r:id="rId7" o:title=""/>
                      </v:shape>
                      <v:shape style="position:absolute;left:902;top:464;width:1454;height:1853" type="#_x0000_t75" id="docshape5" alt="Bridges of Mercy for Post-Abortion Healing" stroked="false">
                        <v:imagedata r:id="rId8" o:title=""/>
                      </v:shape>
                      <v:rect style="position:absolute;left:894;top:456;width:1469;height:1887" id="docshape6" filled="false" stroked="true" strokeweight=".75pt" strokecolor="#77c26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5232">
                      <wp:simplePos x="0" y="0"/>
                      <wp:positionH relativeFrom="column">
                        <wp:posOffset>161662</wp:posOffset>
                      </wp:positionH>
                      <wp:positionV relativeFrom="paragraph">
                        <wp:posOffset>-1142711</wp:posOffset>
                      </wp:positionV>
                      <wp:extent cx="1143000" cy="114300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143000" cy="1143000"/>
                                <a:chExt cx="1143000" cy="1143000"/>
                              </a:xfrm>
                            </wpg:grpSpPr>
                            <pic:pic>
                              <pic:nvPicPr>
                                <pic:cNvPr id="8" name="Image 8">
                                  <a:hlinkClick r:id="rId10"/>
                                </pic:cNvPr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2999" cy="1143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.729312pt;margin-top:-89.977272pt;width:90pt;height:90pt;mso-position-horizontal-relative:column;mso-position-vertical-relative:paragraph;z-index:-15861248" id="docshapegroup7" coordorigin="255,-1800" coordsize="1800,1800">
                      <v:shape style="position:absolute;left:254;top:-1800;width:1800;height:1800" type="#_x0000_t75" id="docshape8" href="http://www.usccb.org/about/pro-life-activities/respect-life-program/2017/2017-18-respect-life-reflection.cfm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hyperlink r:id="rId11">
              <w:r>
                <w:rPr>
                  <w:color w:val="0462C1"/>
                  <w:spacing w:val="-2"/>
                  <w:sz w:val="21"/>
                  <w:u w:val="single" w:color="0462C1"/>
                </w:rPr>
                <w:t>Order</w:t>
              </w:r>
            </w:hyperlink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84"/>
              <w:rPr>
                <w:b/>
                <w:sz w:val="21"/>
              </w:rPr>
            </w:pPr>
          </w:p>
          <w:p>
            <w:pPr>
              <w:pStyle w:val="TableParagraph"/>
              <w:ind w:left="273"/>
              <w:rPr>
                <w:sz w:val="21"/>
              </w:rPr>
            </w:pPr>
            <w:hyperlink r:id="rId10">
              <w:r>
                <w:rPr>
                  <w:color w:val="0462C1"/>
                  <w:spacing w:val="-2"/>
                  <w:sz w:val="21"/>
                  <w:u w:val="single" w:color="0462C1"/>
                </w:rPr>
                <w:t>Download</w:t>
              </w:r>
            </w:hyperlink>
          </w:p>
        </w:tc>
      </w:tr>
      <w:tr>
        <w:trPr>
          <w:trHeight w:val="2356" w:hRule="atLeast"/>
        </w:trPr>
        <w:tc>
          <w:tcPr>
            <w:tcW w:w="76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8</w:t>
            </w:r>
            <w:r>
              <w:rPr>
                <w:b/>
                <w:spacing w:val="-5"/>
                <w:sz w:val="26"/>
                <w:vertAlign w:val="superscript"/>
              </w:rPr>
              <w:t>th</w:t>
            </w:r>
          </w:p>
          <w:p>
            <w:pPr>
              <w:pStyle w:val="TableParagraph"/>
              <w:spacing w:before="118"/>
              <w:ind w:left="107" w:right="66"/>
              <w:rPr>
                <w:sz w:val="24"/>
              </w:rPr>
            </w:pPr>
            <w:r>
              <w:rPr>
                <w:sz w:val="24"/>
              </w:rPr>
              <w:t>“While many Catholics want to help women and men heal from past abortions,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begin.”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 instrument of mercy at 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www.usccb.org/bridges-of-mercy</w:t>
              </w:r>
              <w:r>
                <w:rPr>
                  <w:sz w:val="24"/>
                  <w:u w:val="none"/>
                </w:rPr>
                <w:t>.</w:t>
              </w:r>
            </w:hyperlink>
          </w:p>
          <w:p>
            <w:pPr>
              <w:pStyle w:val="TableParagraph"/>
              <w:spacing w:before="276"/>
              <w:ind w:left="107" w:right="3299"/>
              <w:rPr>
                <w:sz w:val="21"/>
              </w:rPr>
            </w:pPr>
            <w:r>
              <w:rPr>
                <w:sz w:val="21"/>
              </w:rPr>
              <w:t>USCCB Secretariat of Pro-Life Activities, “Bridges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Mercy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Post-Abortion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Healing”</w:t>
            </w:r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51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19"/>
              <w:jc w:val="center"/>
              <w:rPr>
                <w:sz w:val="21"/>
              </w:rPr>
            </w:pPr>
            <w:hyperlink r:id="rId13">
              <w:r>
                <w:rPr>
                  <w:color w:val="0462C1"/>
                  <w:spacing w:val="-2"/>
                  <w:sz w:val="21"/>
                  <w:u w:val="single" w:color="0462C1"/>
                </w:rPr>
                <w:t>Order</w:t>
              </w:r>
            </w:hyperlink>
            <w:r>
              <w:rPr>
                <w:color w:val="0462C1"/>
                <w:sz w:val="21"/>
                <w:u w:val="none"/>
              </w:rPr>
              <w:tab/>
            </w:r>
            <w:r>
              <w:rPr>
                <w:color w:val="4471C4"/>
                <w:spacing w:val="-10"/>
                <w:sz w:val="21"/>
                <w:u w:val="none"/>
              </w:rPr>
              <w:t>|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51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1"/>
              </w:rPr>
            </w:pPr>
            <w:hyperlink r:id="rId14">
              <w:r>
                <w:rPr>
                  <w:color w:val="0462C1"/>
                  <w:spacing w:val="-2"/>
                  <w:sz w:val="21"/>
                  <w:u w:val="single" w:color="0462C1"/>
                </w:rPr>
                <w:t>Download</w:t>
              </w:r>
            </w:hyperlink>
          </w:p>
        </w:tc>
      </w:tr>
      <w:tr>
        <w:trPr>
          <w:trHeight w:val="2719" w:hRule="atLeast"/>
        </w:trPr>
        <w:tc>
          <w:tcPr>
            <w:tcW w:w="76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15</w:t>
            </w:r>
            <w:r>
              <w:rPr>
                <w:b/>
                <w:spacing w:val="-4"/>
                <w:sz w:val="26"/>
                <w:vertAlign w:val="superscript"/>
              </w:rPr>
              <w:t>th</w:t>
            </w:r>
          </w:p>
          <w:p>
            <w:pPr>
              <w:pStyle w:val="TableParagraph"/>
              <w:spacing w:before="118"/>
              <w:ind w:left="107" w:right="171"/>
              <w:rPr>
                <w:sz w:val="24"/>
              </w:rPr>
            </w:pPr>
            <w:r>
              <w:rPr>
                <w:sz w:val="24"/>
              </w:rPr>
              <w:t>“A model of care has been developed specifically for families whose infant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is likely to die before or after birth. Often called ‘perinatal hospice,’ it's a way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baby's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before,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after, </w:t>
            </w:r>
            <w:r>
              <w:rPr>
                <w:spacing w:val="-2"/>
                <w:sz w:val="24"/>
              </w:rPr>
              <w:t>birth.”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USCCB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Secretariat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Pro-Life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Activities,</w:t>
            </w:r>
          </w:p>
          <w:p>
            <w:pPr>
              <w:pStyle w:val="TableParagraph"/>
              <w:ind w:left="107" w:right="2709"/>
              <w:rPr>
                <w:sz w:val="21"/>
              </w:rPr>
            </w:pPr>
            <w:r>
              <w:rPr>
                <w:sz w:val="21"/>
              </w:rPr>
              <w:t>“Supporting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Families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Who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Receive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Prenatal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Diagnosis” </w:t>
            </w:r>
            <w:hyperlink r:id="rId15">
              <w:r>
                <w:rPr>
                  <w:color w:val="0462C1"/>
                  <w:spacing w:val="-2"/>
                  <w:sz w:val="21"/>
                  <w:u w:val="single" w:color="0462C1"/>
                </w:rPr>
                <w:t>www.usccb.org/prenatal-diagnosis</w:t>
              </w:r>
            </w:hyperlink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" w:after="1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512445" cy="1130300"/>
                      <wp:effectExtent l="0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512445" cy="1130300"/>
                                <a:chExt cx="512445" cy="113030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588"/>
                                  <a:ext cx="493395" cy="111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502920" cy="1120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2920" h="1120775">
                                      <a:moveTo>
                                        <a:pt x="0" y="1120775"/>
                                      </a:moveTo>
                                      <a:lnTo>
                                        <a:pt x="502920" y="1120775"/>
                                      </a:lnTo>
                                      <a:lnTo>
                                        <a:pt x="50292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1CA0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0.35pt;height:89pt;mso-position-horizontal-relative:char;mso-position-vertical-relative:line" id="docshapegroup9" coordorigin="0,0" coordsize="807,1780">
                      <v:shape style="position:absolute;left:15;top:15;width:777;height:1750" type="#_x0000_t75" id="docshape10" stroked="false">
                        <v:imagedata r:id="rId16" o:title=""/>
                      </v:shape>
                      <v:rect style="position:absolute;left:7;top:7;width:792;height:1765" id="docshape11" filled="false" stroked="true" strokeweight=".75pt" strokecolor="#1ca0af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ind w:left="192"/>
              <w:jc w:val="center"/>
              <w:rPr>
                <w:sz w:val="21"/>
              </w:rPr>
            </w:pPr>
            <w:hyperlink r:id="rId17">
              <w:r>
                <w:rPr>
                  <w:color w:val="0462C1"/>
                  <w:sz w:val="21"/>
                  <w:u w:val="single" w:color="0462C1"/>
                </w:rPr>
                <w:t>Order</w:t>
              </w:r>
            </w:hyperlink>
            <w:r>
              <w:rPr>
                <w:color w:val="0462C1"/>
                <w:spacing w:val="74"/>
                <w:w w:val="150"/>
                <w:sz w:val="21"/>
                <w:u w:val="none"/>
              </w:rPr>
              <w:t> </w:t>
            </w:r>
            <w:r>
              <w:rPr>
                <w:color w:val="4471C4"/>
                <w:spacing w:val="-10"/>
                <w:sz w:val="21"/>
                <w:u w:val="none"/>
              </w:rPr>
              <w:t>|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68"/>
              <w:rPr>
                <w:b/>
                <w:sz w:val="21"/>
              </w:rPr>
            </w:pPr>
          </w:p>
          <w:p>
            <w:pPr>
              <w:pStyle w:val="TableParagraph"/>
              <w:ind w:left="218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5744">
                      <wp:simplePos x="0" y="0"/>
                      <wp:positionH relativeFrom="column">
                        <wp:posOffset>-50698</wp:posOffset>
                      </wp:positionH>
                      <wp:positionV relativeFrom="paragraph">
                        <wp:posOffset>-1134900</wp:posOffset>
                      </wp:positionV>
                      <wp:extent cx="876300" cy="1128395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876300" cy="1128395"/>
                                <a:chExt cx="876300" cy="1128395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171" y="76066"/>
                                  <a:ext cx="699116" cy="96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4762" y="4762"/>
                                  <a:ext cx="866775" cy="1118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6775" h="1118870">
                                      <a:moveTo>
                                        <a:pt x="0" y="1118869"/>
                                      </a:moveTo>
                                      <a:lnTo>
                                        <a:pt x="866774" y="1118869"/>
                                      </a:lnTo>
                                      <a:lnTo>
                                        <a:pt x="8667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886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1CA0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992031pt;margin-top:-89.362267pt;width:69pt;height:88.85pt;mso-position-horizontal-relative:column;mso-position-vertical-relative:paragraph;z-index:-15860736" id="docshapegroup12" coordorigin="-80,-1787" coordsize="1380,1777">
                      <v:shape style="position:absolute;left:40;top:-1668;width:1101;height:1518" type="#_x0000_t75" id="docshape13" stroked="false">
                        <v:imagedata r:id="rId18" o:title=""/>
                      </v:shape>
                      <v:rect style="position:absolute;left:-73;top:-1780;width:1365;height:1762" id="docshape14" filled="false" stroked="true" strokeweight=".75pt" strokecolor="#1ca0a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hyperlink r:id="rId15">
              <w:r>
                <w:rPr>
                  <w:color w:val="0462C1"/>
                  <w:spacing w:val="-2"/>
                  <w:sz w:val="21"/>
                  <w:u w:val="single" w:color="0462C1"/>
                </w:rPr>
                <w:t>Download</w:t>
              </w:r>
            </w:hyperlink>
          </w:p>
        </w:tc>
      </w:tr>
      <w:tr>
        <w:trPr>
          <w:trHeight w:val="2670" w:hRule="atLeast"/>
        </w:trPr>
        <w:tc>
          <w:tcPr>
            <w:tcW w:w="76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22</w:t>
            </w:r>
            <w:r>
              <w:rPr>
                <w:b/>
                <w:spacing w:val="-4"/>
                <w:sz w:val="26"/>
                <w:vertAlign w:val="superscript"/>
              </w:rPr>
              <w:t>nd</w:t>
            </w:r>
          </w:p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Heavenly</w:t>
            </w:r>
            <w:r>
              <w:rPr>
                <w:spacing w:val="-2"/>
                <w:sz w:val="24"/>
              </w:rPr>
              <w:t> Father…</w:t>
            </w:r>
          </w:p>
          <w:p>
            <w:pPr>
              <w:pStyle w:val="TableParagraph"/>
              <w:ind w:left="107" w:right="4212"/>
              <w:rPr>
                <w:sz w:val="24"/>
              </w:rPr>
            </w:pPr>
            <w:r>
              <w:rPr>
                <w:sz w:val="24"/>
              </w:rPr>
              <w:t>Give us love for all people, especially the most vulnerable,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 help us bear witness to the truth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living.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USCCB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Secretariat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Pro-Life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Activities</w:t>
            </w:r>
          </w:p>
          <w:p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“Every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Life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is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Worth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Living”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Prayer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Card,</w:t>
            </w:r>
            <w:r>
              <w:rPr>
                <w:spacing w:val="-6"/>
                <w:sz w:val="21"/>
              </w:rPr>
              <w:t> </w:t>
            </w:r>
            <w:hyperlink r:id="rId19">
              <w:r>
                <w:rPr>
                  <w:color w:val="0462C1"/>
                  <w:sz w:val="21"/>
                  <w:u w:val="single" w:color="0462C1"/>
                </w:rPr>
                <w:t>www.usccb.org/worth-</w:t>
              </w:r>
              <w:r>
                <w:rPr>
                  <w:color w:val="0462C1"/>
                  <w:spacing w:val="-2"/>
                  <w:sz w:val="21"/>
                  <w:u w:val="single" w:color="0462C1"/>
                </w:rPr>
                <w:t>living</w:t>
              </w:r>
            </w:hyperlink>
          </w:p>
        </w:tc>
        <w:tc>
          <w:tcPr>
            <w:tcW w:w="2437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6"/>
              <w:rPr>
                <w:b/>
                <w:sz w:val="11"/>
              </w:rPr>
            </w:pPr>
          </w:p>
          <w:p>
            <w:pPr>
              <w:pStyle w:val="TableParagraph"/>
              <w:ind w:left="5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21893" cy="1261490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893" cy="12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100"/>
              <w:ind w:left="445"/>
              <w:rPr>
                <w:sz w:val="21"/>
              </w:rPr>
            </w:pPr>
            <w:hyperlink r:id="rId21">
              <w:r>
                <w:rPr>
                  <w:color w:val="0462C1"/>
                  <w:sz w:val="21"/>
                  <w:u w:val="single" w:color="0462C1"/>
                </w:rPr>
                <w:t>Order</w:t>
              </w:r>
            </w:hyperlink>
            <w:r>
              <w:rPr>
                <w:color w:val="0462C1"/>
                <w:spacing w:val="-4"/>
                <w:sz w:val="21"/>
                <w:u w:val="none"/>
              </w:rPr>
              <w:t> </w:t>
            </w:r>
            <w:r>
              <w:rPr>
                <w:color w:val="4471C4"/>
                <w:sz w:val="21"/>
                <w:u w:val="none"/>
              </w:rPr>
              <w:t>|</w:t>
            </w:r>
            <w:r>
              <w:rPr>
                <w:color w:val="4471C4"/>
                <w:spacing w:val="-4"/>
                <w:sz w:val="21"/>
                <w:u w:val="none"/>
              </w:rPr>
              <w:t> </w:t>
            </w:r>
            <w:hyperlink r:id="rId22">
              <w:r>
                <w:rPr>
                  <w:color w:val="0462C1"/>
                  <w:spacing w:val="-2"/>
                  <w:sz w:val="21"/>
                  <w:u w:val="single" w:color="0462C1"/>
                </w:rPr>
                <w:t>Download</w:t>
              </w:r>
            </w:hyperlink>
          </w:p>
        </w:tc>
      </w:tr>
      <w:tr>
        <w:trPr>
          <w:trHeight w:val="2229" w:hRule="atLeast"/>
        </w:trPr>
        <w:tc>
          <w:tcPr>
            <w:tcW w:w="76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April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29</w:t>
            </w:r>
            <w:r>
              <w:rPr>
                <w:b/>
                <w:spacing w:val="-4"/>
                <w:sz w:val="26"/>
                <w:vertAlign w:val="superscript"/>
              </w:rPr>
              <w:t>th</w:t>
            </w:r>
          </w:p>
          <w:p>
            <w:pPr>
              <w:pStyle w:val="TableParagraph"/>
              <w:spacing w:before="118"/>
              <w:ind w:left="107" w:right="409"/>
              <w:jc w:val="both"/>
              <w:rPr>
                <w:sz w:val="24"/>
              </w:rPr>
            </w:pPr>
            <w:r>
              <w:rPr>
                <w:sz w:val="24"/>
              </w:rPr>
              <w:t>“If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filled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solidarity will begin to bloom.”</w:t>
            </w:r>
          </w:p>
          <w:p>
            <w:pPr>
              <w:pStyle w:val="TableParagraph"/>
              <w:spacing w:before="120"/>
              <w:ind w:left="107" w:right="4022"/>
              <w:jc w:val="both"/>
              <w:rPr>
                <w:sz w:val="21"/>
              </w:rPr>
            </w:pPr>
            <w:r>
              <w:rPr>
                <w:sz w:val="21"/>
              </w:rPr>
              <w:t>USCCB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Secretariat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Pro-Life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Activities, “Serene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Attentiveness to God’s Creation” </w:t>
            </w:r>
            <w:hyperlink r:id="rId23">
              <w:r>
                <w:rPr>
                  <w:color w:val="0462C1"/>
                  <w:spacing w:val="-2"/>
                  <w:sz w:val="21"/>
                  <w:u w:val="single" w:color="0462C1"/>
                </w:rPr>
                <w:t>www.bit.ly/serene-attentiveness</w:t>
              </w:r>
            </w:hyperlink>
          </w:p>
        </w:tc>
        <w:tc>
          <w:tcPr>
            <w:tcW w:w="10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6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473075" cy="1130300"/>
                      <wp:effectExtent l="0" t="0" r="0" b="3175"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473075" cy="1130300"/>
                                <a:chExt cx="473075" cy="1130300"/>
                              </a:xfrm>
                            </wpg:grpSpPr>
                            <pic:pic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525"/>
                                  <a:ext cx="454025" cy="11112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4762" y="4762"/>
                                  <a:ext cx="463550" cy="1120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3550" h="1120775">
                                      <a:moveTo>
                                        <a:pt x="0" y="1120775"/>
                                      </a:moveTo>
                                      <a:lnTo>
                                        <a:pt x="463550" y="1120775"/>
                                      </a:lnTo>
                                      <a:lnTo>
                                        <a:pt x="4635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0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4">
                                  <a:solidFill>
                                    <a:srgbClr val="1CA0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7.25pt;height:89pt;mso-position-horizontal-relative:char;mso-position-vertical-relative:line" id="docshapegroup15" coordorigin="0,0" coordsize="745,1780">
                      <v:shape style="position:absolute;left:15;top:15;width:715;height:1750" type="#_x0000_t75" id="docshape16" stroked="false">
                        <v:imagedata r:id="rId24" o:title=""/>
                      </v:shape>
                      <v:rect style="position:absolute;left:7;top:7;width:730;height:1765" id="docshape17" filled="false" stroked="true" strokeweight=".75pt" strokecolor="#1ca0af">
                        <v:stroke dashstyl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  <w:p>
            <w:pPr>
              <w:pStyle w:val="TableParagraph"/>
              <w:tabs>
                <w:tab w:pos="840" w:val="left" w:leader="none"/>
              </w:tabs>
              <w:ind w:left="139"/>
              <w:jc w:val="center"/>
              <w:rPr>
                <w:sz w:val="21"/>
              </w:rPr>
            </w:pPr>
            <w:hyperlink r:id="rId25">
              <w:r>
                <w:rPr>
                  <w:color w:val="0462C1"/>
                  <w:spacing w:val="-2"/>
                  <w:sz w:val="21"/>
                  <w:u w:val="single" w:color="0462C1"/>
                </w:rPr>
                <w:t>Order</w:t>
              </w:r>
            </w:hyperlink>
            <w:r>
              <w:rPr>
                <w:color w:val="0462C1"/>
                <w:sz w:val="21"/>
                <w:u w:val="none"/>
              </w:rPr>
              <w:tab/>
            </w:r>
            <w:r>
              <w:rPr>
                <w:color w:val="4471C4"/>
                <w:spacing w:val="-10"/>
                <w:sz w:val="21"/>
                <w:u w:val="none"/>
              </w:rPr>
              <w:t>|</w:t>
            </w:r>
          </w:p>
        </w:tc>
        <w:tc>
          <w:tcPr>
            <w:tcW w:w="136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7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18"/>
              <w:rPr>
                <w:sz w:val="21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56256">
                      <wp:simplePos x="0" y="0"/>
                      <wp:positionH relativeFrom="column">
                        <wp:posOffset>-53238</wp:posOffset>
                      </wp:positionH>
                      <wp:positionV relativeFrom="paragraph">
                        <wp:posOffset>-1134329</wp:posOffset>
                      </wp:positionV>
                      <wp:extent cx="875665" cy="112839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875665" cy="1128395"/>
                                <a:chExt cx="875665" cy="1128395"/>
                              </a:xfrm>
                            </wpg:grpSpPr>
                            <pic:pic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588" y="9525"/>
                                  <a:ext cx="856615" cy="11093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4762" y="4762"/>
                                  <a:ext cx="866140" cy="1118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6140" h="1118870">
                                      <a:moveTo>
                                        <a:pt x="0" y="1118870"/>
                                      </a:moveTo>
                                      <a:lnTo>
                                        <a:pt x="866140" y="1118870"/>
                                      </a:lnTo>
                                      <a:lnTo>
                                        <a:pt x="866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1887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1CA0A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4.192031pt;margin-top:-89.317261pt;width:68.95pt;height:88.85pt;mso-position-horizontal-relative:column;mso-position-vertical-relative:paragraph;z-index:-15860224" id="docshapegroup18" coordorigin="-84,-1786" coordsize="1379,1777">
                      <v:shape style="position:absolute;left:-69;top:-1772;width:1349;height:1747" type="#_x0000_t75" id="docshape19" stroked="false">
                        <v:imagedata r:id="rId26" o:title=""/>
                      </v:shape>
                      <v:rect style="position:absolute;left:-77;top:-1779;width:1364;height:1762" id="docshape20" filled="false" stroked="true" strokeweight=".75pt" strokecolor="#1ca0af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hyperlink r:id="rId27">
              <w:r>
                <w:rPr>
                  <w:color w:val="0462C1"/>
                  <w:spacing w:val="-2"/>
                  <w:sz w:val="21"/>
                  <w:u w:val="single" w:color="0462C1"/>
                </w:rPr>
                <w:t>Download</w:t>
              </w:r>
            </w:hyperlink>
          </w:p>
        </w:tc>
      </w:tr>
    </w:tbl>
    <w:p>
      <w:pPr>
        <w:spacing w:after="0"/>
        <w:rPr>
          <w:sz w:val="21"/>
        </w:rPr>
        <w:sectPr>
          <w:pgSz w:w="12240" w:h="15840"/>
          <w:pgMar w:header="0" w:footer="1027" w:top="660" w:bottom="1220" w:left="960" w:right="820"/>
          <w:pgBorders w:offsetFrom="page">
            <w:top w:val="thinThickSmallGap" w:color="000000" w:space="25" w:sz="24"/>
            <w:left w:val="thinThickSmallGap" w:color="000000" w:space="25" w:sz="24"/>
            <w:bottom w:val="thickThinSmallGap" w:color="000000" w:space="25" w:sz="24"/>
            <w:right w:val="thickThinSmallGap" w:color="000000" w:space="25" w:sz="24"/>
          </w:pgBorders>
        </w:sectPr>
      </w:pPr>
    </w:p>
    <w:p>
      <w:pPr>
        <w:spacing w:before="59"/>
        <w:ind w:left="211" w:right="0" w:firstLine="0"/>
        <w:jc w:val="left"/>
        <w:rPr>
          <w:b/>
          <w:sz w:val="32"/>
        </w:rPr>
      </w:pPr>
      <w:r>
        <w:rPr>
          <w:b/>
          <w:smallCaps/>
          <w:sz w:val="32"/>
        </w:rPr>
        <w:t>Word</w:t>
      </w:r>
      <w:r>
        <w:rPr>
          <w:b/>
          <w:smallCaps/>
          <w:spacing w:val="-10"/>
          <w:sz w:val="32"/>
        </w:rPr>
        <w:t> </w:t>
      </w:r>
      <w:r>
        <w:rPr>
          <w:b/>
          <w:smallCaps/>
          <w:sz w:val="32"/>
        </w:rPr>
        <w:t>of</w:t>
      </w:r>
      <w:r>
        <w:rPr>
          <w:b/>
          <w:smallCaps/>
          <w:spacing w:val="-6"/>
          <w:sz w:val="32"/>
        </w:rPr>
        <w:t> </w:t>
      </w:r>
      <w:r>
        <w:rPr>
          <w:b/>
          <w:smallCaps/>
          <w:sz w:val="32"/>
        </w:rPr>
        <w:t>Life</w:t>
      </w:r>
      <w:r>
        <w:rPr>
          <w:b/>
          <w:smallCaps/>
          <w:spacing w:val="-5"/>
          <w:sz w:val="32"/>
        </w:rPr>
        <w:t> </w:t>
      </w:r>
      <w:r>
        <w:rPr>
          <w:b/>
          <w:smallCaps/>
          <w:sz w:val="32"/>
        </w:rPr>
        <w:t>-</w:t>
      </w:r>
      <w:r>
        <w:rPr>
          <w:b/>
          <w:smallCaps/>
          <w:spacing w:val="-16"/>
          <w:sz w:val="32"/>
        </w:rPr>
        <w:t> </w:t>
      </w:r>
      <w:r>
        <w:rPr>
          <w:b/>
          <w:smallCaps/>
          <w:sz w:val="32"/>
        </w:rPr>
        <w:t>April</w:t>
      </w:r>
      <w:r>
        <w:rPr>
          <w:b/>
          <w:smallCaps/>
          <w:spacing w:val="-6"/>
          <w:sz w:val="32"/>
        </w:rPr>
        <w:t> </w:t>
      </w:r>
      <w:r>
        <w:rPr>
          <w:b/>
          <w:smallCaps/>
          <w:spacing w:val="-4"/>
          <w:sz w:val="32"/>
        </w:rPr>
        <w:t>2018</w:t>
      </w:r>
    </w:p>
    <w:p>
      <w:pPr>
        <w:spacing w:before="184"/>
        <w:ind w:left="211" w:right="0" w:firstLine="0"/>
        <w:jc w:val="left"/>
        <w:rPr>
          <w:b/>
          <w:sz w:val="32"/>
        </w:rPr>
      </w:pPr>
      <w:r>
        <w:rPr>
          <w:b/>
          <w:sz w:val="32"/>
        </w:rPr>
        <w:t>Bulletin</w:t>
      </w:r>
      <w:r>
        <w:rPr>
          <w:b/>
          <w:spacing w:val="-10"/>
          <w:sz w:val="32"/>
        </w:rPr>
        <w:t> </w:t>
      </w:r>
      <w:r>
        <w:rPr>
          <w:b/>
          <w:spacing w:val="-5"/>
          <w:sz w:val="32"/>
        </w:rPr>
        <w:t>Art</w:t>
      </w:r>
    </w:p>
    <w:p>
      <w:pPr>
        <w:spacing w:before="120"/>
        <w:ind w:left="211" w:right="41" w:firstLine="0"/>
        <w:jc w:val="left"/>
        <w:rPr>
          <w:i/>
          <w:sz w:val="24"/>
        </w:rPr>
      </w:pPr>
      <w:r>
        <w:rPr>
          <w:i/>
          <w:sz w:val="24"/>
        </w:rPr>
        <w:t>You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welcome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downloadable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4"/>
          <w:sz w:val="24"/>
        </w:rPr>
        <w:t> </w:t>
      </w:r>
      <w:hyperlink r:id="rId28">
        <w:r>
          <w:rPr>
            <w:b/>
            <w:color w:val="0462C1"/>
            <w:sz w:val="24"/>
            <w:u w:val="single" w:color="0462C1"/>
          </w:rPr>
          <w:t>Respect</w:t>
        </w:r>
        <w:r>
          <w:rPr>
            <w:b/>
            <w:color w:val="0462C1"/>
            <w:spacing w:val="-3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Life</w:t>
        </w:r>
        <w:r>
          <w:rPr>
            <w:b/>
            <w:color w:val="0462C1"/>
            <w:spacing w:val="-4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image</w:t>
        </w:r>
      </w:hyperlink>
      <w:r>
        <w:rPr>
          <w:b/>
          <w:color w:val="0462C1"/>
          <w:sz w:val="24"/>
          <w:u w:val="none"/>
        </w:rPr>
        <w:t> </w:t>
      </w:r>
      <w:hyperlink r:id="rId28">
        <w:r>
          <w:rPr>
            <w:b/>
            <w:color w:val="0462C1"/>
            <w:sz w:val="24"/>
            <w:u w:val="single" w:color="0462C1"/>
          </w:rPr>
          <w:t>gallery</w:t>
        </w:r>
      </w:hyperlink>
      <w:r>
        <w:rPr>
          <w:i/>
          <w:sz w:val="24"/>
          <w:u w:val="none"/>
        </w:rPr>
        <w:t>, provided they are not altered in any way, other than the size. Thank you!</w:t>
      </w:r>
    </w:p>
    <w:p>
      <w:pPr>
        <w:pStyle w:val="BodyText"/>
        <w:rPr>
          <w:i/>
          <w:sz w:val="24"/>
        </w:rPr>
      </w:pPr>
    </w:p>
    <w:p>
      <w:pPr>
        <w:pStyle w:val="Heading2"/>
        <w:spacing w:line="321" w:lineRule="exact" w:before="1"/>
      </w:pPr>
      <w:r>
        <w:rPr/>
        <w:t>Sunday,</w:t>
      </w:r>
      <w:r>
        <w:rPr>
          <w:spacing w:val="-4"/>
        </w:rPr>
        <w:t> </w:t>
      </w:r>
      <w:r>
        <w:rPr/>
        <w:t>April</w:t>
      </w:r>
      <w:r>
        <w:rPr>
          <w:spacing w:val="-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2018</w:t>
      </w:r>
    </w:p>
    <w:p>
      <w:pPr>
        <w:spacing w:line="275" w:lineRule="exact" w:before="0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Featuring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</w:t>
      </w:r>
      <w:hyperlink r:id="rId29">
        <w:r>
          <w:rPr>
            <w:b/>
            <w:color w:val="0462C1"/>
            <w:sz w:val="24"/>
            <w:u w:val="single" w:color="0462C1"/>
          </w:rPr>
          <w:t>Bridges</w:t>
        </w:r>
        <w:r>
          <w:rPr>
            <w:b/>
            <w:color w:val="0462C1"/>
            <w:spacing w:val="-1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of</w:t>
        </w:r>
        <w:r>
          <w:rPr>
            <w:b/>
            <w:color w:val="0462C1"/>
            <w:spacing w:val="-2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Mercy</w:t>
        </w:r>
        <w:r>
          <w:rPr>
            <w:b/>
            <w:color w:val="0462C1"/>
            <w:spacing w:val="-1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for</w:t>
        </w:r>
        <w:r>
          <w:rPr>
            <w:b/>
            <w:color w:val="0462C1"/>
            <w:spacing w:val="-2"/>
            <w:sz w:val="24"/>
            <w:u w:val="single" w:color="0462C1"/>
          </w:rPr>
          <w:t> </w:t>
        </w:r>
        <w:r>
          <w:rPr>
            <w:b/>
            <w:color w:val="0462C1"/>
            <w:sz w:val="24"/>
            <w:u w:val="single" w:color="0462C1"/>
          </w:rPr>
          <w:t>Post-Abortion </w:t>
        </w:r>
        <w:r>
          <w:rPr>
            <w:b/>
            <w:color w:val="0462C1"/>
            <w:spacing w:val="-2"/>
            <w:sz w:val="24"/>
            <w:u w:val="single" w:color="0462C1"/>
          </w:rPr>
          <w:t>Healing</w:t>
        </w:r>
      </w:hyperlink>
      <w:r>
        <w:rPr>
          <w:b/>
          <w:spacing w:val="-2"/>
          <w:sz w:val="24"/>
          <w:u w:val="none"/>
        </w:rPr>
        <w:t>”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19" w:after="0"/>
        <w:ind w:left="931" w:right="0" w:hanging="360"/>
        <w:jc w:val="left"/>
        <w:rPr>
          <w:sz w:val="24"/>
        </w:rPr>
      </w:pPr>
      <w:r>
        <w:rPr>
          <w:sz w:val="24"/>
        </w:rPr>
        <w:t>Bulletin Insert:</w:t>
      </w:r>
      <w:r>
        <w:rPr>
          <w:spacing w:val="-2"/>
          <w:sz w:val="24"/>
        </w:rPr>
        <w:t> </w:t>
      </w:r>
      <w:hyperlink r:id="rId14">
        <w:r>
          <w:rPr>
            <w:color w:val="0462C1"/>
            <w:sz w:val="24"/>
            <w:u w:val="single" w:color="0462C1"/>
          </w:rPr>
          <w:t>Color</w:t>
        </w:r>
      </w:hyperlink>
      <w:r>
        <w:rPr>
          <w:color w:val="0462C1"/>
          <w:spacing w:val="1"/>
          <w:sz w:val="24"/>
          <w:u w:val="none"/>
        </w:rPr>
        <w:t> </w:t>
      </w:r>
      <w:r>
        <w:rPr>
          <w:sz w:val="24"/>
          <w:u w:val="none"/>
        </w:rPr>
        <w:t>|</w:t>
      </w:r>
      <w:r>
        <w:rPr>
          <w:spacing w:val="-4"/>
          <w:sz w:val="24"/>
          <w:u w:val="none"/>
        </w:rPr>
        <w:t> </w:t>
      </w:r>
      <w:hyperlink r:id="rId30">
        <w:r>
          <w:rPr>
            <w:color w:val="0462C1"/>
            <w:sz w:val="24"/>
            <w:u w:val="single" w:color="0462C1"/>
          </w:rPr>
          <w:t>Black-and-White</w:t>
        </w:r>
      </w:hyperlink>
      <w:r>
        <w:rPr>
          <w:color w:val="0462C1"/>
          <w:sz w:val="24"/>
          <w:u w:val="none"/>
        </w:rPr>
        <w:t> </w:t>
      </w:r>
      <w:r>
        <w:rPr>
          <w:sz w:val="24"/>
          <w:u w:val="none"/>
        </w:rPr>
        <w:t>|</w:t>
      </w:r>
      <w:r>
        <w:rPr>
          <w:spacing w:val="-6"/>
          <w:sz w:val="24"/>
          <w:u w:val="none"/>
        </w:rPr>
        <w:t> </w:t>
      </w:r>
      <w:hyperlink r:id="rId31">
        <w:r>
          <w:rPr>
            <w:color w:val="0462C1"/>
            <w:spacing w:val="-2"/>
            <w:sz w:val="24"/>
            <w:u w:val="single" w:color="0462C1"/>
          </w:rPr>
          <w:t>Grayscale</w:t>
        </w:r>
      </w:hyperlink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40" w:lineRule="auto" w:before="1" w:after="0"/>
        <w:ind w:left="931" w:right="0" w:hanging="360"/>
        <w:jc w:val="left"/>
        <w:rPr>
          <w:sz w:val="24"/>
        </w:rPr>
      </w:pPr>
      <w:r>
        <w:rPr>
          <w:sz w:val="24"/>
        </w:rPr>
        <w:t>Download</w:t>
      </w:r>
      <w:r>
        <w:rPr>
          <w:spacing w:val="-1"/>
          <w:sz w:val="24"/>
        </w:rPr>
        <w:t> </w:t>
      </w:r>
      <w:r>
        <w:rPr>
          <w:sz w:val="24"/>
        </w:rPr>
        <w:t>Image:</w:t>
      </w:r>
      <w:r>
        <w:rPr>
          <w:spacing w:val="-1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English</w:t>
        </w:r>
      </w:hyperlink>
      <w:r>
        <w:rPr>
          <w:color w:val="0462C1"/>
          <w:spacing w:val="2"/>
          <w:sz w:val="24"/>
          <w:u w:val="none"/>
        </w:rPr>
        <w:t> </w:t>
      </w:r>
      <w:r>
        <w:rPr>
          <w:sz w:val="24"/>
          <w:u w:val="none"/>
        </w:rPr>
        <w:t>|</w:t>
      </w:r>
      <w:r>
        <w:rPr>
          <w:spacing w:val="-6"/>
          <w:sz w:val="24"/>
          <w:u w:val="none"/>
        </w:rPr>
        <w:t> </w:t>
      </w:r>
      <w:hyperlink r:id="rId33">
        <w:r>
          <w:rPr>
            <w:color w:val="0462C1"/>
            <w:spacing w:val="-2"/>
            <w:sz w:val="24"/>
            <w:u w:val="single" w:color="0462C1"/>
          </w:rPr>
          <w:t>Spanish</w:t>
        </w:r>
      </w:hyperlink>
    </w:p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742950</wp:posOffset>
            </wp:positionH>
            <wp:positionV relativeFrom="paragraph">
              <wp:posOffset>81004</wp:posOffset>
            </wp:positionV>
            <wp:extent cx="2284095" cy="2284095"/>
            <wp:effectExtent l="0" t="0" r="0" b="0"/>
            <wp:wrapTopAndBottom/>
            <wp:docPr id="22" name="Image 22">
              <a:hlinkClick r:id="rId32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>
                      <a:hlinkClick r:id="rId32"/>
                    </pic:cNvPr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228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49"/>
        <w:rPr>
          <w:sz w:val="24"/>
        </w:rPr>
      </w:pPr>
    </w:p>
    <w:p>
      <w:pPr>
        <w:pStyle w:val="Heading2"/>
      </w:pPr>
      <w:r>
        <w:rPr/>
        <w:t>Sunday,</w:t>
      </w:r>
      <w:r>
        <w:rPr>
          <w:spacing w:val="-7"/>
        </w:rPr>
        <w:t> </w:t>
      </w:r>
      <w:r>
        <w:rPr/>
        <w:t>April</w:t>
      </w:r>
      <w:r>
        <w:rPr>
          <w:spacing w:val="-4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spacing w:val="-4"/>
          <w:vertAlign w:val="baseline"/>
        </w:rPr>
        <w:t>2018</w:t>
      </w:r>
    </w:p>
    <w:p>
      <w:pPr>
        <w:spacing w:before="1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Featuring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“Every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Living”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Prayer </w:t>
      </w:r>
      <w:r>
        <w:rPr>
          <w:b/>
          <w:spacing w:val="-4"/>
          <w:sz w:val="24"/>
        </w:rPr>
        <w:t>Card</w:t>
      </w:r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93" w:lineRule="exact" w:before="120" w:after="0"/>
        <w:ind w:left="931" w:right="0" w:hanging="360"/>
        <w:jc w:val="left"/>
        <w:rPr>
          <w:sz w:val="24"/>
        </w:rPr>
      </w:pPr>
      <w:r>
        <w:rPr>
          <w:sz w:val="24"/>
        </w:rPr>
        <w:t>Prayer</w:t>
      </w:r>
      <w:r>
        <w:rPr>
          <w:spacing w:val="-2"/>
          <w:sz w:val="24"/>
        </w:rPr>
        <w:t> </w:t>
      </w:r>
      <w:r>
        <w:rPr>
          <w:sz w:val="24"/>
        </w:rPr>
        <w:t>Card:</w:t>
      </w:r>
      <w:r>
        <w:rPr>
          <w:spacing w:val="-1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Order</w:t>
        </w:r>
      </w:hyperlink>
      <w:r>
        <w:rPr>
          <w:color w:val="0462C1"/>
          <w:sz w:val="24"/>
          <w:u w:val="none"/>
        </w:rPr>
        <w:t> </w:t>
      </w:r>
      <w:r>
        <w:rPr>
          <w:sz w:val="24"/>
          <w:u w:val="none"/>
        </w:rPr>
        <w:t>|</w:t>
      </w:r>
      <w:r>
        <w:rPr>
          <w:spacing w:val="-1"/>
          <w:sz w:val="24"/>
          <w:u w:val="none"/>
        </w:rPr>
        <w:t> </w:t>
      </w:r>
      <w:hyperlink r:id="rId35">
        <w:r>
          <w:rPr>
            <w:color w:val="0462C1"/>
            <w:sz w:val="24"/>
            <w:u w:val="single" w:color="0462C1"/>
          </w:rPr>
          <w:t>Download</w:t>
        </w:r>
      </w:hyperlink>
      <w:r>
        <w:rPr>
          <w:color w:val="0462C1"/>
          <w:spacing w:val="1"/>
          <w:sz w:val="24"/>
          <w:u w:val="none"/>
        </w:rPr>
        <w:t> </w:t>
      </w:r>
      <w:r>
        <w:rPr>
          <w:sz w:val="24"/>
          <w:u w:val="none"/>
        </w:rPr>
        <w:t>|</w:t>
      </w:r>
      <w:r>
        <w:rPr>
          <w:spacing w:val="-4"/>
          <w:sz w:val="24"/>
          <w:u w:val="none"/>
        </w:rPr>
        <w:t> </w:t>
      </w:r>
      <w:hyperlink r:id="rId36">
        <w:r>
          <w:rPr>
            <w:color w:val="0462C1"/>
            <w:spacing w:val="-4"/>
            <w:sz w:val="24"/>
            <w:u w:val="single" w:color="0462C1"/>
          </w:rPr>
          <w:t>Text</w:t>
        </w:r>
      </w:hyperlink>
    </w:p>
    <w:p>
      <w:pPr>
        <w:pStyle w:val="ListParagraph"/>
        <w:numPr>
          <w:ilvl w:val="0"/>
          <w:numId w:val="1"/>
        </w:numPr>
        <w:tabs>
          <w:tab w:pos="931" w:val="left" w:leader="none"/>
        </w:tabs>
        <w:spacing w:line="293" w:lineRule="exact" w:before="0" w:after="0"/>
        <w:ind w:left="931" w:right="0" w:hanging="360"/>
        <w:jc w:val="left"/>
        <w:rPr>
          <w:sz w:val="24"/>
        </w:rPr>
      </w:pPr>
      <w:r>
        <w:rPr>
          <w:sz w:val="24"/>
        </w:rPr>
        <w:t>Download</w:t>
      </w:r>
      <w:r>
        <w:rPr>
          <w:spacing w:val="-2"/>
          <w:sz w:val="24"/>
        </w:rPr>
        <w:t> </w:t>
      </w:r>
      <w:r>
        <w:rPr>
          <w:sz w:val="24"/>
        </w:rPr>
        <w:t>Image:</w:t>
      </w:r>
      <w:r>
        <w:rPr>
          <w:spacing w:val="-1"/>
          <w:sz w:val="24"/>
        </w:rPr>
        <w:t> </w:t>
      </w:r>
      <w:hyperlink r:id="rId37">
        <w:r>
          <w:rPr>
            <w:color w:val="0462C1"/>
            <w:spacing w:val="-2"/>
            <w:sz w:val="24"/>
            <w:u w:val="single" w:color="0462C1"/>
          </w:rPr>
          <w:t>English</w:t>
        </w:r>
      </w:hyperlink>
    </w:p>
    <w:p>
      <w:pPr>
        <w:pStyle w:val="BodyText"/>
        <w:spacing w:before="1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736600</wp:posOffset>
                </wp:positionH>
                <wp:positionV relativeFrom="paragraph">
                  <wp:posOffset>167627</wp:posOffset>
                </wp:positionV>
                <wp:extent cx="3326765" cy="294703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3326765" cy="2947035"/>
                          <a:chExt cx="3326765" cy="2947035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400" y="25400"/>
                            <a:ext cx="3275965" cy="28959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2700" y="12700"/>
                            <a:ext cx="3301365" cy="2921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1365" h="2921635">
                                <a:moveTo>
                                  <a:pt x="0" y="2921381"/>
                                </a:moveTo>
                                <a:lnTo>
                                  <a:pt x="3301365" y="2921381"/>
                                </a:lnTo>
                                <a:lnTo>
                                  <a:pt x="3301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21381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1A21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pt;margin-top:13.199023pt;width:261.95pt;height:232.05pt;mso-position-horizontal-relative:page;mso-position-vertical-relative:paragraph;z-index:-15724544;mso-wrap-distance-left:0;mso-wrap-distance-right:0" id="docshapegroup21" coordorigin="1160,264" coordsize="5239,4641">
                <v:shape style="position:absolute;left:1200;top:303;width:5159;height:4561" type="#_x0000_t75" id="docshape22" stroked="false">
                  <v:imagedata r:id="rId38" o:title=""/>
                </v:shape>
                <v:rect style="position:absolute;left:1180;top:283;width:5199;height:4601" id="docshape23" filled="false" stroked="true" strokeweight="2pt" strokecolor="#1a2151">
                  <v:stroke dashstyle="solid"/>
                </v:rect>
                <w10:wrap type="topAndBottom"/>
              </v:group>
            </w:pict>
          </mc:Fallback>
        </mc:AlternateContent>
      </w:r>
    </w:p>
    <w:sectPr>
      <w:pgSz w:w="12240" w:h="15840"/>
      <w:pgMar w:header="0" w:footer="1027" w:top="660" w:bottom="1220" w:left="960" w:right="820"/>
      <w:pgBorders w:offsetFrom="page">
        <w:top w:val="thinThickSmallGap" w:color="000000" w:space="25" w:sz="24"/>
        <w:left w:val="thinThickSmallGap" w:color="000000" w:space="25" w:sz="24"/>
        <w:bottom w:val="thickThinSmallGap" w:color="000000" w:space="25" w:sz="24"/>
        <w:right w:val="thickThinSmallGap" w:color="000000" w:space="25" w:sz="2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53184">
              <wp:simplePos x="0" y="0"/>
              <wp:positionH relativeFrom="page">
                <wp:posOffset>1119936</wp:posOffset>
              </wp:positionH>
              <wp:positionV relativeFrom="page">
                <wp:posOffset>9266688</wp:posOffset>
              </wp:positionV>
              <wp:extent cx="5534025" cy="3206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534025" cy="320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View,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download,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order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2017-2018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Respect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Life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Program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materials!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 </w:t>
                          </w:r>
                          <w:hyperlink r:id="rId1">
                            <w:r>
                              <w:rPr>
                                <w:b/>
                                <w:color w:val="0462C1"/>
                                <w:spacing w:val="-2"/>
                                <w:sz w:val="20"/>
                                <w:u w:val="single" w:color="0462C1"/>
                              </w:rPr>
                              <w:t>www.usccb.org/respectlife</w:t>
                            </w:r>
                          </w:hyperlink>
                        </w:p>
                        <w:p>
                          <w:pPr>
                            <w:spacing w:before="60"/>
                            <w:ind w:left="1385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Copyright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©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2018,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United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States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Conference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Catholic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Bishops,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Washington,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DC.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All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sz w:val="16"/>
                            </w:rPr>
                            <w:t>rights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8.183998pt;margin-top:729.660522pt;width:435.75pt;height:25.25pt;mso-position-horizontal-relative:page;mso-position-vertical-relative:page;z-index:-1586329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View,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download,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and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order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the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2017-2018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Respect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Life</w:t>
                    </w:r>
                    <w:r>
                      <w:rPr>
                        <w:b/>
                        <w:spacing w:val="-5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Program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materials!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hyperlink r:id="rId1">
                      <w:r>
                        <w:rPr>
                          <w:b/>
                          <w:color w:val="0462C1"/>
                          <w:spacing w:val="-2"/>
                          <w:sz w:val="20"/>
                          <w:u w:val="single" w:color="0462C1"/>
                        </w:rPr>
                        <w:t>www.usccb.org/respectlife</w:t>
                      </w:r>
                    </w:hyperlink>
                  </w:p>
                  <w:p>
                    <w:pPr>
                      <w:spacing w:before="60"/>
                      <w:ind w:left="138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Copyright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©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2018,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United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States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Conference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Catholic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Bishops,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Washington,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DC.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All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rights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2"/>
                        <w:sz w:val="16"/>
                      </w:rPr>
                      <w:t>reserved.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93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1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1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 w:line="563" w:lineRule="exact"/>
      <w:ind w:left="1" w:right="61"/>
      <w:jc w:val="center"/>
    </w:pPr>
    <w:rPr>
      <w:rFonts w:ascii="Times New Roman" w:hAnsi="Times New Roman" w:eastAsia="Times New Roman" w:cs="Times New Roman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usccb.org/be-not-afraid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http://www.usccb.org/about/pro-life-activities/respect-life-program/2017/2017-18-respect-life-reflection.cfm" TargetMode="External"/><Relationship Id="rId11" Type="http://schemas.openxmlformats.org/officeDocument/2006/relationships/hyperlink" Target="http://store.usccb.org/2017-2018-Respect-Life-Program-Reflection-Flyer-p/c1706.htm" TargetMode="External"/><Relationship Id="rId12" Type="http://schemas.openxmlformats.org/officeDocument/2006/relationships/hyperlink" Target="http://www.usccb.org/bridges-of-mercy" TargetMode="External"/><Relationship Id="rId13" Type="http://schemas.openxmlformats.org/officeDocument/2006/relationships/hyperlink" Target="http://store.usccb.org/Bridges-of-Mercy-for-Post-Abortion-Healing-p/c1641.htm" TargetMode="External"/><Relationship Id="rId14" Type="http://schemas.openxmlformats.org/officeDocument/2006/relationships/hyperlink" Target="http://www.usccb.org/about/pro-life-activities/respect-life-program/2016/upload/rlp-16-flyer-bridges-of-mercy-for-post-abortion-healing.pdf" TargetMode="External"/><Relationship Id="rId15" Type="http://schemas.openxmlformats.org/officeDocument/2006/relationships/hyperlink" Target="http://www.usccb.org/prenatal-diagnosis" TargetMode="External"/><Relationship Id="rId16" Type="http://schemas.openxmlformats.org/officeDocument/2006/relationships/image" Target="media/image4.jpeg"/><Relationship Id="rId17" Type="http://schemas.openxmlformats.org/officeDocument/2006/relationships/hyperlink" Target="http://store.usccb.org/Supporting-Families-Who-Receive-a-Prenatal-Diagnos-p/c1545.htm" TargetMode="External"/><Relationship Id="rId18" Type="http://schemas.openxmlformats.org/officeDocument/2006/relationships/image" Target="media/image5.jpeg"/><Relationship Id="rId19" Type="http://schemas.openxmlformats.org/officeDocument/2006/relationships/hyperlink" Target="http://www.usccb.org/worth-living" TargetMode="External"/><Relationship Id="rId20" Type="http://schemas.openxmlformats.org/officeDocument/2006/relationships/image" Target="media/image6.jpeg"/><Relationship Id="rId21" Type="http://schemas.openxmlformats.org/officeDocument/2006/relationships/hyperlink" Target="http://store.usccb.org/product-p/c1512.htm" TargetMode="External"/><Relationship Id="rId22" Type="http://schemas.openxmlformats.org/officeDocument/2006/relationships/hyperlink" Target="http://www.usccb.org/about/pro-life-activities/respect-life-program/upload/Prayer-Card-RLP-2015-Eng.pdf" TargetMode="External"/><Relationship Id="rId23" Type="http://schemas.openxmlformats.org/officeDocument/2006/relationships/hyperlink" Target="http://www.bit.ly/serene-attentiveness" TargetMode="External"/><Relationship Id="rId24" Type="http://schemas.openxmlformats.org/officeDocument/2006/relationships/image" Target="media/image7.jpeg"/><Relationship Id="rId25" Type="http://schemas.openxmlformats.org/officeDocument/2006/relationships/hyperlink" Target="http://store.usccb.org/Serene-Attentiveness-to-God-s-Creation-p/c1645.htm" TargetMode="External"/><Relationship Id="rId26" Type="http://schemas.openxmlformats.org/officeDocument/2006/relationships/image" Target="media/image8.jpeg"/><Relationship Id="rId27" Type="http://schemas.openxmlformats.org/officeDocument/2006/relationships/hyperlink" Target="http://www.usccb.org/about/pro-life-activities/respect-life-program/2016/serene-attentiveness-to-gods-creation.cfm" TargetMode="External"/><Relationship Id="rId28" Type="http://schemas.openxmlformats.org/officeDocument/2006/relationships/hyperlink" Target="http://www.usccb.org/about/pro-life-activities/respect-life-program/respect-life-image-gallery.cfm" TargetMode="External"/><Relationship Id="rId29" Type="http://schemas.openxmlformats.org/officeDocument/2006/relationships/hyperlink" Target="http://www.usccb.org/about/pro-life-activities/respect-life-program/2016/bridges-of-mercy-for-post-abortion-healing.cfm" TargetMode="External"/><Relationship Id="rId30" Type="http://schemas.openxmlformats.org/officeDocument/2006/relationships/hyperlink" Target="http://www.usccb.org/about/pro-life-activities/respect-life-program/2016/upload/rlp-16-bridges-of-mercy-for-post-abortion-healing-eng-darker-bw.pdf" TargetMode="External"/><Relationship Id="rId31" Type="http://schemas.openxmlformats.org/officeDocument/2006/relationships/hyperlink" Target="http://www.usccb.org/about/pro-life-activities/respect-life-program/2016/upload/16-rlp-bridges-of-mercy-for-post-abortion-healing-bulletin-insert-bw-secured.pdf" TargetMode="External"/><Relationship Id="rId32" Type="http://schemas.openxmlformats.org/officeDocument/2006/relationships/hyperlink" Target="http://www.usccb.org/about/pro-life-activities/respect-life-program/2016/upload/rlp-16-bridges-of-mercy-for-post-abortion-healing-1.jpg" TargetMode="External"/><Relationship Id="rId33" Type="http://schemas.openxmlformats.org/officeDocument/2006/relationships/hyperlink" Target="http://www.usccb.org/about/pro-life-activities/respect-life-program/2016/upload/rlp-16-shareable-image-bridges-of-mercy-1-spa.jpg" TargetMode="External"/><Relationship Id="rId34" Type="http://schemas.openxmlformats.org/officeDocument/2006/relationships/image" Target="media/image9.jpeg"/><Relationship Id="rId35" Type="http://schemas.openxmlformats.org/officeDocument/2006/relationships/hyperlink" Target="http://www.usccb.org/about/pro-life-activities/respect-life-program/upload/Prayer-Card-RLP-2015-Eng-2.pdf" TargetMode="External"/><Relationship Id="rId36" Type="http://schemas.openxmlformats.org/officeDocument/2006/relationships/hyperlink" Target="http://www.usccb.org/about/pro-life-activities/prayers/every-life-is-worth-living.cfm" TargetMode="External"/><Relationship Id="rId37" Type="http://schemas.openxmlformats.org/officeDocument/2006/relationships/hyperlink" Target="http://www.usccb.org/about/pro-life-activities/upload/rlp-15-prayer-card-meme.png" TargetMode="External"/><Relationship Id="rId38" Type="http://schemas.openxmlformats.org/officeDocument/2006/relationships/image" Target="media/image10.jpeg"/><Relationship Id="rId3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sccb.org/respectlif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PLIntern3</dc:creator>
  <dcterms:created xsi:type="dcterms:W3CDTF">2025-04-14T18:12:37Z</dcterms:created>
  <dcterms:modified xsi:type="dcterms:W3CDTF">2025-04-14T18:12:37Z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2016</vt:lpwstr>
  </property>
</Properties>
</file>