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FB5C4" w14:textId="7193BEFA"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3E77DA" w:rsidRPr="00C54B28">
        <w:rPr>
          <w:rFonts w:eastAsia="Calibri"/>
          <w:b/>
          <w:smallCaps/>
          <w:sz w:val="49"/>
          <w:szCs w:val="49"/>
        </w:rPr>
        <w:t>1</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1BFCC213" w:rsidR="00DF7500" w:rsidRPr="00C54B28" w:rsidRDefault="00DA4CAF" w:rsidP="00D15765">
      <w:pPr>
        <w:spacing w:before="240" w:after="120" w:line="259" w:lineRule="auto"/>
        <w:rPr>
          <w:b/>
          <w:bCs/>
          <w:sz w:val="32"/>
          <w:szCs w:val="32"/>
        </w:rPr>
      </w:pPr>
      <w:r w:rsidRPr="00C54B28">
        <w:rPr>
          <w:b/>
          <w:bCs/>
          <w:smallCaps/>
          <w:noProof/>
          <w:sz w:val="32"/>
          <w:szCs w:val="32"/>
        </w:rPr>
        <w:t xml:space="preserve">Featured </w:t>
      </w:r>
      <w:r w:rsidR="009B0F88" w:rsidRPr="00C54B28">
        <w:rPr>
          <w:b/>
          <w:bCs/>
          <w:smallCaps/>
          <w:noProof/>
          <w:sz w:val="32"/>
          <w:szCs w:val="32"/>
        </w:rPr>
        <w:t>t</w:t>
      </w:r>
      <w:r w:rsidRPr="00C54B28">
        <w:rPr>
          <w:b/>
          <w:bCs/>
          <w:smallCaps/>
          <w:noProof/>
          <w:sz w:val="32"/>
          <w:szCs w:val="32"/>
        </w:rPr>
        <w:t>his</w:t>
      </w:r>
      <w:r w:rsidR="00EE6D39" w:rsidRPr="00C54B28">
        <w:rPr>
          <w:b/>
          <w:bCs/>
          <w:smallCaps/>
          <w:sz w:val="32"/>
          <w:szCs w:val="32"/>
        </w:rPr>
        <w:t xml:space="preserve"> Month</w:t>
      </w:r>
      <w:r w:rsidRPr="00C54B28">
        <w:rPr>
          <w:b/>
          <w:bCs/>
          <w:sz w:val="32"/>
          <w:szCs w:val="32"/>
        </w:rPr>
        <w:t>…</w:t>
      </w:r>
    </w:p>
    <w:p w14:paraId="4C6512F3" w14:textId="3E3ECED3" w:rsidR="00CB606C" w:rsidRPr="00C54B28" w:rsidRDefault="00C93D1C" w:rsidP="00CB606C">
      <w:pPr>
        <w:spacing w:after="120"/>
        <w:rPr>
          <w:bCs/>
          <w:sz w:val="18"/>
          <w:szCs w:val="18"/>
        </w:rPr>
      </w:pPr>
      <w:bookmarkStart w:id="1" w:name="_Hlk517189544"/>
      <w:r w:rsidRPr="00C54B28">
        <w:rPr>
          <w:b/>
          <w:noProof/>
          <w:color w:val="000000"/>
          <w:sz w:val="23"/>
          <w:szCs w:val="23"/>
        </w:rPr>
        <w:drawing>
          <wp:anchor distT="0" distB="0" distL="114300" distR="114300" simplePos="0" relativeHeight="251792384" behindDoc="1" locked="0" layoutInCell="1" allowOverlap="1" wp14:anchorId="60508BE8" wp14:editId="14292CC3">
            <wp:simplePos x="0" y="0"/>
            <wp:positionH relativeFrom="column">
              <wp:posOffset>5370830</wp:posOffset>
            </wp:positionH>
            <wp:positionV relativeFrom="paragraph">
              <wp:posOffset>391583</wp:posOffset>
            </wp:positionV>
            <wp:extent cx="871855" cy="1526540"/>
            <wp:effectExtent l="0" t="0" r="4445" b="0"/>
            <wp:wrapTight wrapText="bothSides">
              <wp:wrapPolygon edited="1">
                <wp:start x="0" y="0"/>
                <wp:lineTo x="0" y="21524"/>
                <wp:lineTo x="24677" y="21600"/>
                <wp:lineTo x="24770" y="8618"/>
                <wp:lineTo x="248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871855" cy="1526540"/>
                    </a:xfrm>
                    <a:prstGeom prst="rect">
                      <a:avLst/>
                    </a:prstGeom>
                  </pic:spPr>
                </pic:pic>
              </a:graphicData>
            </a:graphic>
            <wp14:sizeRelH relativeFrom="page">
              <wp14:pctWidth>0</wp14:pctWidth>
            </wp14:sizeRelH>
            <wp14:sizeRelV relativeFrom="page">
              <wp14:pctHeight>0</wp14:pctHeight>
            </wp14:sizeRelV>
          </wp:anchor>
        </w:drawing>
      </w:r>
      <w:r w:rsidR="009B0F88" w:rsidRPr="00C54B28">
        <w:rPr>
          <w:b/>
          <w:bCs/>
          <w:sz w:val="32"/>
          <w:szCs w:val="32"/>
        </w:rPr>
        <w:t xml:space="preserve">April </w:t>
      </w:r>
      <w:r w:rsidR="007D7CFD" w:rsidRPr="00C54B28">
        <w:rPr>
          <w:b/>
          <w:bCs/>
          <w:sz w:val="32"/>
          <w:szCs w:val="32"/>
        </w:rPr>
        <w:t>1</w:t>
      </w:r>
      <w:r w:rsidR="003E77DA" w:rsidRPr="00C54B28">
        <w:rPr>
          <w:b/>
          <w:bCs/>
          <w:sz w:val="32"/>
          <w:szCs w:val="32"/>
        </w:rPr>
        <w:t>1</w:t>
      </w:r>
      <w:r w:rsidR="009B0F88" w:rsidRPr="00C54B28">
        <w:rPr>
          <w:b/>
          <w:bCs/>
          <w:sz w:val="32"/>
          <w:szCs w:val="32"/>
        </w:rPr>
        <w:t>, 20</w:t>
      </w:r>
      <w:r w:rsidR="007D7CFD" w:rsidRPr="00C54B28">
        <w:rPr>
          <w:b/>
          <w:bCs/>
          <w:sz w:val="32"/>
          <w:szCs w:val="32"/>
        </w:rPr>
        <w:t>2</w:t>
      </w:r>
      <w:r w:rsidR="003E77DA" w:rsidRPr="00C54B28">
        <w:rPr>
          <w:b/>
          <w:bCs/>
          <w:sz w:val="32"/>
          <w:szCs w:val="32"/>
        </w:rPr>
        <w:t>1</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9"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C54B28">
        <w:rPr>
          <w:bCs/>
        </w:rPr>
        <w:t xml:space="preserve">It provides an important opportunity to share Christ’s message of mercy, </w:t>
      </w:r>
      <w:r w:rsidR="00CB606C" w:rsidRPr="00C54B28">
        <w:rPr>
          <w:bCs/>
          <w:i/>
          <w:iCs/>
        </w:rPr>
        <w:t>especially with those who have been wounded by</w:t>
      </w:r>
      <w:r w:rsidR="00952E60" w:rsidRPr="00C54B28">
        <w:rPr>
          <w:bCs/>
          <w:i/>
          <w:iCs/>
        </w:rPr>
        <w:t xml:space="preserve"> participation in </w:t>
      </w:r>
      <w:r w:rsidR="00CB606C" w:rsidRPr="00C54B28">
        <w:rPr>
          <w:bCs/>
          <w:i/>
          <w:iCs/>
        </w:rPr>
        <w:t>abortion</w:t>
      </w:r>
      <w:r w:rsidR="00CB606C" w:rsidRPr="00C54B28">
        <w:rPr>
          <w:bCs/>
        </w:rPr>
        <w:t xml:space="preserve">. By the age of 45, as many as 1 in 3 women have had an abortion, and a similar number of men and family members have been involved. Many inaccurately feel that abortion is “the unforgivable sin.” They need to hear that God forgives </w:t>
      </w:r>
      <w:r w:rsidR="00CB606C" w:rsidRPr="00C54B28">
        <w:rPr>
          <w:bCs/>
          <w:i/>
          <w:iCs/>
        </w:rPr>
        <w:t>every</w:t>
      </w:r>
      <w:r w:rsidR="00CB606C" w:rsidRPr="00C54B28">
        <w:rPr>
          <w:bCs/>
        </w:rPr>
        <w:t xml:space="preserve"> sin of a repentant heart, even the sin of abortion. </w:t>
      </w:r>
      <w:r w:rsidR="00D268BB" w:rsidRPr="00C54B28">
        <w:rPr>
          <w:bCs/>
        </w:rPr>
        <w:t>In fact, Jesus’ message to St. Faustina is the greater the sinner, the greater the right to His mercy.</w:t>
      </w:r>
    </w:p>
    <w:bookmarkEnd w:id="1"/>
    <w:p w14:paraId="6E405CA8" w14:textId="0A7931B9" w:rsidR="00790C2B" w:rsidRPr="00C54B28" w:rsidRDefault="00C93D1C" w:rsidP="00790C2B">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204F9CF9">
                <wp:simplePos x="0" y="0"/>
                <wp:positionH relativeFrom="column">
                  <wp:posOffset>5213350</wp:posOffset>
                </wp:positionH>
                <wp:positionV relativeFrom="paragraph">
                  <wp:posOffset>309880</wp:posOffset>
                </wp:positionV>
                <wp:extent cx="11842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4800"/>
                        </a:xfrm>
                        <a:prstGeom prst="rect">
                          <a:avLst/>
                        </a:prstGeom>
                        <a:solidFill>
                          <a:schemeClr val="bg1"/>
                        </a:solidFill>
                        <a:ln w="9525">
                          <a:noFill/>
                          <a:miter lim="800000"/>
                          <a:headEnd/>
                          <a:tailEnd/>
                        </a:ln>
                      </wps:spPr>
                      <wps:txbx>
                        <w:txbxContent>
                          <w:p w14:paraId="08F6B175" w14:textId="79E95FD5" w:rsidR="00B42BB8" w:rsidRDefault="00C54B28" w:rsidP="00B42BB8">
                            <w:pPr>
                              <w:jc w:val="center"/>
                            </w:pPr>
                            <w:hyperlink r:id="rId10" w:history="1">
                              <w:r w:rsidR="00B42BB8" w:rsidRPr="00B42BB8">
                                <w:rPr>
                                  <w:rStyle w:val="Hyperlink"/>
                                </w:rPr>
                                <w:t>Prayer</w:t>
                              </w:r>
                            </w:hyperlink>
                            <w:r w:rsidR="00B42BB8">
                              <w:t xml:space="preserve"> | </w:t>
                            </w:r>
                            <w:hyperlink r:id="rId11" w:history="1">
                              <w:r w:rsidR="00B42BB8" w:rsidRPr="00B42BB8">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410.5pt;margin-top:24.4pt;width:93.25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QpIAIAABwEAAAOAAAAZHJzL2Uyb0RvYy54bWysU8tu2zAQvBfoPxC813rUrh3BcpA6TVEg&#10;fQBJP4CiKIsoyWVJ2pL79VlSjmOkt6I6EFztcjg7O1xfj1qRg3BegqlpMcspEYZDK82upj8f796t&#10;KPGBmZYpMKKmR+Hp9ebtm/VgK1FCD6oVjiCI8dVga9qHYKss87wXmvkZWGEw2YHTLGDodlnr2IDo&#10;WmVlnn/IBnCtdcCF9/j3dkrSTcLvOsHD967zIhBVU+QW0urS2sQ126xZtXPM9pKfaLB/YKGZNHjp&#10;GeqWBUb2Tv4FpSV34KELMw46g66TXKQesJsif9XNQ8+sSL2gON6eZfL/D5Z/O/xwRLY1LYslJYZp&#10;HNKjGAP5CCMpoz6D9RWWPVgsDCP+xjmnXr29B/7LEwPbnpmduHEOhl6wFvkV8WR2cXTC8RGkGb5C&#10;i9ewfYAENHZOR/FQDoLoOKfjeTaRCo9XFqt5uVxQwjH3Pp+v8jS8jFXPp63z4bMATeKmpg5nn9DZ&#10;4d6HyIZVzyXxMg9KtndSqRREv4mtcuTA0CnNbuL/qkoZMtT0alEuErCBeDw5SMuANlZS1xSJ4TcZ&#10;K4rxybSpJDCppj0SUeakThRkkiaMzYiFUbIG2iPq5GCyKz4v3PTg/lAyoFVr6n/vmROUqC8Gtb4q&#10;5vPo7RTMF8sSA3eZaS4zzHCEqmmgZNpuQ3oPUQYDNziTTia5XpicuKIFk4qn5xI9fhmnqpdHvXkC&#10;AAD//wMAUEsDBBQABgAIAAAAIQDBSQhq3gAAAAoBAAAPAAAAZHJzL2Rvd25yZXYueG1sTI/BTsMw&#10;EETvSPyDtUjcqN0KWpNmUwESFy6opeLsxNs4NLYj220CX497guNqRzPvlZvJ9uxMIXbeIcxnAhi5&#10;xuvOtQj7j9c7CSwm5bTqvSOEb4qwqa6vSlVoP7otnXepZbnExUIhmJSGgvPYGLIqzvxALv8OPliV&#10;8hlaroMac7nt+UKIJbeqc3nBqIFeDDXH3ckifLZf9Ny9hR/xzsV4lH67r1cG8fZmeloDSzSlvzBc&#10;8DM6VJmp9ienI+sR5GKeXRLCvcwKl4AQqwdgNcLjUgKvSv5fofoFAAD//wMAUEsBAi0AFAAGAAgA&#10;AAAhALaDOJL+AAAA4QEAABMAAAAAAAAAAAAAAAAAAAAAAFtDb250ZW50X1R5cGVzXS54bWxQSwEC&#10;LQAUAAYACAAAACEAOP0h/9YAAACUAQAACwAAAAAAAAAAAAAAAAAvAQAAX3JlbHMvLnJlbHNQSwEC&#10;LQAUAAYACAAAACEA3ig0KSACAAAcBAAADgAAAAAAAAAAAAAAAAAuAgAAZHJzL2Uyb0RvYy54bWxQ&#10;SwECLQAUAAYACAAAACEAwUkIat4AAAAKAQAADwAAAAAAAAAAAAAAAAB6BAAAZHJzL2Rvd25yZXYu&#10;eG1sUEsFBgAAAAAEAAQA8wAAAIUFAAAAAA==&#10;" fillcolor="white [3212]" stroked="f">
                <v:textbox>
                  <w:txbxContent>
                    <w:p w14:paraId="08F6B175" w14:textId="79E95FD5" w:rsidR="00B42BB8" w:rsidRDefault="00C54B28" w:rsidP="00B42BB8">
                      <w:pPr>
                        <w:jc w:val="center"/>
                      </w:pPr>
                      <w:hyperlink r:id="rId12" w:history="1">
                        <w:r w:rsidR="00B42BB8" w:rsidRPr="00B42BB8">
                          <w:rPr>
                            <w:rStyle w:val="Hyperlink"/>
                          </w:rPr>
                          <w:t>Prayer</w:t>
                        </w:r>
                      </w:hyperlink>
                      <w:r w:rsidR="00B42BB8">
                        <w:t xml:space="preserve"> | </w:t>
                      </w:r>
                      <w:hyperlink r:id="rId13" w:history="1">
                        <w:r w:rsidR="00B42BB8" w:rsidRPr="00B42BB8">
                          <w:rPr>
                            <w:rStyle w:val="Hyperlink"/>
                          </w:rPr>
                          <w:t>Order</w:t>
                        </w:r>
                      </w:hyperlink>
                    </w:p>
                  </w:txbxContent>
                </v:textbox>
                <w10:wrap type="square"/>
              </v:shape>
            </w:pict>
          </mc:Fallback>
        </mc:AlternateContent>
      </w:r>
      <w:r w:rsidR="00F95E6A" w:rsidRPr="00C54B28">
        <w:rPr>
          <w:b/>
          <w:noProof/>
          <w:color w:val="000000"/>
          <w:sz w:val="23"/>
          <w:szCs w:val="23"/>
        </w:rPr>
        <w:drawing>
          <wp:anchor distT="0" distB="0" distL="114300" distR="114300" simplePos="0" relativeHeight="251822080" behindDoc="1" locked="0" layoutInCell="1" allowOverlap="1" wp14:anchorId="3D1F4EBE" wp14:editId="0FC3DE3C">
            <wp:simplePos x="0" y="0"/>
            <wp:positionH relativeFrom="column">
              <wp:posOffset>1270</wp:posOffset>
            </wp:positionH>
            <wp:positionV relativeFrom="paragraph">
              <wp:posOffset>67310</wp:posOffset>
            </wp:positionV>
            <wp:extent cx="861695" cy="1114425"/>
            <wp:effectExtent l="12700" t="12700" r="14605" b="158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695" cy="11144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F95E6A" w:rsidRPr="00C54B28">
        <w:rPr>
          <w:bCs/>
        </w:rPr>
        <w:br/>
      </w:r>
      <w:r w:rsidR="00CB606C" w:rsidRPr="00C54B28">
        <w:rPr>
          <w:bCs/>
        </w:rPr>
        <w:t xml:space="preserve">The </w:t>
      </w:r>
      <w:hyperlink r:id="rId15" w:history="1">
        <w:r w:rsidR="00F95E6A" w:rsidRPr="00C54B28">
          <w:rPr>
            <w:rStyle w:val="Hyperlink"/>
            <w:bCs/>
          </w:rPr>
          <w:t>Action Guide for the Sunday of Divine Mercy</w:t>
        </w:r>
      </w:hyperlink>
      <w:r w:rsidR="00CB606C" w:rsidRPr="00C54B28">
        <w:rPr>
          <w:bCs/>
        </w:rPr>
        <w:t xml:space="preserve"> includes a sample timeline, simple steps, sample announcements, and an activity to help you bring Christ’s message of mercy to your parish community.</w:t>
      </w:r>
    </w:p>
    <w:p w14:paraId="527EF25B" w14:textId="55AEA582" w:rsidR="009B0F88" w:rsidRPr="00C54B28" w:rsidRDefault="00371834" w:rsidP="00E97834">
      <w:pPr>
        <w:spacing w:after="120"/>
        <w:rPr>
          <w:rFonts w:eastAsia="Calibri"/>
          <w:b/>
          <w:smallCaps/>
          <w:sz w:val="23"/>
          <w:szCs w:val="23"/>
        </w:rPr>
      </w:pPr>
      <w:r w:rsidRPr="00C54B28">
        <w:rPr>
          <w:bCs/>
          <w:i/>
          <w:iCs/>
        </w:rPr>
        <w:t xml:space="preserve">Check out </w:t>
      </w:r>
      <w:hyperlink r:id="rId16" w:history="1">
        <w:r w:rsidR="00CB606C" w:rsidRPr="00C54B28">
          <w:rPr>
            <w:rStyle w:val="Hyperlink"/>
            <w:bCs/>
            <w:i/>
            <w:iCs/>
          </w:rPr>
          <w:t>respectlife.org/action-guides</w:t>
        </w:r>
      </w:hyperlink>
      <w:r w:rsidRPr="00C54B28">
        <w:rPr>
          <w:bCs/>
          <w:i/>
          <w:iCs/>
        </w:rPr>
        <w:t xml:space="preserve"> for </w:t>
      </w:r>
      <w:r w:rsidR="00F95E6A" w:rsidRPr="00C54B28">
        <w:rPr>
          <w:bCs/>
          <w:i/>
          <w:iCs/>
        </w:rPr>
        <w:t xml:space="preserve">supplemental resources. </w:t>
      </w:r>
      <w:r w:rsidR="00F95E6A" w:rsidRPr="00C54B28">
        <w:rPr>
          <w:b/>
          <w:color w:val="000000"/>
          <w:sz w:val="28"/>
          <w:szCs w:val="28"/>
        </w:rPr>
        <w:br/>
      </w:r>
    </w:p>
    <w:p w14:paraId="4F94FA27" w14:textId="681061F4" w:rsidR="00E75879" w:rsidRPr="00C54B28" w:rsidRDefault="00EF6455" w:rsidP="001D3EAA">
      <w:pPr>
        <w:spacing w:after="160" w:line="259" w:lineRule="auto"/>
        <w:rPr>
          <w:rFonts w:eastAsia="Calibri"/>
          <w:b/>
          <w:smallCaps/>
          <w:sz w:val="23"/>
          <w:szCs w:val="23"/>
        </w:rPr>
      </w:pPr>
      <w:r w:rsidRPr="00C54B28">
        <w:rPr>
          <w:b/>
          <w:bCs/>
          <w:sz w:val="32"/>
          <w:szCs w:val="32"/>
        </w:rPr>
        <w:t>Weekend</w:t>
      </w:r>
      <w:r w:rsidR="002D5058" w:rsidRPr="00C54B28">
        <w:rPr>
          <w:b/>
          <w:bCs/>
          <w:sz w:val="32"/>
          <w:szCs w:val="32"/>
        </w:rPr>
        <w:t>(</w:t>
      </w:r>
      <w:r w:rsidRPr="00C54B28">
        <w:rPr>
          <w:b/>
          <w:bCs/>
          <w:sz w:val="32"/>
          <w:szCs w:val="32"/>
        </w:rPr>
        <w:t>s</w:t>
      </w:r>
      <w:r w:rsidR="002D5058" w:rsidRPr="00C54B28">
        <w:rPr>
          <w:b/>
          <w:bCs/>
          <w:sz w:val="32"/>
          <w:szCs w:val="32"/>
        </w:rPr>
        <w:t>)</w:t>
      </w:r>
      <w:r w:rsidRPr="00C54B28">
        <w:rPr>
          <w:b/>
          <w:bCs/>
          <w:sz w:val="32"/>
          <w:szCs w:val="32"/>
        </w:rPr>
        <w:t xml:space="preserve"> of </w:t>
      </w:r>
      <w:r w:rsidR="009B5F8A" w:rsidRPr="00C54B28">
        <w:rPr>
          <w:b/>
          <w:bCs/>
          <w:sz w:val="32"/>
          <w:szCs w:val="32"/>
        </w:rPr>
        <w:t xml:space="preserve">April 11, </w:t>
      </w:r>
      <w:r w:rsidRPr="00C54B28">
        <w:rPr>
          <w:b/>
          <w:bCs/>
          <w:sz w:val="32"/>
          <w:szCs w:val="32"/>
        </w:rPr>
        <w:t xml:space="preserve">18 and/or 25, </w:t>
      </w:r>
      <w:r w:rsidR="009B5F8A" w:rsidRPr="00C54B28">
        <w:rPr>
          <w:b/>
          <w:bCs/>
          <w:sz w:val="32"/>
          <w:szCs w:val="32"/>
        </w:rPr>
        <w:t>2021: No Taxpayer Abortion</w:t>
      </w:r>
    </w:p>
    <w:p w14:paraId="308D6436" w14:textId="35278DC0" w:rsidR="00F51800" w:rsidRPr="00C54B28" w:rsidRDefault="00F51800" w:rsidP="00672026">
      <w:pPr>
        <w:rPr>
          <w:rFonts w:eastAsia="Calibri"/>
          <w:bCs/>
          <w:i/>
          <w:iCs/>
        </w:rPr>
      </w:pPr>
      <w:r w:rsidRPr="00C54B28">
        <w:rPr>
          <w:rFonts w:eastAsia="Calibri"/>
          <w:bCs/>
          <w:i/>
          <w:iCs/>
        </w:rPr>
        <w:t>The website listed below is in the process of being built and will be ready by April 9.</w:t>
      </w:r>
    </w:p>
    <w:p w14:paraId="23F8FAE8" w14:textId="77777777" w:rsidR="00F51800" w:rsidRPr="00C54B28" w:rsidRDefault="00F51800" w:rsidP="00672026">
      <w:pPr>
        <w:rPr>
          <w:rFonts w:eastAsia="Calibri"/>
          <w:b/>
        </w:rPr>
      </w:pPr>
    </w:p>
    <w:p w14:paraId="0DF2E831" w14:textId="77777777" w:rsidR="00A66D58" w:rsidRPr="00C54B28" w:rsidRDefault="00034AB4" w:rsidP="00A66D58">
      <w:pPr>
        <w:rPr>
          <w:rFonts w:eastAsia="Calibri"/>
          <w:b/>
        </w:rPr>
      </w:pPr>
      <w:r w:rsidRPr="00C54B28">
        <w:rPr>
          <w:rFonts w:eastAsia="Calibri"/>
          <w:b/>
        </w:rPr>
        <w:t xml:space="preserve">Background: </w:t>
      </w:r>
      <w:r w:rsidR="00A66D58" w:rsidRPr="00C54B28">
        <w:rPr>
          <w:rFonts w:eastAsia="Calibri"/>
          <w:bCs/>
        </w:rPr>
        <w:t>There’s a new push in Congress to force Americans to pay for abortion. The Hyde Amendment and other similar laws have protected taxpayers from funding elective abortion. Now, Congress wants to take away these laws, which have had broad public support for nearly 50 years. Without the Hyde Amendment, billions of dollars in healthcare funding could go to abortion.</w:t>
      </w:r>
    </w:p>
    <w:p w14:paraId="07C8AAE3" w14:textId="77777777" w:rsidR="00034AB4" w:rsidRPr="00C54B28" w:rsidRDefault="00034AB4" w:rsidP="00672026">
      <w:pPr>
        <w:rPr>
          <w:rFonts w:eastAsia="Calibri"/>
          <w:b/>
        </w:rPr>
      </w:pPr>
    </w:p>
    <w:p w14:paraId="281C6B83" w14:textId="198B159B" w:rsidR="00850B0E" w:rsidRPr="00C54B28" w:rsidRDefault="00F710FA" w:rsidP="00672026">
      <w:pPr>
        <w:rPr>
          <w:rFonts w:eastAsia="Calibri"/>
          <w:b/>
        </w:rPr>
      </w:pPr>
      <w:r w:rsidRPr="00C54B28">
        <w:rPr>
          <w:rFonts w:eastAsia="Calibri"/>
          <w:b/>
        </w:rPr>
        <w:t xml:space="preserve">Bulletin </w:t>
      </w:r>
      <w:r w:rsidR="00F7040A" w:rsidRPr="00C54B28">
        <w:rPr>
          <w:rFonts w:eastAsia="Calibri"/>
          <w:b/>
        </w:rPr>
        <w:t>A</w:t>
      </w:r>
      <w:r w:rsidR="00EF6455" w:rsidRPr="00C54B28">
        <w:rPr>
          <w:rFonts w:eastAsia="Calibri"/>
          <w:b/>
        </w:rPr>
        <w:t xml:space="preserve">nnouncement </w:t>
      </w:r>
    </w:p>
    <w:p w14:paraId="65555927" w14:textId="2D8D1B52" w:rsidR="00850B0E" w:rsidRPr="00C54B28" w:rsidRDefault="00850B0E" w:rsidP="00672026">
      <w:pPr>
        <w:rPr>
          <w:rFonts w:eastAsia="Calibri"/>
          <w:bCs/>
        </w:rPr>
      </w:pPr>
      <w:r w:rsidRPr="00C54B28">
        <w:rPr>
          <w:rFonts w:eastAsia="Calibri"/>
          <w:bCs/>
          <w:highlight w:val="yellow"/>
        </w:rPr>
        <w:t>Stop your tax dollars from going to abortion! www.NoTaxpayerAbortion.com</w:t>
      </w:r>
      <w:r w:rsidRPr="00C54B28">
        <w:rPr>
          <w:rFonts w:eastAsia="Calibri"/>
          <w:bCs/>
        </w:rPr>
        <w:t> </w:t>
      </w:r>
    </w:p>
    <w:p w14:paraId="5B3E189F" w14:textId="77777777" w:rsidR="00672026" w:rsidRPr="00C54B28" w:rsidRDefault="00672026" w:rsidP="00672026">
      <w:pPr>
        <w:rPr>
          <w:rFonts w:eastAsia="Calibri"/>
          <w:b/>
        </w:rPr>
      </w:pPr>
    </w:p>
    <w:p w14:paraId="63868563" w14:textId="7BA3CE1D" w:rsidR="00F7040A" w:rsidRPr="00C54B28" w:rsidRDefault="00F7040A" w:rsidP="00672026">
      <w:pPr>
        <w:rPr>
          <w:rFonts w:eastAsia="Calibri"/>
          <w:b/>
        </w:rPr>
      </w:pPr>
      <w:r w:rsidRPr="00C54B28">
        <w:rPr>
          <w:rFonts w:eastAsia="Calibri"/>
          <w:b/>
        </w:rPr>
        <w:t>Graphics</w:t>
      </w:r>
      <w:r w:rsidR="0013392E" w:rsidRPr="00C54B28">
        <w:rPr>
          <w:rFonts w:eastAsia="Calibri"/>
          <w:b/>
        </w:rPr>
        <w:t xml:space="preserve">: </w:t>
      </w:r>
      <w:hyperlink r:id="rId17" w:history="1">
        <w:r w:rsidR="00A7260E" w:rsidRPr="00C54B28">
          <w:rPr>
            <w:rStyle w:val="Hyperlink"/>
          </w:rPr>
          <w:t>https://www.usccb.org/resources/respect-life-graphics-no-taxpayer-abortion</w:t>
        </w:r>
      </w:hyperlink>
      <w:r w:rsidR="00A7260E" w:rsidRPr="00C54B28">
        <w:t xml:space="preserve"> </w:t>
      </w:r>
    </w:p>
    <w:p w14:paraId="5DF6E8F5" w14:textId="63672A4B" w:rsidR="0013392E" w:rsidRPr="00C54B28" w:rsidRDefault="00672026" w:rsidP="00672026">
      <w:r w:rsidRPr="00C54B28">
        <w:rPr>
          <w:noProof/>
        </w:rPr>
        <w:drawing>
          <wp:anchor distT="0" distB="0" distL="114300" distR="114300" simplePos="0" relativeHeight="251823104" behindDoc="0" locked="0" layoutInCell="1" allowOverlap="1" wp14:anchorId="4A21271F" wp14:editId="0381246A">
            <wp:simplePos x="0" y="0"/>
            <wp:positionH relativeFrom="column">
              <wp:posOffset>4971415</wp:posOffset>
            </wp:positionH>
            <wp:positionV relativeFrom="paragraph">
              <wp:posOffset>76835</wp:posOffset>
            </wp:positionV>
            <wp:extent cx="1430020" cy="1430020"/>
            <wp:effectExtent l="0" t="0" r="5080" b="5080"/>
            <wp:wrapNone/>
            <wp:docPr id="5" name="Picture 5" descr="A picture containing text, outdoor,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 differ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30272" behindDoc="0" locked="0" layoutInCell="1" allowOverlap="1" wp14:anchorId="0DC392C4" wp14:editId="0EA1374D">
            <wp:simplePos x="0" y="0"/>
            <wp:positionH relativeFrom="column">
              <wp:posOffset>3354070</wp:posOffset>
            </wp:positionH>
            <wp:positionV relativeFrom="paragraph">
              <wp:posOffset>74930</wp:posOffset>
            </wp:positionV>
            <wp:extent cx="1430020" cy="1430020"/>
            <wp:effectExtent l="0" t="0" r="5080" b="5080"/>
            <wp:wrapNone/>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27200" behindDoc="0" locked="0" layoutInCell="1" allowOverlap="1" wp14:anchorId="052FFC4E" wp14:editId="00272601">
            <wp:simplePos x="0" y="0"/>
            <wp:positionH relativeFrom="column">
              <wp:posOffset>1686560</wp:posOffset>
            </wp:positionH>
            <wp:positionV relativeFrom="paragraph">
              <wp:posOffset>82550</wp:posOffset>
            </wp:positionV>
            <wp:extent cx="1430020" cy="1430020"/>
            <wp:effectExtent l="0" t="0" r="508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29248" behindDoc="0" locked="0" layoutInCell="1" allowOverlap="1" wp14:anchorId="1C8915F4" wp14:editId="1784618B">
            <wp:simplePos x="0" y="0"/>
            <wp:positionH relativeFrom="column">
              <wp:posOffset>1270</wp:posOffset>
            </wp:positionH>
            <wp:positionV relativeFrom="paragraph">
              <wp:posOffset>82550</wp:posOffset>
            </wp:positionV>
            <wp:extent cx="1430020" cy="143002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C4" w:rsidRPr="00C54B28">
        <w:fldChar w:fldCharType="begin"/>
      </w:r>
      <w:r w:rsidR="00D268BB" w:rsidRPr="00C54B28">
        <w:instrText xml:space="preserve"> INCLUDEPICTURE "C:\\var\\folders\\48\\rzllp7y50118l4knyr_6f7400000gq\\T\\com.microsoft.Word\\WebArchiveCopyPasteTempFiles\\no-taxpayer-abortion-4.png" \* MERGEFORMAT </w:instrText>
      </w:r>
      <w:r w:rsidR="00FF6EC4" w:rsidRPr="00C54B28">
        <w:fldChar w:fldCharType="end"/>
      </w:r>
    </w:p>
    <w:p w14:paraId="4F2694D2" w14:textId="393BB532" w:rsidR="0013392E" w:rsidRPr="00C54B28" w:rsidRDefault="0013392E" w:rsidP="00850B0E">
      <w:pPr>
        <w:spacing w:after="160" w:line="259" w:lineRule="auto"/>
        <w:rPr>
          <w:rFonts w:eastAsia="Calibri"/>
          <w:b/>
        </w:rPr>
      </w:pPr>
    </w:p>
    <w:p w14:paraId="3429FC1A" w14:textId="314B5D1B" w:rsidR="00F7040A" w:rsidRPr="00C54B28" w:rsidRDefault="00F7040A" w:rsidP="00850B0E">
      <w:pPr>
        <w:spacing w:after="160" w:line="259" w:lineRule="auto"/>
        <w:rPr>
          <w:rFonts w:eastAsia="Calibri"/>
          <w:b/>
        </w:rPr>
      </w:pPr>
    </w:p>
    <w:p w14:paraId="22E21F74" w14:textId="7286715A" w:rsidR="00C87506" w:rsidRPr="00C54B28" w:rsidRDefault="00C87506" w:rsidP="00C87506">
      <w:r w:rsidRPr="00C54B28">
        <w:fldChar w:fldCharType="begin"/>
      </w:r>
      <w:r w:rsidR="00D268BB" w:rsidRPr="00C54B28">
        <w:instrText xml:space="preserve"> INCLUDEPICTURE "C:\\var\\folders\\48\\rzllp7y50118l4knyr_6f7400000gq\\T\\com.microsoft.Word\\WebArchiveCopyPasteTempFiles\\no-taxpayer-abortion-7.png" \* MERGEFORMAT </w:instrText>
      </w:r>
      <w:r w:rsidRPr="00C54B28">
        <w:fldChar w:fldCharType="end"/>
      </w:r>
    </w:p>
    <w:p w14:paraId="4C39CF1C" w14:textId="62341D3D" w:rsidR="00E75879" w:rsidRPr="00C54B28" w:rsidRDefault="00E75879" w:rsidP="001D3EAA">
      <w:pPr>
        <w:spacing w:after="160" w:line="259" w:lineRule="auto"/>
        <w:rPr>
          <w:rFonts w:eastAsia="Calibri"/>
          <w:b/>
          <w:smallCaps/>
          <w:sz w:val="23"/>
          <w:szCs w:val="23"/>
        </w:rPr>
      </w:pPr>
    </w:p>
    <w:p w14:paraId="0F44BF48" w14:textId="77777777" w:rsidR="00E97834" w:rsidRPr="00C54B28" w:rsidRDefault="00E97834" w:rsidP="001D3EAA">
      <w:pPr>
        <w:rPr>
          <w:rFonts w:eastAsia="Calibri"/>
          <w:b/>
          <w:smallCaps/>
          <w:sz w:val="28"/>
          <w:szCs w:val="28"/>
        </w:rPr>
      </w:pPr>
    </w:p>
    <w:p w14:paraId="30719EEB" w14:textId="77777777" w:rsidR="00E97834" w:rsidRPr="00C54B28" w:rsidRDefault="00E97834" w:rsidP="001D3EAA">
      <w:pPr>
        <w:rPr>
          <w:rFonts w:eastAsia="Calibri"/>
          <w:b/>
          <w:smallCaps/>
          <w:sz w:val="28"/>
          <w:szCs w:val="28"/>
        </w:rPr>
      </w:pPr>
    </w:p>
    <w:p w14:paraId="15D25327" w14:textId="77777777" w:rsidR="00F710FA" w:rsidRPr="00C54B28" w:rsidRDefault="00F710FA" w:rsidP="00F710FA">
      <w:pPr>
        <w:rPr>
          <w:rFonts w:eastAsia="Calibri"/>
          <w:b/>
        </w:rPr>
      </w:pPr>
    </w:p>
    <w:p w14:paraId="04F54C35" w14:textId="0EF7ABC1" w:rsidR="00F710FA" w:rsidRPr="00C54B28" w:rsidRDefault="00F710FA" w:rsidP="00F710FA">
      <w:pPr>
        <w:rPr>
          <w:rFonts w:eastAsia="Calibri"/>
          <w:bCs/>
        </w:rPr>
      </w:pPr>
    </w:p>
    <w:p w14:paraId="5A24129F" w14:textId="77777777" w:rsidR="00E97834" w:rsidRPr="00C54B28" w:rsidRDefault="00E97834" w:rsidP="001D3EAA">
      <w:pPr>
        <w:rPr>
          <w:rFonts w:eastAsia="Calibri"/>
          <w:b/>
          <w:smallCaps/>
          <w:sz w:val="28"/>
          <w:szCs w:val="28"/>
        </w:rPr>
      </w:pPr>
    </w:p>
    <w:p w14:paraId="3596CCC3" w14:textId="3967B1FD" w:rsidR="001D3EAA" w:rsidRPr="00C54B28" w:rsidRDefault="001D3EAA" w:rsidP="001D3EAA">
      <w:pPr>
        <w:rPr>
          <w:rFonts w:eastAsia="Calibri"/>
          <w:b/>
          <w:smallCaps/>
          <w:sz w:val="28"/>
          <w:szCs w:val="28"/>
        </w:rPr>
      </w:pPr>
      <w:r w:rsidRPr="00C54B28">
        <w:rPr>
          <w:rFonts w:eastAsia="Calibri"/>
          <w:b/>
          <w:smallCaps/>
          <w:sz w:val="28"/>
          <w:szCs w:val="28"/>
        </w:rPr>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3E77DA" w:rsidRPr="00C54B28">
        <w:rPr>
          <w:b/>
          <w:bCs/>
          <w:smallCaps/>
          <w:sz w:val="28"/>
          <w:szCs w:val="28"/>
        </w:rPr>
        <w:t>1</w:t>
      </w:r>
    </w:p>
    <w:p w14:paraId="0263AA7C" w14:textId="1498BE9E" w:rsidR="0017791A" w:rsidRPr="00C54B28" w:rsidRDefault="001D3EAA" w:rsidP="00C319C1">
      <w:pPr>
        <w:spacing w:before="240" w:after="12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C54B28" w14:paraId="402C3153" w14:textId="77777777" w:rsidTr="00F13516">
        <w:trPr>
          <w:trHeight w:val="2333"/>
        </w:trPr>
        <w:tc>
          <w:tcPr>
            <w:tcW w:w="5760" w:type="dxa"/>
          </w:tcPr>
          <w:p w14:paraId="2AE25692" w14:textId="5E32E582" w:rsidR="007D7CFD" w:rsidRPr="00C54B28" w:rsidRDefault="007D7CFD" w:rsidP="007D7CFD">
            <w:pPr>
              <w:tabs>
                <w:tab w:val="left" w:pos="5760"/>
              </w:tabs>
              <w:spacing w:after="120" w:line="22" w:lineRule="atLeast"/>
              <w:rPr>
                <w:b/>
                <w:bCs/>
                <w:sz w:val="28"/>
                <w:szCs w:val="28"/>
              </w:rPr>
            </w:pPr>
            <w:r w:rsidRPr="00C54B28">
              <w:rPr>
                <w:b/>
                <w:bCs/>
                <w:sz w:val="28"/>
                <w:szCs w:val="28"/>
              </w:rPr>
              <w:t xml:space="preserve">April </w:t>
            </w:r>
            <w:r w:rsidR="00812F23" w:rsidRPr="00C54B28">
              <w:rPr>
                <w:b/>
                <w:bCs/>
                <w:sz w:val="28"/>
                <w:szCs w:val="28"/>
              </w:rPr>
              <w:t>4</w:t>
            </w:r>
            <w:r w:rsidRPr="00C54B28">
              <w:rPr>
                <w:b/>
                <w:bCs/>
                <w:sz w:val="28"/>
                <w:szCs w:val="28"/>
                <w:vertAlign w:val="superscript"/>
              </w:rPr>
              <w:t>th</w:t>
            </w:r>
            <w:r w:rsidRPr="00C54B28">
              <w:rPr>
                <w:b/>
                <w:bCs/>
                <w:sz w:val="28"/>
                <w:szCs w:val="28"/>
              </w:rPr>
              <w:t xml:space="preserve">  </w:t>
            </w:r>
          </w:p>
          <w:p w14:paraId="2108C242" w14:textId="77777777" w:rsidR="00221D7F" w:rsidRPr="00C54B28" w:rsidRDefault="00221D7F" w:rsidP="00221D7F">
            <w:pPr>
              <w:rPr>
                <w:sz w:val="28"/>
                <w:szCs w:val="28"/>
              </w:rPr>
            </w:pPr>
            <w:r w:rsidRPr="00C54B28">
              <w:rPr>
                <w:sz w:val="28"/>
                <w:szCs w:val="28"/>
              </w:rPr>
              <w:t xml:space="preserve">May the glory of the Resurrection </w:t>
            </w:r>
          </w:p>
          <w:p w14:paraId="329103B5" w14:textId="77777777" w:rsidR="00221D7F" w:rsidRPr="00C54B28" w:rsidRDefault="00221D7F" w:rsidP="00221D7F">
            <w:pPr>
              <w:rPr>
                <w:sz w:val="28"/>
                <w:szCs w:val="28"/>
              </w:rPr>
            </w:pPr>
            <w:r w:rsidRPr="00C54B28">
              <w:rPr>
                <w:sz w:val="28"/>
                <w:szCs w:val="28"/>
              </w:rPr>
              <w:t xml:space="preserve">inspire lasting hope in all who work </w:t>
            </w:r>
          </w:p>
          <w:p w14:paraId="61AF76F9" w14:textId="2EFCC685" w:rsidR="00221D7F" w:rsidRPr="00C54B28" w:rsidRDefault="00221D7F" w:rsidP="00221D7F">
            <w:pPr>
              <w:rPr>
                <w:sz w:val="28"/>
                <w:szCs w:val="28"/>
              </w:rPr>
            </w:pPr>
            <w:r w:rsidRPr="00C54B28">
              <w:rPr>
                <w:sz w:val="28"/>
                <w:szCs w:val="28"/>
              </w:rPr>
              <w:t>to protect the dignity</w:t>
            </w:r>
            <w:r w:rsidR="00D6074B" w:rsidRPr="00C54B28">
              <w:rPr>
                <w:sz w:val="28"/>
                <w:szCs w:val="28"/>
              </w:rPr>
              <w:t xml:space="preserve"> </w:t>
            </w:r>
            <w:r w:rsidRPr="00C54B28">
              <w:rPr>
                <w:sz w:val="28"/>
                <w:szCs w:val="28"/>
              </w:rPr>
              <w:t xml:space="preserve">of human </w:t>
            </w:r>
            <w:proofErr w:type="gramStart"/>
            <w:r w:rsidRPr="00C54B28">
              <w:rPr>
                <w:sz w:val="28"/>
                <w:szCs w:val="28"/>
              </w:rPr>
              <w:t>life;</w:t>
            </w:r>
            <w:proofErr w:type="gramEnd"/>
            <w:r w:rsidRPr="00C54B28">
              <w:rPr>
                <w:sz w:val="28"/>
                <w:szCs w:val="28"/>
              </w:rPr>
              <w:t xml:space="preserve"> </w:t>
            </w:r>
          </w:p>
          <w:p w14:paraId="05DFBFD8" w14:textId="77777777" w:rsidR="007D7CFD" w:rsidRPr="00C54B28" w:rsidRDefault="007D7CFD" w:rsidP="007D7CFD">
            <w:pPr>
              <w:tabs>
                <w:tab w:val="left" w:pos="5760"/>
              </w:tabs>
              <w:spacing w:line="22" w:lineRule="atLeast"/>
              <w:rPr>
                <w:i/>
                <w:sz w:val="28"/>
                <w:szCs w:val="28"/>
              </w:rPr>
            </w:pPr>
            <w:r w:rsidRPr="00C54B28">
              <w:rPr>
                <w:i/>
                <w:sz w:val="28"/>
                <w:szCs w:val="28"/>
              </w:rPr>
              <w:t>We pray to the Lord:</w:t>
            </w:r>
          </w:p>
          <w:p w14:paraId="76CF3037" w14:textId="77777777" w:rsidR="007D7CFD" w:rsidRPr="00C54B28" w:rsidRDefault="007D7CFD" w:rsidP="007D7CFD">
            <w:pPr>
              <w:tabs>
                <w:tab w:val="left" w:pos="5760"/>
              </w:tabs>
              <w:spacing w:line="22" w:lineRule="atLeast"/>
              <w:rPr>
                <w:i/>
                <w:sz w:val="28"/>
                <w:szCs w:val="28"/>
              </w:rPr>
            </w:pPr>
          </w:p>
          <w:p w14:paraId="191F3C46" w14:textId="73CF67D4" w:rsidR="007D7CFD" w:rsidRPr="00C54B28" w:rsidRDefault="007D7CFD" w:rsidP="007D7CFD">
            <w:pPr>
              <w:tabs>
                <w:tab w:val="left" w:pos="5760"/>
              </w:tabs>
              <w:spacing w:line="22" w:lineRule="atLeast"/>
              <w:rPr>
                <w:sz w:val="28"/>
                <w:szCs w:val="28"/>
              </w:rPr>
            </w:pPr>
          </w:p>
        </w:tc>
        <w:tc>
          <w:tcPr>
            <w:tcW w:w="4320" w:type="dxa"/>
          </w:tcPr>
          <w:p w14:paraId="2D696A9F" w14:textId="04D08282" w:rsidR="007D7CFD" w:rsidRPr="00C54B28" w:rsidRDefault="00812F23" w:rsidP="007D7CFD">
            <w:pPr>
              <w:tabs>
                <w:tab w:val="left" w:pos="5760"/>
              </w:tabs>
              <w:spacing w:line="22" w:lineRule="atLeast"/>
              <w:rPr>
                <w:sz w:val="28"/>
                <w:szCs w:val="28"/>
              </w:rPr>
            </w:pPr>
            <w:r w:rsidRPr="00C54B28">
              <w:rPr>
                <w:b/>
                <w:bCs/>
                <w:sz w:val="28"/>
                <w:szCs w:val="28"/>
              </w:rPr>
              <w:t>Easter Sunday</w:t>
            </w:r>
            <w:r w:rsidRPr="00C54B28">
              <w:rPr>
                <w:b/>
                <w:bCs/>
                <w:sz w:val="28"/>
                <w:szCs w:val="28"/>
              </w:rPr>
              <w:br/>
            </w:r>
            <w:r w:rsidR="00BD1419" w:rsidRPr="00C54B28">
              <w:rPr>
                <w:b/>
                <w:sz w:val="28"/>
                <w:szCs w:val="28"/>
              </w:rPr>
              <w:t xml:space="preserve">The </w:t>
            </w:r>
            <w:r w:rsidRPr="00C54B28">
              <w:rPr>
                <w:b/>
                <w:sz w:val="28"/>
                <w:szCs w:val="28"/>
              </w:rPr>
              <w:t>Resurrection of the Lord</w:t>
            </w:r>
          </w:p>
        </w:tc>
      </w:tr>
      <w:tr w:rsidR="007D7CFD" w:rsidRPr="00C54B28" w14:paraId="7F04BDF4" w14:textId="77777777" w:rsidTr="0018442D">
        <w:trPr>
          <w:trHeight w:val="2697"/>
        </w:trPr>
        <w:tc>
          <w:tcPr>
            <w:tcW w:w="5760" w:type="dxa"/>
          </w:tcPr>
          <w:p w14:paraId="7A6D15A4" w14:textId="5E88DBDE" w:rsidR="007D7CFD" w:rsidRPr="00C54B28" w:rsidRDefault="007D7CFD" w:rsidP="007D7CFD">
            <w:pPr>
              <w:tabs>
                <w:tab w:val="left" w:pos="5760"/>
              </w:tabs>
              <w:spacing w:after="120"/>
              <w:rPr>
                <w:sz w:val="28"/>
                <w:szCs w:val="28"/>
              </w:rPr>
            </w:pPr>
            <w:r w:rsidRPr="00C54B28">
              <w:rPr>
                <w:b/>
                <w:bCs/>
                <w:sz w:val="28"/>
                <w:szCs w:val="28"/>
              </w:rPr>
              <w:t>April 1</w:t>
            </w:r>
            <w:r w:rsidR="00812F23" w:rsidRPr="00C54B28">
              <w:rPr>
                <w:b/>
                <w:bCs/>
                <w:sz w:val="28"/>
                <w:szCs w:val="28"/>
              </w:rPr>
              <w:t>1</w:t>
            </w:r>
            <w:r w:rsidRPr="00C54B28">
              <w:rPr>
                <w:b/>
                <w:bCs/>
                <w:sz w:val="28"/>
                <w:szCs w:val="28"/>
                <w:vertAlign w:val="superscript"/>
              </w:rPr>
              <w:t>th</w:t>
            </w:r>
            <w:r w:rsidRPr="00C54B28">
              <w:rPr>
                <w:b/>
                <w:bCs/>
                <w:sz w:val="28"/>
                <w:szCs w:val="28"/>
              </w:rPr>
              <w:t xml:space="preserve">  </w:t>
            </w:r>
          </w:p>
          <w:p w14:paraId="7C32D01A" w14:textId="77777777" w:rsidR="00C60438" w:rsidRPr="00C54B28" w:rsidRDefault="00C60438" w:rsidP="00C60438">
            <w:pPr>
              <w:tabs>
                <w:tab w:val="left" w:pos="5760"/>
              </w:tabs>
              <w:rPr>
                <w:sz w:val="28"/>
                <w:szCs w:val="28"/>
              </w:rPr>
            </w:pPr>
            <w:r w:rsidRPr="00C54B28">
              <w:rPr>
                <w:sz w:val="28"/>
                <w:szCs w:val="28"/>
              </w:rPr>
              <w:t xml:space="preserve">May the infinite mercy </w:t>
            </w:r>
          </w:p>
          <w:p w14:paraId="44666B62" w14:textId="77777777" w:rsidR="00C60438" w:rsidRPr="00C54B28" w:rsidRDefault="00C60438" w:rsidP="00C60438">
            <w:pPr>
              <w:tabs>
                <w:tab w:val="left" w:pos="5760"/>
              </w:tabs>
              <w:rPr>
                <w:sz w:val="28"/>
                <w:szCs w:val="28"/>
              </w:rPr>
            </w:pPr>
            <w:r w:rsidRPr="00C54B28">
              <w:rPr>
                <w:sz w:val="28"/>
                <w:szCs w:val="28"/>
              </w:rPr>
              <w:t xml:space="preserve">of our divine Savior reach all who are </w:t>
            </w:r>
          </w:p>
          <w:p w14:paraId="283264D9" w14:textId="77777777" w:rsidR="00C60438" w:rsidRPr="00C54B28" w:rsidRDefault="00C60438" w:rsidP="00C60438">
            <w:pPr>
              <w:tabs>
                <w:tab w:val="left" w:pos="5760"/>
              </w:tabs>
              <w:ind w:right="1155"/>
              <w:rPr>
                <w:sz w:val="28"/>
                <w:szCs w:val="28"/>
              </w:rPr>
            </w:pPr>
            <w:r w:rsidRPr="00C54B28">
              <w:rPr>
                <w:sz w:val="28"/>
                <w:szCs w:val="28"/>
              </w:rPr>
              <w:t xml:space="preserve">suffering from participation in abortion, and transform them </w:t>
            </w:r>
          </w:p>
          <w:p w14:paraId="30538EEE" w14:textId="69A89270" w:rsidR="00C60438" w:rsidRPr="00C54B28" w:rsidRDefault="00D268BB" w:rsidP="00BA2F53">
            <w:pPr>
              <w:tabs>
                <w:tab w:val="left" w:pos="5760"/>
              </w:tabs>
              <w:ind w:right="973"/>
              <w:rPr>
                <w:sz w:val="28"/>
                <w:szCs w:val="28"/>
              </w:rPr>
            </w:pPr>
            <w:r w:rsidRPr="00C54B28">
              <w:rPr>
                <w:sz w:val="28"/>
                <w:szCs w:val="28"/>
              </w:rPr>
              <w:t>by</w:t>
            </w:r>
            <w:r w:rsidR="00C60438" w:rsidRPr="00C54B28">
              <w:rPr>
                <w:sz w:val="28"/>
                <w:szCs w:val="28"/>
              </w:rPr>
              <w:t xml:space="preserve"> His </w:t>
            </w:r>
            <w:r w:rsidRPr="00C54B28">
              <w:rPr>
                <w:sz w:val="28"/>
                <w:szCs w:val="28"/>
              </w:rPr>
              <w:t xml:space="preserve">forgiveness, </w:t>
            </w:r>
            <w:r w:rsidR="00C60438" w:rsidRPr="00C54B28">
              <w:rPr>
                <w:sz w:val="28"/>
                <w:szCs w:val="28"/>
              </w:rPr>
              <w:t xml:space="preserve">healing, and </w:t>
            </w:r>
            <w:proofErr w:type="gramStart"/>
            <w:r w:rsidR="00C60438" w:rsidRPr="00C54B28">
              <w:rPr>
                <w:sz w:val="28"/>
                <w:szCs w:val="28"/>
              </w:rPr>
              <w:t>peace;</w:t>
            </w:r>
            <w:proofErr w:type="gramEnd"/>
            <w:r w:rsidR="00C60438" w:rsidRPr="00C54B28">
              <w:rPr>
                <w:sz w:val="28"/>
                <w:szCs w:val="28"/>
              </w:rPr>
              <w:t xml:space="preserve"> </w:t>
            </w:r>
          </w:p>
          <w:p w14:paraId="109F1FD9" w14:textId="77777777" w:rsidR="00C60438" w:rsidRPr="00C54B28" w:rsidRDefault="00C60438" w:rsidP="00C60438">
            <w:pPr>
              <w:tabs>
                <w:tab w:val="left" w:pos="5760"/>
              </w:tabs>
              <w:rPr>
                <w:i/>
                <w:iCs/>
                <w:sz w:val="28"/>
                <w:szCs w:val="28"/>
              </w:rPr>
            </w:pPr>
            <w:r w:rsidRPr="00C54B28">
              <w:rPr>
                <w:i/>
                <w:iCs/>
                <w:sz w:val="28"/>
                <w:szCs w:val="28"/>
              </w:rPr>
              <w:t>We pray to the Lord:</w:t>
            </w:r>
          </w:p>
          <w:p w14:paraId="6781246C" w14:textId="77777777" w:rsidR="007D7CFD" w:rsidRPr="00C54B28" w:rsidRDefault="007D7CFD" w:rsidP="00844F2C">
            <w:pPr>
              <w:tabs>
                <w:tab w:val="left" w:pos="5760"/>
              </w:tabs>
              <w:spacing w:line="22" w:lineRule="atLeast"/>
              <w:rPr>
                <w:sz w:val="28"/>
                <w:szCs w:val="28"/>
              </w:rPr>
            </w:pPr>
          </w:p>
          <w:p w14:paraId="75A92444" w14:textId="05D8C16D" w:rsidR="004E2D4A" w:rsidRPr="00C54B28" w:rsidRDefault="004E2D4A" w:rsidP="00844F2C">
            <w:pPr>
              <w:tabs>
                <w:tab w:val="left" w:pos="5760"/>
              </w:tabs>
              <w:spacing w:line="22" w:lineRule="atLeast"/>
              <w:rPr>
                <w:sz w:val="28"/>
                <w:szCs w:val="28"/>
              </w:rPr>
            </w:pPr>
          </w:p>
        </w:tc>
        <w:tc>
          <w:tcPr>
            <w:tcW w:w="4320" w:type="dxa"/>
          </w:tcPr>
          <w:p w14:paraId="01D261F6" w14:textId="4A449152" w:rsidR="007D7CFD" w:rsidRPr="00C54B28" w:rsidRDefault="00812F23" w:rsidP="007D7CFD">
            <w:pPr>
              <w:tabs>
                <w:tab w:val="left" w:pos="5760"/>
              </w:tabs>
              <w:spacing w:line="22" w:lineRule="atLeast"/>
              <w:ind w:left="-105"/>
              <w:rPr>
                <w:sz w:val="28"/>
                <w:szCs w:val="28"/>
              </w:rPr>
            </w:pPr>
            <w:r w:rsidRPr="00C54B28">
              <w:rPr>
                <w:b/>
                <w:bCs/>
                <w:sz w:val="28"/>
                <w:szCs w:val="28"/>
              </w:rPr>
              <w:t>Second Sunday of Easter</w:t>
            </w:r>
            <w:r w:rsidRPr="00C54B28">
              <w:rPr>
                <w:b/>
                <w:bCs/>
                <w:sz w:val="28"/>
                <w:szCs w:val="28"/>
              </w:rPr>
              <w:br/>
            </w:r>
            <w:r w:rsidRPr="00C54B28">
              <w:rPr>
                <w:b/>
                <w:sz w:val="28"/>
                <w:szCs w:val="28"/>
              </w:rPr>
              <w:t>(or Sunday of Divine Mercy)</w:t>
            </w:r>
          </w:p>
        </w:tc>
      </w:tr>
      <w:tr w:rsidR="007D7CFD" w:rsidRPr="00C54B28" w14:paraId="77E28ED3" w14:textId="77777777" w:rsidTr="0018442D">
        <w:trPr>
          <w:trHeight w:val="2877"/>
        </w:trPr>
        <w:tc>
          <w:tcPr>
            <w:tcW w:w="5760" w:type="dxa"/>
          </w:tcPr>
          <w:p w14:paraId="73F8448F" w14:textId="7D155375" w:rsidR="007D7CFD" w:rsidRPr="00C54B28" w:rsidRDefault="007D7CFD" w:rsidP="007D7CFD">
            <w:pPr>
              <w:tabs>
                <w:tab w:val="left" w:pos="5760"/>
              </w:tabs>
              <w:spacing w:after="120"/>
              <w:rPr>
                <w:b/>
                <w:bCs/>
                <w:sz w:val="28"/>
                <w:szCs w:val="28"/>
              </w:rPr>
            </w:pPr>
            <w:r w:rsidRPr="00C54B28">
              <w:rPr>
                <w:b/>
                <w:bCs/>
                <w:sz w:val="28"/>
                <w:szCs w:val="28"/>
              </w:rPr>
              <w:t>April 1</w:t>
            </w:r>
            <w:r w:rsidR="00812F23" w:rsidRPr="00C54B28">
              <w:rPr>
                <w:b/>
                <w:bCs/>
                <w:sz w:val="28"/>
                <w:szCs w:val="28"/>
              </w:rPr>
              <w:t>8</w:t>
            </w:r>
            <w:r w:rsidRPr="00C54B28">
              <w:rPr>
                <w:b/>
                <w:bCs/>
                <w:sz w:val="28"/>
                <w:szCs w:val="28"/>
                <w:vertAlign w:val="superscript"/>
              </w:rPr>
              <w:t>th</w:t>
            </w:r>
            <w:r w:rsidRPr="00C54B28">
              <w:rPr>
                <w:b/>
                <w:bCs/>
                <w:sz w:val="28"/>
                <w:szCs w:val="28"/>
              </w:rPr>
              <w:t xml:space="preserve">  </w:t>
            </w:r>
          </w:p>
          <w:p w14:paraId="34DB904B" w14:textId="621E7EC2" w:rsidR="00C60438" w:rsidRPr="00C54B28" w:rsidRDefault="00C60438" w:rsidP="00844F2C">
            <w:pPr>
              <w:tabs>
                <w:tab w:val="left" w:pos="5760"/>
              </w:tabs>
              <w:ind w:right="1155"/>
              <w:rPr>
                <w:sz w:val="28"/>
                <w:szCs w:val="28"/>
              </w:rPr>
            </w:pPr>
            <w:bookmarkStart w:id="5" w:name="_Hlk523482827"/>
            <w:r w:rsidRPr="00C54B28">
              <w:rPr>
                <w:sz w:val="28"/>
                <w:szCs w:val="28"/>
              </w:rPr>
              <w:t xml:space="preserve">For all those in hospice: </w:t>
            </w:r>
          </w:p>
          <w:p w14:paraId="3754A8DF" w14:textId="77777777" w:rsidR="00C60438" w:rsidRPr="00C54B28" w:rsidRDefault="00C60438" w:rsidP="00844F2C">
            <w:pPr>
              <w:tabs>
                <w:tab w:val="left" w:pos="5760"/>
              </w:tabs>
              <w:ind w:right="1155"/>
              <w:rPr>
                <w:sz w:val="28"/>
                <w:szCs w:val="28"/>
              </w:rPr>
            </w:pPr>
            <w:r w:rsidRPr="00C54B28">
              <w:rPr>
                <w:sz w:val="28"/>
                <w:szCs w:val="28"/>
              </w:rPr>
              <w:t xml:space="preserve">May the loving accompaniment </w:t>
            </w:r>
          </w:p>
          <w:p w14:paraId="5AD39D4D" w14:textId="188166E2" w:rsidR="00C60438" w:rsidRPr="00C54B28" w:rsidRDefault="00C60438" w:rsidP="00844F2C">
            <w:pPr>
              <w:tabs>
                <w:tab w:val="left" w:pos="5760"/>
              </w:tabs>
              <w:ind w:right="1155"/>
              <w:rPr>
                <w:sz w:val="28"/>
                <w:szCs w:val="28"/>
              </w:rPr>
            </w:pPr>
            <w:r w:rsidRPr="00C54B28">
              <w:rPr>
                <w:sz w:val="28"/>
                <w:szCs w:val="28"/>
              </w:rPr>
              <w:t>of family and friends</w:t>
            </w:r>
          </w:p>
          <w:p w14:paraId="4831498B" w14:textId="06162A2E" w:rsidR="00844F2C" w:rsidRPr="00C54B28" w:rsidRDefault="004E2D4A" w:rsidP="00844F2C">
            <w:pPr>
              <w:tabs>
                <w:tab w:val="left" w:pos="5760"/>
              </w:tabs>
              <w:ind w:right="1155"/>
              <w:rPr>
                <w:sz w:val="28"/>
                <w:szCs w:val="28"/>
              </w:rPr>
            </w:pPr>
            <w:r w:rsidRPr="00C54B28">
              <w:rPr>
                <w:sz w:val="28"/>
                <w:szCs w:val="28"/>
              </w:rPr>
              <w:t>be</w:t>
            </w:r>
            <w:r w:rsidR="00E154BE" w:rsidRPr="00C54B28">
              <w:rPr>
                <w:sz w:val="28"/>
                <w:szCs w:val="28"/>
              </w:rPr>
              <w:t xml:space="preserve">ar </w:t>
            </w:r>
            <w:r w:rsidRPr="00C54B28">
              <w:rPr>
                <w:sz w:val="28"/>
                <w:szCs w:val="28"/>
              </w:rPr>
              <w:t xml:space="preserve">witness to </w:t>
            </w:r>
            <w:r w:rsidR="001F5BFD" w:rsidRPr="00C54B28">
              <w:rPr>
                <w:sz w:val="28"/>
                <w:szCs w:val="28"/>
              </w:rPr>
              <w:t xml:space="preserve">the gift of their </w:t>
            </w:r>
            <w:proofErr w:type="gramStart"/>
            <w:r w:rsidR="001F5BFD" w:rsidRPr="00C54B28">
              <w:rPr>
                <w:sz w:val="28"/>
                <w:szCs w:val="28"/>
              </w:rPr>
              <w:t>lives</w:t>
            </w:r>
            <w:r w:rsidR="00844F2C" w:rsidRPr="00C54B28">
              <w:rPr>
                <w:sz w:val="28"/>
                <w:szCs w:val="28"/>
              </w:rPr>
              <w:t>;</w:t>
            </w:r>
            <w:proofErr w:type="gramEnd"/>
            <w:r w:rsidR="00844F2C" w:rsidRPr="00C54B28">
              <w:rPr>
                <w:sz w:val="28"/>
                <w:szCs w:val="28"/>
              </w:rPr>
              <w:t xml:space="preserve"> </w:t>
            </w:r>
          </w:p>
          <w:p w14:paraId="0783539A" w14:textId="77777777" w:rsidR="00844F2C" w:rsidRPr="00C54B28" w:rsidRDefault="00844F2C" w:rsidP="00844F2C">
            <w:pPr>
              <w:tabs>
                <w:tab w:val="left" w:pos="5760"/>
              </w:tabs>
              <w:rPr>
                <w:i/>
                <w:iCs/>
                <w:sz w:val="28"/>
                <w:szCs w:val="28"/>
              </w:rPr>
            </w:pPr>
            <w:r w:rsidRPr="00C54B28">
              <w:rPr>
                <w:i/>
                <w:iCs/>
                <w:sz w:val="28"/>
                <w:szCs w:val="28"/>
              </w:rPr>
              <w:t>We pray to the Lord:</w:t>
            </w:r>
          </w:p>
          <w:bookmarkEnd w:id="5"/>
          <w:p w14:paraId="1B62EF73" w14:textId="4335D07C" w:rsidR="007D7CFD" w:rsidRPr="00C54B28" w:rsidRDefault="007D7CFD" w:rsidP="007D7CFD">
            <w:pPr>
              <w:tabs>
                <w:tab w:val="left" w:pos="5760"/>
              </w:tabs>
              <w:rPr>
                <w:sz w:val="28"/>
                <w:szCs w:val="28"/>
              </w:rPr>
            </w:pPr>
          </w:p>
        </w:tc>
        <w:tc>
          <w:tcPr>
            <w:tcW w:w="4320" w:type="dxa"/>
          </w:tcPr>
          <w:p w14:paraId="46459E9C" w14:textId="4A1DB726" w:rsidR="007D7CFD" w:rsidRPr="00C54B28" w:rsidRDefault="00812F23" w:rsidP="007D7CFD">
            <w:pPr>
              <w:tabs>
                <w:tab w:val="left" w:pos="5760"/>
              </w:tabs>
              <w:spacing w:line="22" w:lineRule="atLeast"/>
              <w:rPr>
                <w:sz w:val="28"/>
                <w:szCs w:val="28"/>
              </w:rPr>
            </w:pPr>
            <w:r w:rsidRPr="00C54B28">
              <w:rPr>
                <w:b/>
                <w:bCs/>
                <w:sz w:val="28"/>
                <w:szCs w:val="28"/>
              </w:rPr>
              <w:t>Third Sunday of Easter</w:t>
            </w:r>
          </w:p>
        </w:tc>
      </w:tr>
      <w:tr w:rsidR="007D7CFD" w:rsidRPr="00C54B28" w14:paraId="408745FE" w14:textId="77777777" w:rsidTr="007D7CFD">
        <w:trPr>
          <w:trHeight w:val="77"/>
        </w:trPr>
        <w:tc>
          <w:tcPr>
            <w:tcW w:w="5760" w:type="dxa"/>
          </w:tcPr>
          <w:p w14:paraId="498E31C8" w14:textId="5BB16450" w:rsidR="007D7CFD" w:rsidRPr="00C54B28" w:rsidRDefault="007D7CFD" w:rsidP="007D7CFD">
            <w:pPr>
              <w:tabs>
                <w:tab w:val="left" w:pos="5760"/>
              </w:tabs>
              <w:spacing w:after="120"/>
              <w:rPr>
                <w:b/>
                <w:bCs/>
                <w:smallCaps/>
                <w:color w:val="FF0000"/>
                <w:sz w:val="28"/>
                <w:szCs w:val="28"/>
              </w:rPr>
            </w:pPr>
            <w:r w:rsidRPr="00C54B28">
              <w:rPr>
                <w:b/>
                <w:bCs/>
                <w:sz w:val="28"/>
                <w:szCs w:val="28"/>
              </w:rPr>
              <w:t>April 2</w:t>
            </w:r>
            <w:r w:rsidR="00812F23" w:rsidRPr="00C54B28">
              <w:rPr>
                <w:b/>
                <w:bCs/>
                <w:sz w:val="28"/>
                <w:szCs w:val="28"/>
              </w:rPr>
              <w:t>5</w:t>
            </w:r>
            <w:r w:rsidRPr="00C54B28">
              <w:rPr>
                <w:b/>
                <w:bCs/>
                <w:sz w:val="28"/>
                <w:szCs w:val="28"/>
                <w:vertAlign w:val="superscript"/>
              </w:rPr>
              <w:t>th</w:t>
            </w:r>
            <w:r w:rsidRPr="00C54B28">
              <w:rPr>
                <w:b/>
                <w:bCs/>
                <w:sz w:val="28"/>
                <w:szCs w:val="28"/>
              </w:rPr>
              <w:t xml:space="preserve">  </w:t>
            </w:r>
          </w:p>
          <w:p w14:paraId="31166B09" w14:textId="7F64EA78" w:rsidR="0017791A" w:rsidRPr="00C54B28" w:rsidRDefault="00844F2C" w:rsidP="00844F2C">
            <w:pPr>
              <w:tabs>
                <w:tab w:val="left" w:pos="5760"/>
              </w:tabs>
              <w:rPr>
                <w:sz w:val="28"/>
                <w:szCs w:val="28"/>
              </w:rPr>
            </w:pPr>
            <w:r w:rsidRPr="00C54B28">
              <w:rPr>
                <w:sz w:val="28"/>
                <w:szCs w:val="28"/>
              </w:rPr>
              <w:t xml:space="preserve">For </w:t>
            </w:r>
            <w:r w:rsidR="004E2D4A" w:rsidRPr="00C54B28">
              <w:rPr>
                <w:sz w:val="28"/>
                <w:szCs w:val="28"/>
              </w:rPr>
              <w:t>elected officials</w:t>
            </w:r>
            <w:r w:rsidR="00994177" w:rsidRPr="00C54B28">
              <w:rPr>
                <w:sz w:val="28"/>
                <w:szCs w:val="28"/>
              </w:rPr>
              <w:t>:</w:t>
            </w:r>
          </w:p>
          <w:p w14:paraId="310FDC61" w14:textId="721DE19B" w:rsidR="004E2D4A" w:rsidRPr="00C54B28" w:rsidRDefault="00BE0C4B" w:rsidP="001F5BFD">
            <w:pPr>
              <w:tabs>
                <w:tab w:val="left" w:pos="5760"/>
              </w:tabs>
              <w:rPr>
                <w:sz w:val="28"/>
                <w:szCs w:val="28"/>
              </w:rPr>
            </w:pPr>
            <w:r w:rsidRPr="00C54B28">
              <w:rPr>
                <w:sz w:val="28"/>
                <w:szCs w:val="28"/>
              </w:rPr>
              <w:t>May</w:t>
            </w:r>
            <w:r w:rsidR="001F5BFD" w:rsidRPr="00C54B28">
              <w:rPr>
                <w:sz w:val="28"/>
                <w:szCs w:val="28"/>
              </w:rPr>
              <w:t xml:space="preserve"> they </w:t>
            </w:r>
            <w:r w:rsidR="004E2D4A" w:rsidRPr="00C54B28">
              <w:rPr>
                <w:sz w:val="28"/>
                <w:szCs w:val="28"/>
              </w:rPr>
              <w:t>work to protect human life</w:t>
            </w:r>
          </w:p>
          <w:p w14:paraId="228C2ECF" w14:textId="48BBBBE1" w:rsidR="00844F2C" w:rsidRPr="00C54B28" w:rsidRDefault="004E2D4A" w:rsidP="00844F2C">
            <w:pPr>
              <w:tabs>
                <w:tab w:val="left" w:pos="5760"/>
              </w:tabs>
              <w:rPr>
                <w:sz w:val="28"/>
                <w:szCs w:val="28"/>
              </w:rPr>
            </w:pPr>
            <w:r w:rsidRPr="00C54B28">
              <w:rPr>
                <w:sz w:val="28"/>
                <w:szCs w:val="28"/>
              </w:rPr>
              <w:t xml:space="preserve">from conception to natural </w:t>
            </w:r>
            <w:proofErr w:type="gramStart"/>
            <w:r w:rsidRPr="00C54B28">
              <w:rPr>
                <w:sz w:val="28"/>
                <w:szCs w:val="28"/>
              </w:rPr>
              <w:t>death</w:t>
            </w:r>
            <w:r w:rsidR="00844F2C" w:rsidRPr="00C54B28">
              <w:rPr>
                <w:sz w:val="28"/>
                <w:szCs w:val="28"/>
              </w:rPr>
              <w:t>;</w:t>
            </w:r>
            <w:proofErr w:type="gramEnd"/>
          </w:p>
          <w:p w14:paraId="3E1B831B" w14:textId="76EC8154" w:rsidR="007D7CFD" w:rsidRPr="00C54B28" w:rsidRDefault="00844F2C" w:rsidP="00844F2C">
            <w:pPr>
              <w:tabs>
                <w:tab w:val="left" w:pos="5760"/>
              </w:tabs>
              <w:rPr>
                <w:sz w:val="28"/>
                <w:szCs w:val="28"/>
              </w:rPr>
            </w:pPr>
            <w:r w:rsidRPr="00C54B28">
              <w:rPr>
                <w:i/>
                <w:iCs/>
                <w:sz w:val="28"/>
                <w:szCs w:val="28"/>
              </w:rPr>
              <w:t>We pray to the Lord:</w:t>
            </w:r>
          </w:p>
        </w:tc>
        <w:tc>
          <w:tcPr>
            <w:tcW w:w="4320" w:type="dxa"/>
          </w:tcPr>
          <w:p w14:paraId="43557571" w14:textId="0F4741CF" w:rsidR="007D7CFD" w:rsidRPr="00C54B28" w:rsidRDefault="00812F23" w:rsidP="007D7CFD">
            <w:pPr>
              <w:tabs>
                <w:tab w:val="left" w:pos="5760"/>
              </w:tabs>
              <w:spacing w:line="22" w:lineRule="atLeast"/>
              <w:rPr>
                <w:sz w:val="28"/>
                <w:szCs w:val="28"/>
              </w:rPr>
            </w:pPr>
            <w:r w:rsidRPr="00C54B28">
              <w:rPr>
                <w:b/>
                <w:bCs/>
                <w:sz w:val="28"/>
                <w:szCs w:val="28"/>
              </w:rPr>
              <w:t>Fourth</w:t>
            </w:r>
            <w:r w:rsidR="007D7CFD" w:rsidRPr="00C54B28">
              <w:rPr>
                <w:b/>
                <w:bCs/>
                <w:sz w:val="28"/>
                <w:szCs w:val="28"/>
              </w:rPr>
              <w:t xml:space="preserve"> Sunday of Easter</w:t>
            </w:r>
            <w:r w:rsidR="007D7CFD" w:rsidRPr="00C54B28">
              <w:rPr>
                <w:b/>
                <w:bCs/>
                <w:sz w:val="28"/>
                <w:szCs w:val="28"/>
              </w:rPr>
              <w:br/>
            </w:r>
          </w:p>
        </w:tc>
      </w:tr>
    </w:tbl>
    <w:p w14:paraId="3B2EEE49" w14:textId="77777777" w:rsidR="00C319C1" w:rsidRPr="00C54B28" w:rsidRDefault="00C319C1" w:rsidP="00C319C1">
      <w:pPr>
        <w:spacing w:before="240" w:after="120" w:line="276" w:lineRule="auto"/>
        <w:rPr>
          <w:b/>
          <w:bCs/>
        </w:rPr>
      </w:pPr>
    </w:p>
    <w:p w14:paraId="7415035E" w14:textId="3041F45E" w:rsidR="004D05A6" w:rsidRPr="00C54B28" w:rsidRDefault="004D05A6" w:rsidP="004D05A6">
      <w:pPr>
        <w:spacing w:after="120"/>
        <w:rPr>
          <w:i/>
          <w:sz w:val="28"/>
          <w:szCs w:val="21"/>
        </w:rPr>
      </w:pPr>
    </w:p>
    <w:p w14:paraId="6D487F88" w14:textId="77777777" w:rsidR="001F5BFD" w:rsidRPr="00C54B28" w:rsidRDefault="001F5BFD" w:rsidP="004D05A6">
      <w:pPr>
        <w:spacing w:after="120"/>
        <w:rPr>
          <w:i/>
          <w:sz w:val="28"/>
          <w:szCs w:val="21"/>
        </w:rPr>
      </w:pPr>
    </w:p>
    <w:p w14:paraId="508CA05A" w14:textId="45B5CE49" w:rsidR="006A67E9" w:rsidRPr="00C54B28" w:rsidRDefault="006A67E9" w:rsidP="004D05A6">
      <w:pPr>
        <w:spacing w:after="120"/>
        <w:rPr>
          <w:i/>
          <w:sz w:val="28"/>
          <w:szCs w:val="21"/>
        </w:rPr>
      </w:pPr>
    </w:p>
    <w:p w14:paraId="6AB7A334" w14:textId="77777777" w:rsidR="00BA2F53" w:rsidRPr="00C54B28" w:rsidRDefault="00BA2F53" w:rsidP="004D05A6">
      <w:pPr>
        <w:spacing w:after="120"/>
        <w:rPr>
          <w:i/>
          <w:sz w:val="28"/>
          <w:szCs w:val="21"/>
        </w:rPr>
      </w:pPr>
    </w:p>
    <w:bookmarkEnd w:id="2"/>
    <w:bookmarkEnd w:id="3"/>
    <w:bookmarkEnd w:id="4"/>
    <w:p w14:paraId="17B5F56C" w14:textId="312804A2" w:rsidR="00FE5590" w:rsidRPr="00C54B28" w:rsidRDefault="00FE5590" w:rsidP="00FE5590">
      <w:pPr>
        <w:rPr>
          <w:rFonts w:eastAsia="Calibri"/>
          <w:b/>
          <w:smallCaps/>
          <w:sz w:val="28"/>
          <w:szCs w:val="28"/>
        </w:rPr>
      </w:pPr>
      <w:r w:rsidRPr="00C54B28">
        <w:rPr>
          <w:rFonts w:eastAsia="Calibri"/>
          <w:b/>
          <w:smallCaps/>
          <w:sz w:val="28"/>
          <w:szCs w:val="28"/>
        </w:rPr>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3E77DA" w:rsidRPr="00C54B28">
        <w:rPr>
          <w:b/>
          <w:bCs/>
          <w:smallCaps/>
          <w:sz w:val="28"/>
          <w:szCs w:val="28"/>
        </w:rPr>
        <w:t>1</w:t>
      </w:r>
    </w:p>
    <w:p w14:paraId="472411D7" w14:textId="0871504C" w:rsidR="00FE5590" w:rsidRPr="00C54B28" w:rsidRDefault="00FE5590" w:rsidP="00D212A2">
      <w:pPr>
        <w:rPr>
          <w:rFonts w:eastAsia="Calibri"/>
          <w:b/>
          <w:sz w:val="22"/>
          <w:szCs w:val="22"/>
        </w:rPr>
      </w:pPr>
      <w:r w:rsidRPr="00C54B28">
        <w:rPr>
          <w:rFonts w:eastAsia="Calibri"/>
          <w:b/>
          <w:sz w:val="36"/>
          <w:szCs w:val="36"/>
        </w:rPr>
        <w:t xml:space="preserve">Bulletin </w:t>
      </w:r>
      <w:r w:rsidR="00757E6C" w:rsidRPr="00C54B28">
        <w:rPr>
          <w:rFonts w:eastAsia="Calibri"/>
          <w:b/>
          <w:sz w:val="36"/>
          <w:szCs w:val="36"/>
        </w:rPr>
        <w:t>Quotes</w:t>
      </w:r>
    </w:p>
    <w:p w14:paraId="5E085E94" w14:textId="26F7FAA6"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555"/>
        <w:gridCol w:w="2571"/>
      </w:tblGrid>
      <w:tr w:rsidR="00E464CF" w:rsidRPr="00C54B28" w14:paraId="58DF379A" w14:textId="4864A2DE" w:rsidTr="00BE301A">
        <w:trPr>
          <w:trHeight w:val="2735"/>
        </w:trPr>
        <w:tc>
          <w:tcPr>
            <w:tcW w:w="7555" w:type="dxa"/>
            <w:tcBorders>
              <w:right w:val="nil"/>
            </w:tcBorders>
          </w:tcPr>
          <w:p w14:paraId="350378F2" w14:textId="77AA4F2B" w:rsidR="00E464CF" w:rsidRPr="00C54B28" w:rsidRDefault="00F7289E" w:rsidP="008B3A9C">
            <w:pPr>
              <w:spacing w:before="120" w:after="120"/>
              <w:ind w:right="72"/>
              <w:rPr>
                <w:b/>
                <w:sz w:val="26"/>
                <w:szCs w:val="26"/>
                <w:vertAlign w:val="superscript"/>
              </w:rPr>
            </w:pPr>
            <w:r w:rsidRPr="00C54B28">
              <w:rPr>
                <w:b/>
                <w:sz w:val="26"/>
                <w:szCs w:val="26"/>
              </w:rPr>
              <w:t>April</w:t>
            </w:r>
            <w:r w:rsidR="00E464CF" w:rsidRPr="00C54B28">
              <w:rPr>
                <w:b/>
                <w:sz w:val="26"/>
                <w:szCs w:val="26"/>
              </w:rPr>
              <w:t xml:space="preserve"> </w:t>
            </w:r>
            <w:r w:rsidR="00F80EA5" w:rsidRPr="00C54B28">
              <w:rPr>
                <w:b/>
                <w:sz w:val="26"/>
                <w:szCs w:val="26"/>
              </w:rPr>
              <w:t>4</w:t>
            </w:r>
            <w:r w:rsidR="00812115" w:rsidRPr="00C54B28">
              <w:rPr>
                <w:b/>
                <w:sz w:val="26"/>
                <w:szCs w:val="26"/>
                <w:vertAlign w:val="superscript"/>
              </w:rPr>
              <w:t>th</w:t>
            </w:r>
            <w:r w:rsidR="00812115" w:rsidRPr="00C54B28">
              <w:rPr>
                <w:b/>
                <w:sz w:val="26"/>
                <w:szCs w:val="26"/>
              </w:rPr>
              <w:t xml:space="preserve"> </w:t>
            </w:r>
            <w:r w:rsidR="00E464CF" w:rsidRPr="00C54B28">
              <w:rPr>
                <w:b/>
                <w:sz w:val="26"/>
                <w:szCs w:val="26"/>
              </w:rPr>
              <w:t xml:space="preserve"> </w:t>
            </w:r>
          </w:p>
          <w:p w14:paraId="6EF37497" w14:textId="00DFDA7A" w:rsidR="00823E52" w:rsidRPr="00C54B28" w:rsidRDefault="001C7C98" w:rsidP="00823E52">
            <w:r w:rsidRPr="00C54B28">
              <w:t>“</w:t>
            </w:r>
            <w:r w:rsidR="00823E52" w:rsidRPr="00C54B28">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proofErr w:type="spellStart"/>
            <w:r w:rsidR="00823E52" w:rsidRPr="00C54B28">
              <w:rPr>
                <w:i/>
                <w:iCs/>
              </w:rPr>
              <w:t>Spe</w:t>
            </w:r>
            <w:proofErr w:type="spellEnd"/>
            <w:r w:rsidR="00823E52" w:rsidRPr="00C54B28">
              <w:rPr>
                <w:i/>
                <w:iCs/>
              </w:rPr>
              <w:t xml:space="preserve"> </w:t>
            </w:r>
            <w:proofErr w:type="spellStart"/>
            <w:r w:rsidR="00823E52" w:rsidRPr="00C54B28">
              <w:rPr>
                <w:i/>
                <w:iCs/>
              </w:rPr>
              <w:t>salvi</w:t>
            </w:r>
            <w:proofErr w:type="spellEnd"/>
            <w:r w:rsidR="00823E52" w:rsidRPr="00C54B28">
              <w:rPr>
                <w:i/>
                <w:iCs/>
              </w:rPr>
              <w:t> </w:t>
            </w:r>
            <w:r w:rsidR="00823E52" w:rsidRPr="00C54B28">
              <w:t>31).”</w:t>
            </w:r>
          </w:p>
          <w:p w14:paraId="65E33F48" w14:textId="77777777" w:rsidR="001C7C98" w:rsidRPr="00C54B28" w:rsidRDefault="001C7C98" w:rsidP="001C7C98"/>
          <w:p w14:paraId="52DADF15" w14:textId="77777777" w:rsidR="00E464CF" w:rsidRPr="00C54B28" w:rsidRDefault="00E464CF" w:rsidP="00E464CF">
            <w:pPr>
              <w:rPr>
                <w:sz w:val="21"/>
                <w:szCs w:val="21"/>
              </w:rPr>
            </w:pPr>
            <w:r w:rsidRPr="00C54B28">
              <w:rPr>
                <w:sz w:val="21"/>
                <w:szCs w:val="21"/>
              </w:rPr>
              <w:t>USCCB Secretariat of Pro-Life Activities</w:t>
            </w:r>
          </w:p>
          <w:p w14:paraId="721D1169" w14:textId="2BC5C831" w:rsidR="00FA249A" w:rsidRPr="00C54B28" w:rsidRDefault="00C577DF" w:rsidP="00FA249A">
            <w:pPr>
              <w:rPr>
                <w:sz w:val="21"/>
                <w:szCs w:val="21"/>
              </w:rPr>
            </w:pPr>
            <w:r w:rsidRPr="00C54B28">
              <w:rPr>
                <w:sz w:val="21"/>
                <w:szCs w:val="21"/>
              </w:rPr>
              <w:t>“</w:t>
            </w:r>
            <w:r w:rsidR="00E464CF" w:rsidRPr="00C54B28">
              <w:rPr>
                <w:sz w:val="21"/>
                <w:szCs w:val="21"/>
              </w:rPr>
              <w:t>Respect Life Reflection</w:t>
            </w:r>
            <w:r w:rsidRPr="00C54B28">
              <w:rPr>
                <w:sz w:val="21"/>
                <w:szCs w:val="21"/>
              </w:rPr>
              <w:t xml:space="preserve">: </w:t>
            </w:r>
            <w:r w:rsidR="00F56722" w:rsidRPr="00C54B28">
              <w:rPr>
                <w:sz w:val="21"/>
                <w:szCs w:val="21"/>
              </w:rPr>
              <w:t>Christ Our Hope in Every Season of Life</w:t>
            </w:r>
            <w:r w:rsidRPr="00C54B28">
              <w:rPr>
                <w:sz w:val="21"/>
                <w:szCs w:val="21"/>
              </w:rPr>
              <w:t>”</w:t>
            </w:r>
            <w:r w:rsidR="00E464CF" w:rsidRPr="00C54B28">
              <w:rPr>
                <w:sz w:val="21"/>
                <w:szCs w:val="21"/>
              </w:rPr>
              <w:t xml:space="preserve"> </w:t>
            </w:r>
            <w:r w:rsidR="00FA249A" w:rsidRPr="00C54B28">
              <w:rPr>
                <w:sz w:val="21"/>
                <w:szCs w:val="21"/>
              </w:rPr>
              <w:t xml:space="preserve">(Citing Pope Benedict XVI, </w:t>
            </w:r>
            <w:proofErr w:type="spellStart"/>
            <w:r w:rsidR="00FA249A" w:rsidRPr="00C54B28">
              <w:rPr>
                <w:i/>
                <w:iCs/>
                <w:sz w:val="21"/>
                <w:szCs w:val="21"/>
              </w:rPr>
              <w:t>Spe</w:t>
            </w:r>
            <w:proofErr w:type="spellEnd"/>
            <w:r w:rsidR="00FA249A" w:rsidRPr="00C54B28">
              <w:rPr>
                <w:i/>
                <w:iCs/>
                <w:sz w:val="21"/>
                <w:szCs w:val="21"/>
              </w:rPr>
              <w:t xml:space="preserve"> </w:t>
            </w:r>
            <w:proofErr w:type="spellStart"/>
            <w:r w:rsidR="00FA249A" w:rsidRPr="00C54B28">
              <w:rPr>
                <w:i/>
                <w:iCs/>
                <w:sz w:val="21"/>
                <w:szCs w:val="21"/>
              </w:rPr>
              <w:t>salvi</w:t>
            </w:r>
            <w:proofErr w:type="spellEnd"/>
            <w:r w:rsidR="00FA249A" w:rsidRPr="00C54B28">
              <w:rPr>
                <w:sz w:val="21"/>
                <w:szCs w:val="21"/>
              </w:rPr>
              <w:t xml:space="preserve"> © 2007, </w:t>
            </w:r>
            <w:proofErr w:type="spellStart"/>
            <w:r w:rsidR="00FA249A" w:rsidRPr="00C54B28">
              <w:rPr>
                <w:sz w:val="21"/>
                <w:szCs w:val="21"/>
              </w:rPr>
              <w:t>Libreria</w:t>
            </w:r>
            <w:proofErr w:type="spellEnd"/>
            <w:r w:rsidR="00FA249A" w:rsidRPr="00C54B28">
              <w:rPr>
                <w:sz w:val="21"/>
                <w:szCs w:val="21"/>
              </w:rPr>
              <w:t xml:space="preserve"> </w:t>
            </w:r>
            <w:proofErr w:type="spellStart"/>
            <w:r w:rsidR="00FA249A" w:rsidRPr="00C54B28">
              <w:rPr>
                <w:sz w:val="21"/>
                <w:szCs w:val="21"/>
              </w:rPr>
              <w:t>Editrice</w:t>
            </w:r>
            <w:proofErr w:type="spellEnd"/>
            <w:r w:rsidR="00FA249A" w:rsidRPr="00C54B28">
              <w:rPr>
                <w:sz w:val="21"/>
                <w:szCs w:val="21"/>
              </w:rPr>
              <w:t xml:space="preserve"> </w:t>
            </w:r>
            <w:proofErr w:type="spellStart"/>
            <w:r w:rsidR="00FA249A" w:rsidRPr="00C54B28">
              <w:rPr>
                <w:sz w:val="21"/>
                <w:szCs w:val="21"/>
              </w:rPr>
              <w:t>Vaticana</w:t>
            </w:r>
            <w:proofErr w:type="spellEnd"/>
            <w:r w:rsidR="00FA249A" w:rsidRPr="00C54B28">
              <w:rPr>
                <w:sz w:val="21"/>
                <w:szCs w:val="21"/>
              </w:rPr>
              <w:t>. Used with permission. All rights reserved.)</w:t>
            </w:r>
          </w:p>
          <w:p w14:paraId="28BC3F90" w14:textId="5314D7B9" w:rsidR="00FA249A" w:rsidRPr="00C54B28" w:rsidRDefault="00FA249A" w:rsidP="00E464CF">
            <w:pPr>
              <w:rPr>
                <w:color w:val="444444"/>
                <w:sz w:val="20"/>
                <w:szCs w:val="20"/>
              </w:rPr>
            </w:pPr>
          </w:p>
        </w:tc>
        <w:tc>
          <w:tcPr>
            <w:tcW w:w="2571" w:type="dxa"/>
            <w:tcBorders>
              <w:left w:val="nil"/>
              <w:bottom w:val="single" w:sz="4" w:space="0" w:color="auto"/>
            </w:tcBorders>
          </w:tcPr>
          <w:p w14:paraId="3D1E359D" w14:textId="5628FC0C" w:rsidR="00E464CF" w:rsidRPr="00C54B28" w:rsidRDefault="00823E52" w:rsidP="00F56722">
            <w:pPr>
              <w:ind w:right="72"/>
              <w:jc w:val="center"/>
              <w:rPr>
                <w:sz w:val="21"/>
                <w:szCs w:val="21"/>
              </w:rPr>
            </w:pPr>
            <w:r w:rsidRPr="00C54B28">
              <w:rPr>
                <w:noProof/>
                <w:sz w:val="21"/>
                <w:szCs w:val="21"/>
              </w:rPr>
              <w:drawing>
                <wp:anchor distT="0" distB="0" distL="114300" distR="114300" simplePos="0" relativeHeight="251772928" behindDoc="0" locked="0" layoutInCell="1" allowOverlap="1" wp14:anchorId="1186AED7" wp14:editId="18421B03">
                  <wp:simplePos x="0" y="0"/>
                  <wp:positionH relativeFrom="column">
                    <wp:posOffset>177637</wp:posOffset>
                  </wp:positionH>
                  <wp:positionV relativeFrom="paragraph">
                    <wp:posOffset>85090</wp:posOffset>
                  </wp:positionV>
                  <wp:extent cx="1045210" cy="1348740"/>
                  <wp:effectExtent l="0" t="0" r="0"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4521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sz w:val="21"/>
                <w:szCs w:val="21"/>
              </w:rPr>
              <w:br/>
            </w:r>
            <w:hyperlink r:id="rId23" w:history="1">
              <w:r w:rsidR="00E464CF" w:rsidRPr="00C54B28">
                <w:rPr>
                  <w:rStyle w:val="Hyperlink"/>
                  <w:sz w:val="21"/>
                  <w:szCs w:val="21"/>
                </w:rPr>
                <w:t>Download</w:t>
              </w:r>
            </w:hyperlink>
          </w:p>
        </w:tc>
      </w:tr>
      <w:tr w:rsidR="00CA3FA6" w:rsidRPr="00C54B28" w14:paraId="358F5209" w14:textId="77777777" w:rsidTr="00BE301A">
        <w:trPr>
          <w:trHeight w:val="3023"/>
        </w:trPr>
        <w:tc>
          <w:tcPr>
            <w:tcW w:w="7555" w:type="dxa"/>
            <w:tcBorders>
              <w:right w:val="nil"/>
            </w:tcBorders>
          </w:tcPr>
          <w:p w14:paraId="0784337B" w14:textId="713B83C8" w:rsidR="00CA3FA6" w:rsidRPr="00C54B28" w:rsidRDefault="00F7289E" w:rsidP="008B3A9C">
            <w:pPr>
              <w:spacing w:before="120" w:after="120"/>
              <w:ind w:right="72"/>
              <w:rPr>
                <w:b/>
                <w:sz w:val="26"/>
                <w:szCs w:val="26"/>
                <w:vertAlign w:val="superscript"/>
              </w:rPr>
            </w:pPr>
            <w:r w:rsidRPr="00C54B28">
              <w:rPr>
                <w:b/>
                <w:bCs/>
                <w:sz w:val="26"/>
                <w:szCs w:val="26"/>
              </w:rPr>
              <w:t>April</w:t>
            </w:r>
            <w:r w:rsidR="00CA3FA6" w:rsidRPr="00C54B28">
              <w:rPr>
                <w:b/>
                <w:bCs/>
                <w:sz w:val="26"/>
                <w:szCs w:val="26"/>
              </w:rPr>
              <w:t xml:space="preserve"> </w:t>
            </w:r>
            <w:r w:rsidR="007D7CFD" w:rsidRPr="00C54B28">
              <w:rPr>
                <w:b/>
                <w:bCs/>
                <w:sz w:val="26"/>
                <w:szCs w:val="26"/>
              </w:rPr>
              <w:t>1</w:t>
            </w:r>
            <w:r w:rsidR="00ED7664" w:rsidRPr="00C54B28">
              <w:rPr>
                <w:b/>
                <w:bCs/>
                <w:sz w:val="26"/>
                <w:szCs w:val="26"/>
              </w:rPr>
              <w:t>1</w:t>
            </w:r>
            <w:r w:rsidR="007D7CFD" w:rsidRPr="00C54B28">
              <w:rPr>
                <w:b/>
                <w:bCs/>
                <w:sz w:val="26"/>
                <w:szCs w:val="26"/>
                <w:vertAlign w:val="superscript"/>
              </w:rPr>
              <w:t>th</w:t>
            </w:r>
            <w:r w:rsidR="007D7CFD" w:rsidRPr="00C54B28">
              <w:rPr>
                <w:b/>
                <w:bCs/>
                <w:sz w:val="26"/>
                <w:szCs w:val="26"/>
              </w:rPr>
              <w:t xml:space="preserve"> </w:t>
            </w:r>
          </w:p>
          <w:p w14:paraId="255782EF" w14:textId="51D11619" w:rsidR="0017791A" w:rsidRPr="00C54B28" w:rsidRDefault="0017791A" w:rsidP="0017791A">
            <w:r w:rsidRPr="00C54B28">
              <w:t>If you or someone you know has had an abortion, “be assured that it is never too late to seek God</w:t>
            </w:r>
            <w:r w:rsidR="002566F8" w:rsidRPr="00C54B28">
              <w:t>’</w:t>
            </w:r>
            <w:r w:rsidRPr="00C54B28">
              <w:t>s forgiveness in the Sacrament of Reconciliation</w:t>
            </w:r>
            <w:proofErr w:type="gramStart"/>
            <w:r w:rsidRPr="00C54B28">
              <w:t>.”</w:t>
            </w:r>
            <w:r w:rsidR="001E06C1" w:rsidRPr="00C54B28">
              <w:t>*</w:t>
            </w:r>
            <w:proofErr w:type="gramEnd"/>
            <w:r w:rsidRPr="00C54B28">
              <w:t xml:space="preserve"> Additionally, other confidential, compassionate help is available. </w:t>
            </w:r>
            <w:r w:rsidR="00CF23D2" w:rsidRPr="00C54B28">
              <w:t>Select</w:t>
            </w:r>
            <w:r w:rsidRPr="00C54B28">
              <w:t xml:space="preserve"> “Find Help” </w:t>
            </w:r>
            <w:r w:rsidR="00CF23D2" w:rsidRPr="00C54B28">
              <w:t>from the menu</w:t>
            </w:r>
            <w:r w:rsidRPr="00C54B28">
              <w:t xml:space="preserve"> on </w:t>
            </w:r>
            <w:hyperlink r:id="rId24" w:history="1">
              <w:r w:rsidRPr="00C54B28">
                <w:rPr>
                  <w:rStyle w:val="Hyperlink"/>
                </w:rPr>
                <w:t>www.hopeafterabortion.org</w:t>
              </w:r>
            </w:hyperlink>
            <w:r w:rsidRPr="00C54B28">
              <w:t xml:space="preserve"> to find the diocesan Project Rachel Ministry near you.</w:t>
            </w:r>
          </w:p>
          <w:p w14:paraId="2946D36E" w14:textId="77777777" w:rsidR="0017791A" w:rsidRPr="00C54B28" w:rsidRDefault="0017791A" w:rsidP="0017791A">
            <w:pPr>
              <w:rPr>
                <w:sz w:val="21"/>
                <w:szCs w:val="21"/>
              </w:rPr>
            </w:pPr>
          </w:p>
          <w:p w14:paraId="1D29FD2D" w14:textId="0FDAD429" w:rsidR="0017791A" w:rsidRPr="00C54B28" w:rsidRDefault="0017791A" w:rsidP="0017791A">
            <w:pPr>
              <w:rPr>
                <w:sz w:val="21"/>
                <w:szCs w:val="21"/>
              </w:rPr>
            </w:pPr>
            <w:r w:rsidRPr="00C54B28">
              <w:rPr>
                <w:sz w:val="21"/>
                <w:szCs w:val="21"/>
              </w:rPr>
              <w:t xml:space="preserve">USCCB Secretariat of Pro-Life Activities  </w:t>
            </w:r>
          </w:p>
          <w:p w14:paraId="1D062F63" w14:textId="77777777" w:rsidR="00CA3FA6" w:rsidRPr="00C54B28" w:rsidRDefault="001E06C1" w:rsidP="00CF23D2">
            <w:pPr>
              <w:rPr>
                <w:sz w:val="21"/>
                <w:szCs w:val="21"/>
              </w:rPr>
            </w:pPr>
            <w:r w:rsidRPr="00C54B28">
              <w:rPr>
                <w:sz w:val="21"/>
                <w:szCs w:val="21"/>
              </w:rPr>
              <w:t>*</w:t>
            </w:r>
            <w:r w:rsidR="0017791A" w:rsidRPr="00C54B28">
              <w:rPr>
                <w:sz w:val="21"/>
                <w:szCs w:val="21"/>
              </w:rPr>
              <w:t>“Bridges of Mercy for Healing after Abortion”</w:t>
            </w:r>
          </w:p>
          <w:p w14:paraId="66325823" w14:textId="73D1D96D" w:rsidR="002566F8" w:rsidRPr="00C54B28" w:rsidRDefault="00C54B28" w:rsidP="00CF23D2">
            <w:pPr>
              <w:rPr>
                <w:sz w:val="21"/>
                <w:szCs w:val="21"/>
              </w:rPr>
            </w:pPr>
            <w:hyperlink r:id="rId25" w:history="1">
              <w:r w:rsidR="002566F8" w:rsidRPr="00C54B28">
                <w:rPr>
                  <w:rStyle w:val="Hyperlink"/>
                  <w:sz w:val="21"/>
                  <w:szCs w:val="21"/>
                </w:rPr>
                <w:t>www.usccb.org/bridges-of-mercy</w:t>
              </w:r>
            </w:hyperlink>
            <w:r w:rsidR="002566F8" w:rsidRPr="00C54B28">
              <w:rPr>
                <w:sz w:val="21"/>
                <w:szCs w:val="21"/>
              </w:rPr>
              <w:t xml:space="preserve"> </w:t>
            </w:r>
          </w:p>
        </w:tc>
        <w:tc>
          <w:tcPr>
            <w:tcW w:w="2571" w:type="dxa"/>
            <w:tcBorders>
              <w:left w:val="nil"/>
              <w:bottom w:val="single" w:sz="4" w:space="0" w:color="auto"/>
            </w:tcBorders>
          </w:tcPr>
          <w:p w14:paraId="5A297CF6" w14:textId="71C8A5A1" w:rsidR="00CA3FA6" w:rsidRPr="00C54B28" w:rsidRDefault="0017791A" w:rsidP="00CA3FA6">
            <w:pPr>
              <w:ind w:right="-115"/>
              <w:jc w:val="center"/>
              <w:rPr>
                <w:sz w:val="21"/>
                <w:szCs w:val="21"/>
              </w:rPr>
            </w:pPr>
            <w:r w:rsidRPr="00C54B28">
              <w:rPr>
                <w:rFonts w:eastAsia="Calibri"/>
                <w:b/>
                <w:smallCaps/>
                <w:noProof/>
                <w:sz w:val="23"/>
                <w:szCs w:val="23"/>
              </w:rPr>
              <w:drawing>
                <wp:anchor distT="0" distB="0" distL="114300" distR="114300" simplePos="0" relativeHeight="251809792" behindDoc="0" locked="0" layoutInCell="1" allowOverlap="1" wp14:anchorId="3986FD89" wp14:editId="25B418C6">
                  <wp:simplePos x="0" y="0"/>
                  <wp:positionH relativeFrom="column">
                    <wp:posOffset>222250</wp:posOffset>
                  </wp:positionH>
                  <wp:positionV relativeFrom="paragraph">
                    <wp:posOffset>135890</wp:posOffset>
                  </wp:positionV>
                  <wp:extent cx="927100" cy="11842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26">
                            <a:extLst>
                              <a:ext uri="{28A0092B-C50C-407E-A947-70E740481C1C}">
                                <a14:useLocalDpi xmlns:a14="http://schemas.microsoft.com/office/drawing/2010/main" val="0"/>
                              </a:ext>
                            </a:extLst>
                          </a:blip>
                          <a:stretch>
                            <a:fillRect/>
                          </a:stretch>
                        </pic:blipFill>
                        <pic:spPr>
                          <a:xfrm>
                            <a:off x="0" y="0"/>
                            <a:ext cx="927100" cy="1184275"/>
                          </a:xfrm>
                          <a:prstGeom prst="rect">
                            <a:avLst/>
                          </a:prstGeom>
                        </pic:spPr>
                      </pic:pic>
                    </a:graphicData>
                  </a:graphic>
                  <wp14:sizeRelH relativeFrom="page">
                    <wp14:pctWidth>0</wp14:pctWidth>
                  </wp14:sizeRelH>
                  <wp14:sizeRelV relativeFrom="page">
                    <wp14:pctHeight>0</wp14:pctHeight>
                  </wp14:sizeRelV>
                </wp:anchor>
              </w:drawing>
            </w:r>
          </w:p>
          <w:p w14:paraId="346C308D" w14:textId="2D9C21A6" w:rsidR="00CA3FA6" w:rsidRPr="00C54B28" w:rsidRDefault="00C54B28" w:rsidP="00482593">
            <w:pPr>
              <w:ind w:right="-115" w:hanging="105"/>
              <w:jc w:val="center"/>
              <w:rPr>
                <w:noProof/>
                <w:sz w:val="21"/>
                <w:szCs w:val="21"/>
              </w:rPr>
            </w:pPr>
            <w:hyperlink r:id="rId27" w:history="1">
              <w:r w:rsidR="0017791A" w:rsidRPr="00C54B28">
                <w:rPr>
                  <w:rStyle w:val="Hyperlink"/>
                  <w:sz w:val="21"/>
                  <w:szCs w:val="21"/>
                </w:rPr>
                <w:t>Order</w:t>
              </w:r>
            </w:hyperlink>
            <w:r w:rsidR="0017791A" w:rsidRPr="00C54B28">
              <w:rPr>
                <w:sz w:val="21"/>
                <w:szCs w:val="21"/>
              </w:rPr>
              <w:t xml:space="preserve">  </w:t>
            </w:r>
            <w:r w:rsidR="0017791A" w:rsidRPr="00C54B28">
              <w:rPr>
                <w:color w:val="4472C4" w:themeColor="accent5"/>
                <w:sz w:val="21"/>
                <w:szCs w:val="21"/>
              </w:rPr>
              <w:t xml:space="preserve"> |    </w:t>
            </w:r>
            <w:hyperlink r:id="rId28" w:anchor="abortionhealing" w:history="1">
              <w:r w:rsidR="0017791A" w:rsidRPr="00C54B28">
                <w:rPr>
                  <w:rStyle w:val="Hyperlink"/>
                  <w:sz w:val="21"/>
                  <w:szCs w:val="21"/>
                </w:rPr>
                <w:t>Download</w:t>
              </w:r>
            </w:hyperlink>
          </w:p>
        </w:tc>
      </w:tr>
      <w:tr w:rsidR="00ED7664" w:rsidRPr="00C54B28" w14:paraId="744A3125" w14:textId="77777777" w:rsidTr="00BE301A">
        <w:trPr>
          <w:trHeight w:val="2681"/>
        </w:trPr>
        <w:tc>
          <w:tcPr>
            <w:tcW w:w="7555" w:type="dxa"/>
            <w:tcBorders>
              <w:right w:val="nil"/>
            </w:tcBorders>
          </w:tcPr>
          <w:p w14:paraId="20FBD03E" w14:textId="77777777" w:rsidR="00D212A2" w:rsidRPr="00C54B28" w:rsidRDefault="00ED7664" w:rsidP="00D212A2">
            <w:pPr>
              <w:spacing w:before="120" w:after="120"/>
              <w:ind w:right="72"/>
              <w:rPr>
                <w:b/>
                <w:bCs/>
                <w:sz w:val="26"/>
                <w:szCs w:val="26"/>
              </w:rPr>
            </w:pPr>
            <w:r w:rsidRPr="00C54B28">
              <w:rPr>
                <w:b/>
                <w:bCs/>
                <w:sz w:val="26"/>
                <w:szCs w:val="26"/>
              </w:rPr>
              <w:t>April 18</w:t>
            </w:r>
            <w:r w:rsidRPr="00C54B28">
              <w:rPr>
                <w:b/>
                <w:bCs/>
                <w:sz w:val="26"/>
                <w:szCs w:val="26"/>
                <w:vertAlign w:val="superscript"/>
              </w:rPr>
              <w:t>th</w:t>
            </w:r>
            <w:r w:rsidRPr="00C54B28">
              <w:rPr>
                <w:b/>
                <w:bCs/>
                <w:sz w:val="26"/>
                <w:szCs w:val="26"/>
              </w:rPr>
              <w:t xml:space="preserve"> </w:t>
            </w:r>
          </w:p>
          <w:p w14:paraId="0DFBE6B5" w14:textId="0C0C4DD8" w:rsidR="002F2B96" w:rsidRPr="00C54B28" w:rsidRDefault="00ED7664" w:rsidP="002F2B96">
            <w:pPr>
              <w:spacing w:before="120" w:after="120"/>
              <w:ind w:right="72"/>
            </w:pPr>
            <w:r w:rsidRPr="00C54B28">
              <w:t>“</w:t>
            </w:r>
            <w:r w:rsidR="002F2B96" w:rsidRPr="00C54B28">
              <w:t>Christ invites us to trust in his invisible grace that prompts us to the generosity of supernatural charity, as we identify with everyone who is ill: ‘Amen, I say to you, whatever you did for one of these least brothers of mine, you did for me’ (</w:t>
            </w:r>
            <w:r w:rsidR="002F2B96" w:rsidRPr="00C54B28">
              <w:rPr>
                <w:i/>
                <w:iCs/>
              </w:rPr>
              <w:t>Mt</w:t>
            </w:r>
            <w:r w:rsidR="002F2B96" w:rsidRPr="00C54B28">
              <w:t> 25:40).” </w:t>
            </w:r>
          </w:p>
          <w:p w14:paraId="0859A7E5" w14:textId="50EACEE9" w:rsidR="00ED7664" w:rsidRPr="00C54B28" w:rsidRDefault="00FA0BE6" w:rsidP="00ED7664">
            <w:pPr>
              <w:rPr>
                <w:sz w:val="21"/>
                <w:szCs w:val="21"/>
              </w:rPr>
            </w:pPr>
            <w:r w:rsidRPr="00C54B28">
              <w:rPr>
                <w:sz w:val="21"/>
                <w:szCs w:val="21"/>
              </w:rPr>
              <w:t>Congregation for the Doctrine of the Faith</w:t>
            </w:r>
            <w:r w:rsidR="00ED7664" w:rsidRPr="00C54B28">
              <w:rPr>
                <w:sz w:val="21"/>
                <w:szCs w:val="21"/>
              </w:rPr>
              <w:t xml:space="preserve">  </w:t>
            </w:r>
          </w:p>
          <w:p w14:paraId="42B4E7C1" w14:textId="7FA3582B" w:rsidR="00ED7664" w:rsidRPr="00C54B28" w:rsidRDefault="00ED7664" w:rsidP="00ED7664">
            <w:pPr>
              <w:rPr>
                <w:b/>
                <w:bCs/>
                <w:sz w:val="21"/>
                <w:szCs w:val="21"/>
              </w:rPr>
            </w:pPr>
            <w:r w:rsidRPr="00C54B28">
              <w:rPr>
                <w:sz w:val="21"/>
                <w:szCs w:val="21"/>
              </w:rPr>
              <w:t>“</w:t>
            </w:r>
            <w:proofErr w:type="spellStart"/>
            <w:r w:rsidR="00FA0BE6" w:rsidRPr="00C54B28">
              <w:rPr>
                <w:i/>
                <w:iCs/>
                <w:sz w:val="21"/>
                <w:szCs w:val="21"/>
              </w:rPr>
              <w:t>Samaritanus</w:t>
            </w:r>
            <w:proofErr w:type="spellEnd"/>
            <w:r w:rsidR="00FA0BE6" w:rsidRPr="00C54B28">
              <w:rPr>
                <w:i/>
                <w:iCs/>
                <w:sz w:val="21"/>
                <w:szCs w:val="21"/>
              </w:rPr>
              <w:t xml:space="preserve"> bonus</w:t>
            </w:r>
            <w:r w:rsidR="00FA0BE6" w:rsidRPr="00C54B28">
              <w:rPr>
                <w:sz w:val="21"/>
                <w:szCs w:val="21"/>
              </w:rPr>
              <w:t>: On the Care of Persons in the Critical and Terminal Phases of Life”</w:t>
            </w:r>
            <w:r w:rsidR="000E5805" w:rsidRPr="00C54B28">
              <w:rPr>
                <w:sz w:val="21"/>
                <w:szCs w:val="21"/>
              </w:rPr>
              <w:t xml:space="preserve">. (© 2020, </w:t>
            </w:r>
            <w:proofErr w:type="spellStart"/>
            <w:r w:rsidR="000E5805" w:rsidRPr="00C54B28">
              <w:rPr>
                <w:sz w:val="21"/>
                <w:szCs w:val="21"/>
              </w:rPr>
              <w:t>Libreria</w:t>
            </w:r>
            <w:proofErr w:type="spellEnd"/>
            <w:r w:rsidR="000E5805" w:rsidRPr="00C54B28">
              <w:rPr>
                <w:sz w:val="21"/>
                <w:szCs w:val="21"/>
              </w:rPr>
              <w:t xml:space="preserve"> </w:t>
            </w:r>
            <w:proofErr w:type="spellStart"/>
            <w:r w:rsidR="000E5805" w:rsidRPr="00C54B28">
              <w:rPr>
                <w:sz w:val="21"/>
                <w:szCs w:val="21"/>
              </w:rPr>
              <w:t>Editrice</w:t>
            </w:r>
            <w:proofErr w:type="spellEnd"/>
            <w:r w:rsidR="000E5805" w:rsidRPr="00C54B28">
              <w:rPr>
                <w:sz w:val="21"/>
                <w:szCs w:val="21"/>
              </w:rPr>
              <w:t xml:space="preserve"> </w:t>
            </w:r>
            <w:proofErr w:type="spellStart"/>
            <w:r w:rsidR="000E5805" w:rsidRPr="00C54B28">
              <w:rPr>
                <w:sz w:val="21"/>
                <w:szCs w:val="21"/>
              </w:rPr>
              <w:t>Vaticana</w:t>
            </w:r>
            <w:proofErr w:type="spellEnd"/>
            <w:r w:rsidR="000E5805" w:rsidRPr="00C54B28">
              <w:rPr>
                <w:sz w:val="21"/>
                <w:szCs w:val="21"/>
              </w:rPr>
              <w:t>. Used with permission. All rights reserved.)</w:t>
            </w:r>
          </w:p>
        </w:tc>
        <w:tc>
          <w:tcPr>
            <w:tcW w:w="2571" w:type="dxa"/>
            <w:tcBorders>
              <w:left w:val="nil"/>
              <w:bottom w:val="single" w:sz="4" w:space="0" w:color="auto"/>
            </w:tcBorders>
          </w:tcPr>
          <w:p w14:paraId="13CC816B" w14:textId="546D8E6C" w:rsidR="00ED7664" w:rsidRPr="00C54B28" w:rsidRDefault="001F1481" w:rsidP="00ED7664">
            <w:pPr>
              <w:ind w:right="-115"/>
              <w:jc w:val="center"/>
              <w:rPr>
                <w:sz w:val="21"/>
                <w:szCs w:val="21"/>
              </w:rPr>
            </w:pPr>
            <w:r w:rsidRPr="00C54B28">
              <w:rPr>
                <w:noProof/>
              </w:rPr>
              <w:drawing>
                <wp:anchor distT="0" distB="0" distL="114300" distR="114300" simplePos="0" relativeHeight="251817984" behindDoc="0" locked="0" layoutInCell="1" allowOverlap="1" wp14:anchorId="7CE4ECA6" wp14:editId="6AF45933">
                  <wp:simplePos x="0" y="0"/>
                  <wp:positionH relativeFrom="column">
                    <wp:posOffset>412962</wp:posOffset>
                  </wp:positionH>
                  <wp:positionV relativeFrom="paragraph">
                    <wp:posOffset>287655</wp:posOffset>
                  </wp:positionV>
                  <wp:extent cx="675005" cy="8223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75005" cy="82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02EE3" w14:textId="4CD773F0" w:rsidR="001F1481" w:rsidRPr="00C54B28" w:rsidRDefault="001F1481" w:rsidP="00ED7664">
            <w:pPr>
              <w:ind w:right="-115"/>
              <w:jc w:val="center"/>
              <w:rPr>
                <w:sz w:val="21"/>
                <w:szCs w:val="21"/>
              </w:rPr>
            </w:pPr>
          </w:p>
          <w:p w14:paraId="312BB1A1" w14:textId="194412A6" w:rsidR="00ED7664" w:rsidRPr="00C54B28" w:rsidRDefault="00C54B28" w:rsidP="00ED7664">
            <w:pPr>
              <w:ind w:right="-115"/>
              <w:jc w:val="center"/>
              <w:rPr>
                <w:rFonts w:eastAsia="Calibri"/>
                <w:b/>
                <w:smallCaps/>
                <w:noProof/>
                <w:sz w:val="21"/>
                <w:szCs w:val="21"/>
              </w:rPr>
            </w:pPr>
            <w:hyperlink r:id="rId30" w:history="1">
              <w:r w:rsidR="00D71419" w:rsidRPr="00C54B28">
                <w:rPr>
                  <w:rStyle w:val="Hyperlink"/>
                  <w:sz w:val="21"/>
                  <w:szCs w:val="21"/>
                </w:rPr>
                <w:t>Read Online</w:t>
              </w:r>
              <w:r w:rsidR="00ED7664" w:rsidRPr="00C54B28">
                <w:rPr>
                  <w:rStyle w:val="Hyperlink"/>
                  <w:sz w:val="21"/>
                  <w:szCs w:val="21"/>
                </w:rPr>
                <w:t xml:space="preserve"> </w:t>
              </w:r>
            </w:hyperlink>
            <w:r w:rsidR="00ED7664" w:rsidRPr="00C54B28">
              <w:rPr>
                <w:color w:val="4472C4" w:themeColor="accent5"/>
                <w:sz w:val="21"/>
                <w:szCs w:val="21"/>
              </w:rPr>
              <w:t xml:space="preserve"> </w:t>
            </w:r>
          </w:p>
        </w:tc>
      </w:tr>
      <w:tr w:rsidR="00ED7664" w:rsidRPr="00C54B28" w14:paraId="342AC532" w14:textId="5C7E4FE2" w:rsidTr="00BE301A">
        <w:trPr>
          <w:trHeight w:val="3329"/>
        </w:trPr>
        <w:tc>
          <w:tcPr>
            <w:tcW w:w="7555" w:type="dxa"/>
            <w:tcBorders>
              <w:right w:val="nil"/>
            </w:tcBorders>
          </w:tcPr>
          <w:p w14:paraId="2515333D" w14:textId="7475E34D" w:rsidR="00ED7664" w:rsidRPr="00C54B28" w:rsidRDefault="00ED7664" w:rsidP="00ED7664">
            <w:pPr>
              <w:spacing w:before="120" w:after="120"/>
              <w:ind w:right="72"/>
              <w:rPr>
                <w:b/>
                <w:sz w:val="26"/>
                <w:szCs w:val="26"/>
                <w:vertAlign w:val="superscript"/>
              </w:rPr>
            </w:pPr>
            <w:r w:rsidRPr="00C54B28">
              <w:rPr>
                <w:b/>
                <w:bCs/>
                <w:sz w:val="26"/>
                <w:szCs w:val="26"/>
              </w:rPr>
              <w:t>April 25</w:t>
            </w:r>
            <w:r w:rsidRPr="00C54B28">
              <w:rPr>
                <w:b/>
                <w:bCs/>
                <w:sz w:val="26"/>
                <w:szCs w:val="26"/>
                <w:vertAlign w:val="superscript"/>
              </w:rPr>
              <w:t>th</w:t>
            </w:r>
            <w:r w:rsidRPr="00C54B28">
              <w:rPr>
                <w:b/>
                <w:bCs/>
                <w:sz w:val="26"/>
                <w:szCs w:val="26"/>
              </w:rPr>
              <w:t xml:space="preserve"> </w:t>
            </w:r>
          </w:p>
          <w:p w14:paraId="242111A7" w14:textId="422933C6" w:rsidR="00ED7664" w:rsidRPr="00C54B28" w:rsidRDefault="00ED7664" w:rsidP="00ED7664">
            <w:r w:rsidRPr="00C54B28">
              <w:t xml:space="preserve">“Current laws in our country fail to protect the lives of unborn children. </w:t>
            </w:r>
            <w:r w:rsidR="00573E30" w:rsidRPr="00C54B28">
              <w:t>…</w:t>
            </w:r>
            <w:r w:rsidR="0029356B" w:rsidRPr="00C54B28">
              <w:t xml:space="preserve"> </w:t>
            </w:r>
            <w:r w:rsidRPr="00C54B28">
              <w:t>People of good will must boldly stand up against this intrinsic evil</w:t>
            </w:r>
            <w:r w:rsidR="0029356B" w:rsidRPr="00C54B28">
              <w:t xml:space="preserve"> [of abortion]</w:t>
            </w:r>
            <w:r w:rsidRPr="00C54B28">
              <w:t>, especially when it is occurring on a massive scale, implemented in law and funded, in some instances, by the government.” </w:t>
            </w:r>
          </w:p>
          <w:p w14:paraId="40D5BB45" w14:textId="77777777" w:rsidR="00ED7664" w:rsidRPr="00C54B28" w:rsidRDefault="00ED7664" w:rsidP="00ED7664">
            <w:pPr>
              <w:rPr>
                <w:sz w:val="21"/>
                <w:szCs w:val="21"/>
              </w:rPr>
            </w:pPr>
          </w:p>
          <w:p w14:paraId="2C96176D" w14:textId="6D7709E8" w:rsidR="00ED7664" w:rsidRPr="00C54B28" w:rsidRDefault="00D212A2" w:rsidP="00ED7664">
            <w:pPr>
              <w:rPr>
                <w:i/>
                <w:iCs/>
                <w:sz w:val="21"/>
                <w:szCs w:val="21"/>
              </w:rPr>
            </w:pPr>
            <w:r w:rsidRPr="00C54B28">
              <w:rPr>
                <w:sz w:val="21"/>
                <w:szCs w:val="21"/>
              </w:rPr>
              <w:t>Most Reverend Joseph F. Naumann, Chair of the USCCB Committee on Pro-Life Activities,</w:t>
            </w:r>
            <w:r w:rsidR="00FD70A2" w:rsidRPr="00C54B28">
              <w:rPr>
                <w:sz w:val="21"/>
                <w:szCs w:val="21"/>
              </w:rPr>
              <w:t xml:space="preserve"> </w:t>
            </w:r>
            <w:r w:rsidR="00ED7664" w:rsidRPr="00C54B28">
              <w:rPr>
                <w:sz w:val="21"/>
                <w:szCs w:val="21"/>
              </w:rPr>
              <w:t>“</w:t>
            </w:r>
            <w:r w:rsidRPr="00C54B28">
              <w:rPr>
                <w:sz w:val="21"/>
                <w:szCs w:val="21"/>
              </w:rPr>
              <w:t>Priorities at the Polls</w:t>
            </w:r>
            <w:r w:rsidR="00ED7664" w:rsidRPr="00C54B28">
              <w:rPr>
                <w:sz w:val="21"/>
                <w:szCs w:val="21"/>
              </w:rPr>
              <w:t>”</w:t>
            </w:r>
          </w:p>
          <w:p w14:paraId="0E38CD5B" w14:textId="7E32FE12" w:rsidR="00ED7664" w:rsidRPr="00C54B28" w:rsidRDefault="00ED7664" w:rsidP="00ED7664">
            <w:pPr>
              <w:rPr>
                <w:sz w:val="21"/>
                <w:szCs w:val="21"/>
              </w:rPr>
            </w:pPr>
          </w:p>
        </w:tc>
        <w:tc>
          <w:tcPr>
            <w:tcW w:w="2571" w:type="dxa"/>
            <w:tcBorders>
              <w:left w:val="nil"/>
              <w:bottom w:val="single" w:sz="4" w:space="0" w:color="auto"/>
            </w:tcBorders>
          </w:tcPr>
          <w:p w14:paraId="27896FE5" w14:textId="71C93C3D" w:rsidR="00ED7664" w:rsidRPr="00C54B28" w:rsidRDefault="00ED7664" w:rsidP="00ED7664">
            <w:pPr>
              <w:ind w:right="-115"/>
              <w:jc w:val="center"/>
              <w:rPr>
                <w:sz w:val="21"/>
                <w:szCs w:val="21"/>
              </w:rPr>
            </w:pPr>
          </w:p>
          <w:p w14:paraId="02917AF7" w14:textId="5018EA84" w:rsidR="00ED7664" w:rsidRPr="00C54B28" w:rsidRDefault="00D212A2" w:rsidP="00ED7664">
            <w:pPr>
              <w:ind w:right="-115"/>
              <w:jc w:val="center"/>
              <w:rPr>
                <w:sz w:val="21"/>
                <w:szCs w:val="21"/>
              </w:rPr>
            </w:pPr>
            <w:r w:rsidRPr="00C54B28">
              <w:rPr>
                <w:rStyle w:val="Heading2Char"/>
                <w:rFonts w:ascii="Times New Roman" w:hAnsi="Times New Roman" w:cs="Times New Roman"/>
                <w:noProof/>
                <w:sz w:val="21"/>
                <w:szCs w:val="21"/>
              </w:rPr>
              <w:drawing>
                <wp:anchor distT="0" distB="0" distL="114300" distR="114300" simplePos="0" relativeHeight="251820032" behindDoc="1" locked="0" layoutInCell="1" allowOverlap="1" wp14:anchorId="70982248" wp14:editId="6E4E0518">
                  <wp:simplePos x="0" y="0"/>
                  <wp:positionH relativeFrom="column">
                    <wp:posOffset>112726</wp:posOffset>
                  </wp:positionH>
                  <wp:positionV relativeFrom="paragraph">
                    <wp:posOffset>123825</wp:posOffset>
                  </wp:positionV>
                  <wp:extent cx="979805" cy="1305560"/>
                  <wp:effectExtent l="12700" t="12700" r="10795" b="15240"/>
                  <wp:wrapTight wrapText="bothSides">
                    <wp:wrapPolygon edited="0">
                      <wp:start x="-280" y="-210"/>
                      <wp:lineTo x="-280" y="21642"/>
                      <wp:lineTo x="21558" y="21642"/>
                      <wp:lineTo x="21558" y="-210"/>
                      <wp:lineTo x="-280" y="-21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79805" cy="130556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6EB08819" w14:textId="1D6CBC32" w:rsidR="00ED7664" w:rsidRPr="00C54B28" w:rsidRDefault="00ED7664" w:rsidP="00ED7664">
            <w:pPr>
              <w:ind w:right="-115"/>
              <w:jc w:val="center"/>
              <w:rPr>
                <w:sz w:val="21"/>
                <w:szCs w:val="21"/>
              </w:rPr>
            </w:pPr>
          </w:p>
          <w:p w14:paraId="21E5E921" w14:textId="2EA2561A" w:rsidR="00ED7664" w:rsidRPr="00C54B28" w:rsidRDefault="00ED7664" w:rsidP="00ED7664">
            <w:pPr>
              <w:ind w:right="-115"/>
              <w:jc w:val="center"/>
              <w:rPr>
                <w:sz w:val="21"/>
                <w:szCs w:val="21"/>
              </w:rPr>
            </w:pPr>
          </w:p>
          <w:p w14:paraId="44C47868" w14:textId="76CB6790" w:rsidR="00ED7664" w:rsidRPr="00C54B28" w:rsidRDefault="00ED7664" w:rsidP="00ED7664">
            <w:pPr>
              <w:ind w:right="-115"/>
              <w:jc w:val="center"/>
              <w:rPr>
                <w:sz w:val="21"/>
                <w:szCs w:val="21"/>
              </w:rPr>
            </w:pPr>
          </w:p>
          <w:p w14:paraId="3E1B23F6" w14:textId="4950889A" w:rsidR="00ED7664" w:rsidRPr="00C54B28" w:rsidRDefault="00ED7664" w:rsidP="00ED7664">
            <w:pPr>
              <w:ind w:right="-115"/>
              <w:jc w:val="center"/>
              <w:rPr>
                <w:sz w:val="21"/>
                <w:szCs w:val="21"/>
              </w:rPr>
            </w:pPr>
          </w:p>
          <w:p w14:paraId="47A74B16" w14:textId="77777777" w:rsidR="00ED7664" w:rsidRPr="00C54B28" w:rsidRDefault="00ED7664" w:rsidP="00ED7664">
            <w:pPr>
              <w:ind w:right="-115"/>
              <w:jc w:val="center"/>
              <w:rPr>
                <w:sz w:val="21"/>
                <w:szCs w:val="21"/>
              </w:rPr>
            </w:pPr>
          </w:p>
          <w:p w14:paraId="12185056" w14:textId="13CE80AB" w:rsidR="00ED7664" w:rsidRPr="00C54B28" w:rsidRDefault="00ED7664" w:rsidP="00ED7664">
            <w:pPr>
              <w:ind w:right="-115"/>
              <w:jc w:val="center"/>
              <w:rPr>
                <w:sz w:val="21"/>
                <w:szCs w:val="21"/>
              </w:rPr>
            </w:pPr>
          </w:p>
          <w:p w14:paraId="16CABEEF" w14:textId="77777777" w:rsidR="00ED7664" w:rsidRPr="00C54B28" w:rsidRDefault="00ED7664" w:rsidP="00ED7664">
            <w:pPr>
              <w:ind w:right="-115"/>
              <w:jc w:val="center"/>
              <w:rPr>
                <w:sz w:val="21"/>
                <w:szCs w:val="21"/>
              </w:rPr>
            </w:pPr>
          </w:p>
          <w:p w14:paraId="5F8AEF74" w14:textId="77777777" w:rsidR="00ED7664" w:rsidRPr="00C54B28" w:rsidRDefault="00ED7664" w:rsidP="00ED7664">
            <w:pPr>
              <w:ind w:right="-115"/>
              <w:jc w:val="center"/>
            </w:pPr>
          </w:p>
          <w:p w14:paraId="73A0219D" w14:textId="77777777" w:rsidR="00D212A2" w:rsidRPr="00C54B28" w:rsidRDefault="00D212A2" w:rsidP="00D212A2"/>
          <w:p w14:paraId="74CB8038" w14:textId="7C47C0EB" w:rsidR="00ED7664" w:rsidRPr="00C54B28" w:rsidRDefault="00C54B28" w:rsidP="00D212A2">
            <w:hyperlink r:id="rId32" w:history="1">
              <w:r w:rsidR="00D212A2" w:rsidRPr="00C54B28">
                <w:rPr>
                  <w:rStyle w:val="Hyperlink"/>
                  <w:sz w:val="21"/>
                  <w:szCs w:val="21"/>
                </w:rPr>
                <w:t>Download</w:t>
              </w:r>
            </w:hyperlink>
            <w:r w:rsidR="00D212A2" w:rsidRPr="00C54B28">
              <w:rPr>
                <w:rStyle w:val="Hyperlink"/>
                <w:sz w:val="21"/>
                <w:szCs w:val="21"/>
                <w:u w:val="none"/>
              </w:rPr>
              <w:t xml:space="preserve">  </w:t>
            </w:r>
            <w:r w:rsidR="00D212A2" w:rsidRPr="00C54B28">
              <w:rPr>
                <w:color w:val="4472C4" w:themeColor="accent5"/>
                <w:sz w:val="21"/>
                <w:szCs w:val="21"/>
              </w:rPr>
              <w:t xml:space="preserve"> </w:t>
            </w:r>
            <w:hyperlink r:id="rId33" w:history="1">
              <w:proofErr w:type="gramStart"/>
              <w:r w:rsidR="00D212A2" w:rsidRPr="00C54B28">
                <w:rPr>
                  <w:rStyle w:val="Hyperlink"/>
                  <w:sz w:val="21"/>
                  <w:szCs w:val="21"/>
                  <w:u w:val="none"/>
                </w:rPr>
                <w:t xml:space="preserve">|  </w:t>
              </w:r>
              <w:r w:rsidR="00D212A2" w:rsidRPr="00C54B28">
                <w:rPr>
                  <w:rStyle w:val="Hyperlink"/>
                  <w:sz w:val="21"/>
                  <w:szCs w:val="21"/>
                </w:rPr>
                <w:t>Read</w:t>
              </w:r>
              <w:proofErr w:type="gramEnd"/>
              <w:r w:rsidR="00D212A2" w:rsidRPr="00C54B28">
                <w:rPr>
                  <w:rStyle w:val="Hyperlink"/>
                  <w:sz w:val="21"/>
                  <w:szCs w:val="21"/>
                </w:rPr>
                <w:t xml:space="preserve"> Online      </w:t>
              </w:r>
            </w:hyperlink>
          </w:p>
        </w:tc>
      </w:tr>
    </w:tbl>
    <w:p w14:paraId="5557DC13" w14:textId="266EC261" w:rsidR="00877068" w:rsidRPr="00C54B28" w:rsidRDefault="00877068" w:rsidP="002373D8">
      <w:pPr>
        <w:rPr>
          <w:rFonts w:eastAsia="Calibri"/>
          <w:b/>
          <w:smallCaps/>
          <w:sz w:val="32"/>
          <w:szCs w:val="32"/>
        </w:rPr>
        <w:sectPr w:rsidR="00877068" w:rsidRPr="00C54B28" w:rsidSect="00E568C4">
          <w:footerReference w:type="default" r:id="rId3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19478189"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3E77DA" w:rsidRPr="00C54B28">
        <w:rPr>
          <w:b/>
          <w:bCs/>
          <w:smallCaps/>
          <w:sz w:val="28"/>
          <w:szCs w:val="28"/>
        </w:rPr>
        <w:t>1</w:t>
      </w:r>
      <w:r w:rsidRPr="00C54B28">
        <w:rPr>
          <w:rFonts w:eastAsia="Calibri"/>
          <w:b/>
          <w:smallCaps/>
          <w:sz w:val="28"/>
          <w:szCs w:val="28"/>
        </w:rPr>
        <w:t xml:space="preserve"> </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769D62D4" w14:textId="5E5EA9BD" w:rsidR="007E787E" w:rsidRPr="00C54B28" w:rsidRDefault="002373D8" w:rsidP="007E787E">
      <w:pPr>
        <w:spacing w:after="120"/>
        <w:rPr>
          <w:rFonts w:eastAsia="Calibri"/>
          <w:b/>
          <w:sz w:val="28"/>
          <w:szCs w:val="28"/>
        </w:rPr>
      </w:pPr>
      <w:r w:rsidRPr="00C54B28">
        <w:rPr>
          <w:rFonts w:eastAsia="Calibri"/>
          <w:b/>
          <w:sz w:val="28"/>
          <w:szCs w:val="28"/>
        </w:rPr>
        <w:t xml:space="preserve">Sunday, </w:t>
      </w:r>
      <w:r w:rsidR="00F7289E" w:rsidRPr="00C54B28">
        <w:rPr>
          <w:rFonts w:eastAsia="Calibri"/>
          <w:b/>
          <w:sz w:val="28"/>
          <w:szCs w:val="28"/>
        </w:rPr>
        <w:t>April</w:t>
      </w:r>
      <w:r w:rsidR="000077C3" w:rsidRPr="00C54B28">
        <w:rPr>
          <w:rFonts w:eastAsia="Calibri"/>
          <w:b/>
          <w:sz w:val="28"/>
          <w:szCs w:val="28"/>
        </w:rPr>
        <w:t xml:space="preserve"> </w:t>
      </w:r>
      <w:r w:rsidR="00D237DA" w:rsidRPr="00C54B28">
        <w:rPr>
          <w:rFonts w:eastAsia="Calibri"/>
          <w:b/>
          <w:sz w:val="28"/>
          <w:szCs w:val="28"/>
        </w:rPr>
        <w:t>11</w:t>
      </w:r>
      <w:r w:rsidR="00095A2A" w:rsidRPr="00C54B28">
        <w:rPr>
          <w:rFonts w:eastAsia="Calibri"/>
          <w:b/>
          <w:sz w:val="28"/>
          <w:szCs w:val="28"/>
          <w:vertAlign w:val="superscript"/>
        </w:rPr>
        <w:t>th</w:t>
      </w:r>
      <w:r w:rsidR="007E787E" w:rsidRPr="00C54B28">
        <w:rPr>
          <w:rFonts w:eastAsia="Calibri"/>
          <w:b/>
          <w:sz w:val="28"/>
          <w:szCs w:val="28"/>
        </w:rPr>
        <w:t xml:space="preserve">, </w:t>
      </w:r>
      <w:r w:rsidR="001B51CC" w:rsidRPr="00C54B28">
        <w:rPr>
          <w:rFonts w:eastAsia="Calibri"/>
          <w:b/>
          <w:sz w:val="28"/>
          <w:szCs w:val="28"/>
        </w:rPr>
        <w:t>20</w:t>
      </w:r>
      <w:r w:rsidR="007D7CFD" w:rsidRPr="00C54B28">
        <w:rPr>
          <w:rFonts w:eastAsia="Calibri"/>
          <w:b/>
          <w:sz w:val="28"/>
          <w:szCs w:val="28"/>
        </w:rPr>
        <w:t>2</w:t>
      </w:r>
      <w:r w:rsidR="003E77DA" w:rsidRPr="00C54B28">
        <w:rPr>
          <w:rFonts w:eastAsia="Calibri"/>
          <w:b/>
          <w:sz w:val="28"/>
          <w:szCs w:val="28"/>
        </w:rPr>
        <w:t>1</w:t>
      </w:r>
    </w:p>
    <w:p w14:paraId="0D4C63FC" w14:textId="12F57049" w:rsidR="007E787E" w:rsidRPr="00C54B28" w:rsidRDefault="007E787E" w:rsidP="00561A2E">
      <w:pPr>
        <w:spacing w:after="120"/>
        <w:rPr>
          <w:rStyle w:val="Hyperlink"/>
          <w:rFonts w:eastAsia="Calibri"/>
          <w:b/>
          <w:color w:val="auto"/>
          <w:u w:val="none"/>
        </w:rPr>
      </w:pPr>
      <w:r w:rsidRPr="00C54B28">
        <w:rPr>
          <w:rFonts w:eastAsia="Calibri"/>
        </w:rPr>
        <w:t>Download Image</w:t>
      </w:r>
      <w:r w:rsidR="00520781" w:rsidRPr="00C54B28">
        <w:rPr>
          <w:rFonts w:eastAsia="Calibri"/>
        </w:rPr>
        <w:t xml:space="preserve">s: </w:t>
      </w:r>
      <w:hyperlink r:id="rId35" w:history="1">
        <w:r w:rsidR="00520781" w:rsidRPr="00C54B28">
          <w:rPr>
            <w:rStyle w:val="Hyperlink"/>
            <w:rFonts w:eastAsia="Calibri"/>
          </w:rPr>
          <w:t>https://www.usccb.org/resources/divine-mercy-images</w:t>
        </w:r>
      </w:hyperlink>
      <w:r w:rsidR="00520781" w:rsidRPr="00C54B28">
        <w:rPr>
          <w:rFonts w:eastAsia="Calibri"/>
        </w:rPr>
        <w:t xml:space="preserve"> </w:t>
      </w: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1FEEDC28">
            <wp:simplePos x="0" y="0"/>
            <wp:positionH relativeFrom="column">
              <wp:posOffset>-635</wp:posOffset>
            </wp:positionH>
            <wp:positionV relativeFrom="paragraph">
              <wp:posOffset>60325</wp:posOffset>
            </wp:positionV>
            <wp:extent cx="1846580" cy="1846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4658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77777777" w:rsidR="007806CD" w:rsidRPr="00C54B28" w:rsidRDefault="007806CD" w:rsidP="00120D07"/>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3D30E0DA" w14:textId="77777777" w:rsidR="00380CE2" w:rsidRPr="00C54B28" w:rsidRDefault="00380CE2" w:rsidP="00120D07">
      <w:pPr>
        <w:rPr>
          <w:rFonts w:eastAsia="Calibri"/>
          <w:b/>
          <w:sz w:val="28"/>
          <w:szCs w:val="28"/>
        </w:rPr>
      </w:pPr>
    </w:p>
    <w:p w14:paraId="259AF129" w14:textId="77777777" w:rsidR="00B841BB" w:rsidRPr="00C54B28" w:rsidRDefault="00B841BB" w:rsidP="00120D07">
      <w:pPr>
        <w:rPr>
          <w:rFonts w:eastAsia="Calibri"/>
          <w:b/>
          <w:sz w:val="28"/>
          <w:szCs w:val="28"/>
        </w:rPr>
      </w:pPr>
    </w:p>
    <w:p w14:paraId="5E48BB28" w14:textId="510280EC" w:rsidR="00E26F67" w:rsidRPr="00C54B28" w:rsidRDefault="0077689C" w:rsidP="00120D07">
      <w:pPr>
        <w:rPr>
          <w:rFonts w:eastAsia="Calibri"/>
          <w:b/>
          <w:sz w:val="28"/>
          <w:szCs w:val="28"/>
        </w:rPr>
      </w:pPr>
      <w:r w:rsidRPr="00C54B28">
        <w:rPr>
          <w:rFonts w:eastAsia="Calibri"/>
          <w:b/>
          <w:sz w:val="28"/>
          <w:szCs w:val="28"/>
        </w:rPr>
        <w:t xml:space="preserve">Sunday, </w:t>
      </w:r>
      <w:r w:rsidR="00F7289E" w:rsidRPr="00C54B28">
        <w:rPr>
          <w:rFonts w:eastAsia="Calibri"/>
          <w:b/>
          <w:sz w:val="28"/>
          <w:szCs w:val="28"/>
        </w:rPr>
        <w:t>April</w:t>
      </w:r>
      <w:r w:rsidR="0051681D" w:rsidRPr="00C54B28">
        <w:rPr>
          <w:rFonts w:eastAsia="Calibri"/>
          <w:b/>
          <w:sz w:val="28"/>
          <w:szCs w:val="28"/>
        </w:rPr>
        <w:t xml:space="preserve"> </w:t>
      </w:r>
      <w:r w:rsidR="00720B7C" w:rsidRPr="00C54B28">
        <w:rPr>
          <w:rFonts w:eastAsia="Calibri"/>
          <w:b/>
          <w:sz w:val="28"/>
          <w:szCs w:val="28"/>
        </w:rPr>
        <w:t>1</w:t>
      </w:r>
      <w:r w:rsidR="007A52B7" w:rsidRPr="00C54B28">
        <w:rPr>
          <w:rFonts w:eastAsia="Calibri"/>
          <w:b/>
          <w:sz w:val="28"/>
          <w:szCs w:val="28"/>
        </w:rPr>
        <w:t>8</w:t>
      </w:r>
      <w:r w:rsidR="00C449E9" w:rsidRPr="00C54B28">
        <w:rPr>
          <w:rFonts w:eastAsia="Calibri"/>
          <w:b/>
          <w:sz w:val="28"/>
          <w:szCs w:val="28"/>
          <w:vertAlign w:val="superscript"/>
        </w:rPr>
        <w:t>th</w:t>
      </w:r>
      <w:r w:rsidR="007A52B7" w:rsidRPr="00C54B28">
        <w:rPr>
          <w:rFonts w:eastAsia="Calibri"/>
          <w:b/>
          <w:sz w:val="28"/>
          <w:szCs w:val="28"/>
        </w:rPr>
        <w:t xml:space="preserve"> </w:t>
      </w:r>
      <w:r w:rsidR="00A22FDB" w:rsidRPr="00C54B28">
        <w:rPr>
          <w:rFonts w:eastAsia="Calibri"/>
          <w:b/>
          <w:sz w:val="28"/>
          <w:szCs w:val="28"/>
        </w:rPr>
        <w:t>/</w:t>
      </w:r>
      <w:r w:rsidR="007A52B7" w:rsidRPr="00C54B28">
        <w:rPr>
          <w:rFonts w:eastAsia="Calibri"/>
          <w:b/>
          <w:sz w:val="28"/>
          <w:szCs w:val="28"/>
        </w:rPr>
        <w:t xml:space="preserve"> 25</w:t>
      </w:r>
      <w:r w:rsidR="007A52B7" w:rsidRPr="00C54B28">
        <w:rPr>
          <w:rFonts w:eastAsia="Calibri"/>
          <w:b/>
          <w:sz w:val="28"/>
          <w:szCs w:val="28"/>
          <w:vertAlign w:val="superscript"/>
        </w:rPr>
        <w:t>th</w:t>
      </w:r>
      <w:r w:rsidR="007A52B7" w:rsidRPr="00C54B28">
        <w:rPr>
          <w:rFonts w:eastAsia="Calibri"/>
          <w:b/>
          <w:sz w:val="28"/>
          <w:szCs w:val="28"/>
        </w:rPr>
        <w:t xml:space="preserve">, </w:t>
      </w:r>
      <w:r w:rsidR="00265335" w:rsidRPr="00C54B28">
        <w:rPr>
          <w:rFonts w:eastAsia="Calibri"/>
          <w:b/>
          <w:sz w:val="28"/>
          <w:szCs w:val="28"/>
        </w:rPr>
        <w:t>20</w:t>
      </w:r>
      <w:r w:rsidR="007D7CFD" w:rsidRPr="00C54B28">
        <w:rPr>
          <w:rFonts w:eastAsia="Calibri"/>
          <w:b/>
          <w:sz w:val="28"/>
          <w:szCs w:val="28"/>
        </w:rPr>
        <w:t>2</w:t>
      </w:r>
      <w:r w:rsidR="003E77DA" w:rsidRPr="00C54B28">
        <w:rPr>
          <w:rFonts w:eastAsia="Calibri"/>
          <w:b/>
          <w:sz w:val="28"/>
          <w:szCs w:val="28"/>
        </w:rPr>
        <w:t>1</w:t>
      </w:r>
    </w:p>
    <w:p w14:paraId="17FF770A" w14:textId="377A0A2C" w:rsidR="00380CE2" w:rsidRPr="00C54B28" w:rsidRDefault="00380CE2" w:rsidP="00120D07">
      <w:pPr>
        <w:rPr>
          <w:rFonts w:eastAsia="Calibri"/>
        </w:rPr>
      </w:pPr>
    </w:p>
    <w:p w14:paraId="46DE40E6" w14:textId="3076488A" w:rsidR="00294D37" w:rsidRPr="00C54B28" w:rsidRDefault="00B841BB" w:rsidP="000D76BE">
      <w:pPr>
        <w:rPr>
          <w:rStyle w:val="Hyperlink"/>
        </w:rPr>
      </w:pPr>
      <w:r w:rsidRPr="00C54B28">
        <w:rPr>
          <w:rFonts w:eastAsia="Calibri"/>
          <w:b/>
          <w:smallCaps/>
          <w:noProof/>
          <w:sz w:val="28"/>
          <w:szCs w:val="28"/>
        </w:rPr>
        <w:drawing>
          <wp:anchor distT="0" distB="0" distL="114300" distR="114300" simplePos="0" relativeHeight="251832320" behindDoc="0" locked="0" layoutInCell="1" allowOverlap="1" wp14:anchorId="62426FDF" wp14:editId="315B5AF2">
            <wp:simplePos x="0" y="0"/>
            <wp:positionH relativeFrom="margin">
              <wp:posOffset>2118360</wp:posOffset>
            </wp:positionH>
            <wp:positionV relativeFrom="paragraph">
              <wp:posOffset>242570</wp:posOffset>
            </wp:positionV>
            <wp:extent cx="1910080" cy="19100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000D76BE" w:rsidRPr="00C54B28">
        <w:rPr>
          <w:rFonts w:eastAsia="Calibri"/>
          <w:b/>
          <w:smallCaps/>
          <w:noProof/>
          <w:sz w:val="28"/>
          <w:szCs w:val="28"/>
        </w:rPr>
        <w:drawing>
          <wp:anchor distT="0" distB="0" distL="114300" distR="114300" simplePos="0" relativeHeight="251802624" behindDoc="0" locked="0" layoutInCell="1" allowOverlap="1" wp14:anchorId="6FF44307" wp14:editId="0993488B">
            <wp:simplePos x="0" y="0"/>
            <wp:positionH relativeFrom="margin">
              <wp:posOffset>1905</wp:posOffset>
            </wp:positionH>
            <wp:positionV relativeFrom="paragraph">
              <wp:posOffset>244052</wp:posOffset>
            </wp:positionV>
            <wp:extent cx="1910080" cy="1910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00182A4F" w:rsidRPr="00C54B28">
        <w:rPr>
          <w:rFonts w:eastAsia="Calibri"/>
        </w:rPr>
        <w:t>Download Image</w:t>
      </w:r>
      <w:r w:rsidR="000D76BE" w:rsidRPr="00C54B28">
        <w:rPr>
          <w:rFonts w:eastAsia="Calibri"/>
        </w:rPr>
        <w:t>s</w:t>
      </w:r>
      <w:r w:rsidR="00182A4F" w:rsidRPr="00C54B28">
        <w:rPr>
          <w:rFonts w:eastAsia="Calibri"/>
        </w:rPr>
        <w:t>:</w:t>
      </w:r>
      <w:hyperlink w:history="1"/>
      <w:r w:rsidR="00182A4F" w:rsidRPr="00C54B28">
        <w:t xml:space="preserve"> </w:t>
      </w:r>
      <w:hyperlink r:id="rId39" w:history="1">
        <w:r w:rsidRPr="00C54B28">
          <w:rPr>
            <w:rStyle w:val="Hyperlink"/>
          </w:rPr>
          <w:t>https://www.usccb.org/resources/respect-life-graphics-no-taxpayer-abortion</w:t>
        </w:r>
      </w:hyperlink>
      <w:r w:rsidRPr="00C54B28">
        <w:t xml:space="preserve"> </w:t>
      </w:r>
      <w:r w:rsidR="00987D24" w:rsidRPr="00C54B28">
        <w:br/>
      </w:r>
    </w:p>
    <w:p w14:paraId="42326865" w14:textId="438A6CA2" w:rsidR="002373D8" w:rsidRPr="00C54B28" w:rsidRDefault="002373D8"/>
    <w:p w14:paraId="47C78EF8" w14:textId="4DC49357" w:rsidR="00380CE2" w:rsidRPr="00C54B28" w:rsidRDefault="00380CE2"/>
    <w:p w14:paraId="095542E1" w14:textId="26F37626" w:rsidR="00380CE2" w:rsidRPr="00C54B28" w:rsidRDefault="00380CE2"/>
    <w:p w14:paraId="6508636C" w14:textId="0DDB1B5A" w:rsidR="00380CE2" w:rsidRPr="00C54B28" w:rsidRDefault="00380CE2"/>
    <w:p w14:paraId="29B4FB80" w14:textId="1F2132FF" w:rsidR="00380CE2" w:rsidRPr="00C54B28" w:rsidRDefault="00380CE2"/>
    <w:p w14:paraId="57AE1DC7" w14:textId="4DB93D86" w:rsidR="00380CE2" w:rsidRPr="00C54B28" w:rsidRDefault="00380CE2"/>
    <w:p w14:paraId="567A1C8A" w14:textId="25A5B253" w:rsidR="00380CE2" w:rsidRPr="00C54B28" w:rsidRDefault="00380CE2"/>
    <w:p w14:paraId="60B6EBF9" w14:textId="648796C8" w:rsidR="00380CE2" w:rsidRPr="00C54B28" w:rsidRDefault="00380CE2"/>
    <w:p w14:paraId="40B06301" w14:textId="49D2E9DD" w:rsidR="00380CE2" w:rsidRPr="00C54B28" w:rsidRDefault="00380CE2"/>
    <w:p w14:paraId="3B62AE95" w14:textId="53D0682A" w:rsidR="00380CE2" w:rsidRPr="00C54B28" w:rsidRDefault="00380CE2"/>
    <w:p w14:paraId="05727AE1" w14:textId="60DF7690" w:rsidR="00380CE2" w:rsidRPr="00C54B28" w:rsidRDefault="00380CE2" w:rsidP="00380CE2">
      <w:pPr>
        <w:rPr>
          <w:rFonts w:eastAsia="Calibri"/>
        </w:rPr>
      </w:pPr>
    </w:p>
    <w:p w14:paraId="13E0B0B4" w14:textId="12998BF5" w:rsidR="00380CE2" w:rsidRPr="00C54B28" w:rsidRDefault="00B841BB" w:rsidP="000D76BE">
      <w:pPr>
        <w:rPr>
          <w:rStyle w:val="Hyperlink"/>
        </w:rPr>
      </w:pPr>
      <w:r w:rsidRPr="00C54B28">
        <w:rPr>
          <w:rFonts w:eastAsia="Calibri"/>
          <w:b/>
          <w:smallCaps/>
          <w:noProof/>
          <w:sz w:val="28"/>
          <w:szCs w:val="28"/>
        </w:rPr>
        <w:drawing>
          <wp:anchor distT="0" distB="0" distL="114300" distR="114300" simplePos="0" relativeHeight="251807744" behindDoc="0" locked="0" layoutInCell="1" allowOverlap="1" wp14:anchorId="2DE7AE40" wp14:editId="1E4CF2DB">
            <wp:simplePos x="0" y="0"/>
            <wp:positionH relativeFrom="margin">
              <wp:posOffset>1905</wp:posOffset>
            </wp:positionH>
            <wp:positionV relativeFrom="paragraph">
              <wp:posOffset>73025</wp:posOffset>
            </wp:positionV>
            <wp:extent cx="1910080" cy="19100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Pr="00C54B28">
        <w:rPr>
          <w:rFonts w:eastAsia="Calibri"/>
          <w:b/>
          <w:smallCaps/>
          <w:noProof/>
          <w:sz w:val="28"/>
          <w:szCs w:val="28"/>
        </w:rPr>
        <w:drawing>
          <wp:anchor distT="0" distB="0" distL="114300" distR="114300" simplePos="0" relativeHeight="251834368" behindDoc="0" locked="0" layoutInCell="1" allowOverlap="1" wp14:anchorId="21CED222" wp14:editId="7B0EE0D7">
            <wp:simplePos x="0" y="0"/>
            <wp:positionH relativeFrom="margin">
              <wp:posOffset>2118571</wp:posOffset>
            </wp:positionH>
            <wp:positionV relativeFrom="paragraph">
              <wp:posOffset>72813</wp:posOffset>
            </wp:positionV>
            <wp:extent cx="1910080" cy="1910080"/>
            <wp:effectExtent l="0" t="0" r="0" b="0"/>
            <wp:wrapSquare wrapText="bothSides"/>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p>
    <w:p w14:paraId="7D38EB85" w14:textId="77921CB2" w:rsidR="00380CE2" w:rsidRPr="00C54B28" w:rsidRDefault="00380CE2"/>
    <w:sectPr w:rsidR="00380CE2" w:rsidRPr="00C54B2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8F629" w14:textId="77777777" w:rsidR="004C0BB1" w:rsidRDefault="004C0BB1">
      <w:r>
        <w:separator/>
      </w:r>
    </w:p>
  </w:endnote>
  <w:endnote w:type="continuationSeparator" w:id="0">
    <w:p w14:paraId="1B2141D4" w14:textId="77777777" w:rsidR="004C0BB1" w:rsidRDefault="004C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298CD5A6" w:rsidR="00E568C4" w:rsidRPr="00427256" w:rsidRDefault="003D7AA0" w:rsidP="00E568C4">
    <w:pPr>
      <w:spacing w:line="300" w:lineRule="auto"/>
      <w:contextualSpacing/>
      <w:jc w:val="center"/>
      <w:rPr>
        <w:b/>
        <w:sz w:val="20"/>
        <w:szCs w:val="20"/>
      </w:rPr>
    </w:pPr>
    <w:r>
      <w:rPr>
        <w:b/>
        <w:sz w:val="20"/>
        <w:szCs w:val="20"/>
      </w:rPr>
      <w:t>View, download, and order the 20</w:t>
    </w:r>
    <w:r w:rsidR="003E77DA">
      <w:rPr>
        <w:b/>
        <w:sz w:val="20"/>
        <w:szCs w:val="20"/>
      </w:rPr>
      <w:t>20</w:t>
    </w:r>
    <w:r>
      <w:rPr>
        <w:b/>
        <w:sz w:val="20"/>
        <w:szCs w:val="20"/>
      </w:rPr>
      <w:t>-</w:t>
    </w:r>
    <w:r w:rsidR="009649DA">
      <w:rPr>
        <w:b/>
        <w:sz w:val="20"/>
        <w:szCs w:val="20"/>
      </w:rPr>
      <w:t>20</w:t>
    </w:r>
    <w:r w:rsidR="007D7CFD">
      <w:rPr>
        <w:b/>
        <w:sz w:val="20"/>
        <w:szCs w:val="20"/>
      </w:rPr>
      <w:t>2</w:t>
    </w:r>
    <w:r w:rsidR="003E77DA">
      <w:rPr>
        <w:b/>
        <w:sz w:val="20"/>
        <w:szCs w:val="20"/>
      </w:rPr>
      <w:t>1</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5563ECB7"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3E77DA">
      <w:rPr>
        <w:sz w:val="16"/>
        <w:szCs w:val="16"/>
      </w:rPr>
      <w:t>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B3591" w14:textId="77777777" w:rsidR="004C0BB1" w:rsidRDefault="004C0BB1">
      <w:r>
        <w:separator/>
      </w:r>
    </w:p>
  </w:footnote>
  <w:footnote w:type="continuationSeparator" w:id="0">
    <w:p w14:paraId="72579B45" w14:textId="77777777" w:rsidR="004C0BB1" w:rsidRDefault="004C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3E79"/>
    <w:rsid w:val="00085F18"/>
    <w:rsid w:val="00086615"/>
    <w:rsid w:val="00086773"/>
    <w:rsid w:val="00086A01"/>
    <w:rsid w:val="00091AC2"/>
    <w:rsid w:val="00093245"/>
    <w:rsid w:val="00095A2A"/>
    <w:rsid w:val="00096DE5"/>
    <w:rsid w:val="000A0B72"/>
    <w:rsid w:val="000A26F9"/>
    <w:rsid w:val="000A4EFC"/>
    <w:rsid w:val="000A5805"/>
    <w:rsid w:val="000B2FFE"/>
    <w:rsid w:val="000B47E3"/>
    <w:rsid w:val="000B523F"/>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392E"/>
    <w:rsid w:val="00137C21"/>
    <w:rsid w:val="00137CAB"/>
    <w:rsid w:val="0014037E"/>
    <w:rsid w:val="00141051"/>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B25FF"/>
    <w:rsid w:val="001B40FD"/>
    <w:rsid w:val="001B51CC"/>
    <w:rsid w:val="001B62B8"/>
    <w:rsid w:val="001C19E1"/>
    <w:rsid w:val="001C1A0C"/>
    <w:rsid w:val="001C2DBC"/>
    <w:rsid w:val="001C4499"/>
    <w:rsid w:val="001C616B"/>
    <w:rsid w:val="001C7C98"/>
    <w:rsid w:val="001D0422"/>
    <w:rsid w:val="001D1329"/>
    <w:rsid w:val="001D3EAA"/>
    <w:rsid w:val="001D3EEA"/>
    <w:rsid w:val="001D78C3"/>
    <w:rsid w:val="001E06C1"/>
    <w:rsid w:val="001E0DA6"/>
    <w:rsid w:val="001E0DD1"/>
    <w:rsid w:val="001E1B01"/>
    <w:rsid w:val="001E5A8A"/>
    <w:rsid w:val="001E6BAC"/>
    <w:rsid w:val="001F0607"/>
    <w:rsid w:val="001F1481"/>
    <w:rsid w:val="001F1AA7"/>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297"/>
    <w:rsid w:val="002E52B0"/>
    <w:rsid w:val="002F2B96"/>
    <w:rsid w:val="002F32DE"/>
    <w:rsid w:val="002F3515"/>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1834"/>
    <w:rsid w:val="00372991"/>
    <w:rsid w:val="00380825"/>
    <w:rsid w:val="00380972"/>
    <w:rsid w:val="00380CE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20C48"/>
    <w:rsid w:val="0042360C"/>
    <w:rsid w:val="0042387F"/>
    <w:rsid w:val="004238DA"/>
    <w:rsid w:val="004253E4"/>
    <w:rsid w:val="004261BC"/>
    <w:rsid w:val="00430384"/>
    <w:rsid w:val="004336F7"/>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659E"/>
    <w:rsid w:val="004C668C"/>
    <w:rsid w:val="004C6932"/>
    <w:rsid w:val="004D047E"/>
    <w:rsid w:val="004D05A6"/>
    <w:rsid w:val="004D1B78"/>
    <w:rsid w:val="004D450D"/>
    <w:rsid w:val="004D5C83"/>
    <w:rsid w:val="004D64A1"/>
    <w:rsid w:val="004D6956"/>
    <w:rsid w:val="004D70C1"/>
    <w:rsid w:val="004E02DD"/>
    <w:rsid w:val="004E2BCB"/>
    <w:rsid w:val="004E2D4A"/>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4B32"/>
    <w:rsid w:val="0051681D"/>
    <w:rsid w:val="00520781"/>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713D"/>
    <w:rsid w:val="005D7DA7"/>
    <w:rsid w:val="005E0AF1"/>
    <w:rsid w:val="005E29A9"/>
    <w:rsid w:val="005E2B56"/>
    <w:rsid w:val="005F6522"/>
    <w:rsid w:val="005F783E"/>
    <w:rsid w:val="00600BC7"/>
    <w:rsid w:val="00600F35"/>
    <w:rsid w:val="00601DB6"/>
    <w:rsid w:val="00603BF8"/>
    <w:rsid w:val="006063E1"/>
    <w:rsid w:val="00610896"/>
    <w:rsid w:val="0061308C"/>
    <w:rsid w:val="0061431E"/>
    <w:rsid w:val="006156DB"/>
    <w:rsid w:val="0061583D"/>
    <w:rsid w:val="00624651"/>
    <w:rsid w:val="00624D4B"/>
    <w:rsid w:val="0062791E"/>
    <w:rsid w:val="0063077A"/>
    <w:rsid w:val="00630908"/>
    <w:rsid w:val="00644AAF"/>
    <w:rsid w:val="0064590B"/>
    <w:rsid w:val="00646E71"/>
    <w:rsid w:val="00647838"/>
    <w:rsid w:val="00650A93"/>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314"/>
    <w:rsid w:val="007142D6"/>
    <w:rsid w:val="0071623E"/>
    <w:rsid w:val="007176AE"/>
    <w:rsid w:val="007206F1"/>
    <w:rsid w:val="00720B7C"/>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689C"/>
    <w:rsid w:val="007806CD"/>
    <w:rsid w:val="007854C2"/>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CFD"/>
    <w:rsid w:val="007E787E"/>
    <w:rsid w:val="007F3CD4"/>
    <w:rsid w:val="007F62C2"/>
    <w:rsid w:val="007F6917"/>
    <w:rsid w:val="00805241"/>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4BC4"/>
    <w:rsid w:val="0087320F"/>
    <w:rsid w:val="0087340D"/>
    <w:rsid w:val="00875D3C"/>
    <w:rsid w:val="00877068"/>
    <w:rsid w:val="008771EC"/>
    <w:rsid w:val="0088006C"/>
    <w:rsid w:val="00882931"/>
    <w:rsid w:val="00887A50"/>
    <w:rsid w:val="008907FE"/>
    <w:rsid w:val="008926DC"/>
    <w:rsid w:val="00893BDE"/>
    <w:rsid w:val="00896CD8"/>
    <w:rsid w:val="008A0090"/>
    <w:rsid w:val="008A479A"/>
    <w:rsid w:val="008B013E"/>
    <w:rsid w:val="008B034B"/>
    <w:rsid w:val="008B2507"/>
    <w:rsid w:val="008B3A9C"/>
    <w:rsid w:val="008C3F71"/>
    <w:rsid w:val="008C77D8"/>
    <w:rsid w:val="008D1F1B"/>
    <w:rsid w:val="008D5C8C"/>
    <w:rsid w:val="008D6472"/>
    <w:rsid w:val="008D6C0D"/>
    <w:rsid w:val="008E1F53"/>
    <w:rsid w:val="008E2374"/>
    <w:rsid w:val="008E4F95"/>
    <w:rsid w:val="008E51D7"/>
    <w:rsid w:val="008E5E87"/>
    <w:rsid w:val="008E5F87"/>
    <w:rsid w:val="008F03CB"/>
    <w:rsid w:val="008F335E"/>
    <w:rsid w:val="008F5089"/>
    <w:rsid w:val="00902136"/>
    <w:rsid w:val="009027E5"/>
    <w:rsid w:val="00904AD5"/>
    <w:rsid w:val="00905287"/>
    <w:rsid w:val="0091573A"/>
    <w:rsid w:val="00917387"/>
    <w:rsid w:val="00920007"/>
    <w:rsid w:val="009203B3"/>
    <w:rsid w:val="00920DDF"/>
    <w:rsid w:val="00921562"/>
    <w:rsid w:val="009236F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20B7"/>
    <w:rsid w:val="00985177"/>
    <w:rsid w:val="00985640"/>
    <w:rsid w:val="00986161"/>
    <w:rsid w:val="00987D24"/>
    <w:rsid w:val="00991C07"/>
    <w:rsid w:val="00992531"/>
    <w:rsid w:val="00994177"/>
    <w:rsid w:val="0099564C"/>
    <w:rsid w:val="0099602A"/>
    <w:rsid w:val="00996249"/>
    <w:rsid w:val="009974E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E750F"/>
    <w:rsid w:val="009F41CA"/>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4D9B"/>
    <w:rsid w:val="00A30A57"/>
    <w:rsid w:val="00A31D8D"/>
    <w:rsid w:val="00A33DA2"/>
    <w:rsid w:val="00A3563C"/>
    <w:rsid w:val="00A35DFA"/>
    <w:rsid w:val="00A368C7"/>
    <w:rsid w:val="00A36CDA"/>
    <w:rsid w:val="00A40A52"/>
    <w:rsid w:val="00A42C7D"/>
    <w:rsid w:val="00A5257D"/>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6EA"/>
    <w:rsid w:val="00AB0906"/>
    <w:rsid w:val="00AB17B1"/>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5D6D"/>
    <w:rsid w:val="00B360A3"/>
    <w:rsid w:val="00B37A67"/>
    <w:rsid w:val="00B414E1"/>
    <w:rsid w:val="00B42BB8"/>
    <w:rsid w:val="00B432EC"/>
    <w:rsid w:val="00B437E5"/>
    <w:rsid w:val="00B44CC1"/>
    <w:rsid w:val="00B46D09"/>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61E8"/>
    <w:rsid w:val="00BB6DBD"/>
    <w:rsid w:val="00BC1D0B"/>
    <w:rsid w:val="00BC2AF8"/>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7423"/>
    <w:rsid w:val="00C11177"/>
    <w:rsid w:val="00C12E01"/>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4B28"/>
    <w:rsid w:val="00C5517D"/>
    <w:rsid w:val="00C577DF"/>
    <w:rsid w:val="00C60438"/>
    <w:rsid w:val="00C60F32"/>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1B16"/>
    <w:rsid w:val="00D6074B"/>
    <w:rsid w:val="00D65A5C"/>
    <w:rsid w:val="00D65DF4"/>
    <w:rsid w:val="00D71419"/>
    <w:rsid w:val="00D71531"/>
    <w:rsid w:val="00D71E78"/>
    <w:rsid w:val="00D72CC6"/>
    <w:rsid w:val="00D73D8D"/>
    <w:rsid w:val="00D76875"/>
    <w:rsid w:val="00D819DE"/>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75879"/>
    <w:rsid w:val="00E83A33"/>
    <w:rsid w:val="00E84356"/>
    <w:rsid w:val="00E84985"/>
    <w:rsid w:val="00E8559C"/>
    <w:rsid w:val="00E87BE8"/>
    <w:rsid w:val="00E9125C"/>
    <w:rsid w:val="00E93164"/>
    <w:rsid w:val="00E9344E"/>
    <w:rsid w:val="00E97834"/>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8B6"/>
    <w:rsid w:val="00EE4156"/>
    <w:rsid w:val="00EE5868"/>
    <w:rsid w:val="00EE6D39"/>
    <w:rsid w:val="00EF3179"/>
    <w:rsid w:val="00EF6455"/>
    <w:rsid w:val="00EF692D"/>
    <w:rsid w:val="00F04081"/>
    <w:rsid w:val="00F065F7"/>
    <w:rsid w:val="00F1121F"/>
    <w:rsid w:val="00F12BFF"/>
    <w:rsid w:val="00F13516"/>
    <w:rsid w:val="00F1387B"/>
    <w:rsid w:val="00F25529"/>
    <w:rsid w:val="00F25ADC"/>
    <w:rsid w:val="00F25E93"/>
    <w:rsid w:val="00F32C62"/>
    <w:rsid w:val="00F355B6"/>
    <w:rsid w:val="00F4248A"/>
    <w:rsid w:val="00F44C0C"/>
    <w:rsid w:val="00F479DD"/>
    <w:rsid w:val="00F47B4D"/>
    <w:rsid w:val="00F50CE8"/>
    <w:rsid w:val="00F51800"/>
    <w:rsid w:val="00F56722"/>
    <w:rsid w:val="00F56A1A"/>
    <w:rsid w:val="00F56E82"/>
    <w:rsid w:val="00F57D9E"/>
    <w:rsid w:val="00F60B7F"/>
    <w:rsid w:val="00F658F7"/>
    <w:rsid w:val="00F6674C"/>
    <w:rsid w:val="00F67B74"/>
    <w:rsid w:val="00F7040A"/>
    <w:rsid w:val="00F710FA"/>
    <w:rsid w:val="00F7270D"/>
    <w:rsid w:val="00F7289E"/>
    <w:rsid w:val="00F748B3"/>
    <w:rsid w:val="00F75D4C"/>
    <w:rsid w:val="00F77CF7"/>
    <w:rsid w:val="00F80EA5"/>
    <w:rsid w:val="00F84913"/>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e.usccb.org/trust-in-gods-mercy-p/c9913.htm"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www.usccb.org/resources/respect-life-graphics-no-taxpayer-abortion" TargetMode="External"/><Relationship Id="rId21" Type="http://schemas.openxmlformats.org/officeDocument/2006/relationships/image" Target="media/image6.tiff"/><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action-guides" TargetMode="External"/><Relationship Id="rId20" Type="http://schemas.openxmlformats.org/officeDocument/2006/relationships/image" Target="media/image5.tiff"/><Relationship Id="rId29" Type="http://schemas.openxmlformats.org/officeDocument/2006/relationships/image" Target="media/image9.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usccb.org/trust-in-gods-mercy-p/c9913.htm" TargetMode="External"/><Relationship Id="rId24" Type="http://schemas.openxmlformats.org/officeDocument/2006/relationships/hyperlink" Target="http://www.hopeafterabortion.org" TargetMode="External"/><Relationship Id="rId32" Type="http://schemas.openxmlformats.org/officeDocument/2006/relationships/hyperlink" Target="https://www.usccb.org/resources/priorities-polls" TargetMode="External"/><Relationship Id="rId37" Type="http://schemas.openxmlformats.org/officeDocument/2006/relationships/image" Target="media/image12.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hyperlink" Target="https://www.usccb.org/about/pro-life-activities/respect-life-program/upload/rlp-19-reflection-eng-secure.pdf" TargetMode="External"/><Relationship Id="rId28" Type="http://schemas.openxmlformats.org/officeDocument/2006/relationships/hyperlink" Target="http://www.usccb.org/about/pro-life-activities/respect-life-program/2018/respect-life-program-2018-articles.cfm" TargetMode="External"/><Relationship Id="rId36" Type="http://schemas.openxmlformats.org/officeDocument/2006/relationships/image" Target="media/image11.jpeg"/><Relationship Id="rId10" Type="http://schemas.openxmlformats.org/officeDocument/2006/relationships/hyperlink" Target="http://hopeafterabortion.com/?page_id=49"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usccb.org/about/pro-life-activities/prayers/divine-mercy-sunday.cfm"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tore.usccb.org/bom-for-healing-after-abortion-p/c1843.htm" TargetMode="External"/><Relationship Id="rId30" Type="http://schemas.openxmlformats.org/officeDocument/2006/relationships/hyperlink" Target="https://www.vatican.va/roman_curia/congregations/cfaith/documents/rc_con_cfaith_doc_20200714_samaritanus-bonus_en.html" TargetMode="External"/><Relationship Id="rId35" Type="http://schemas.openxmlformats.org/officeDocument/2006/relationships/hyperlink" Target="https://www.usccb.org/resources/divine-mercy-images"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hopeafterabortion.com/?page_id=49" TargetMode="External"/><Relationship Id="rId17" Type="http://schemas.openxmlformats.org/officeDocument/2006/relationships/hyperlink" Target="https://www.usccb.org/resources/respect-life-graphics-no-taxpayer-abortion" TargetMode="External"/><Relationship Id="rId25" Type="http://schemas.openxmlformats.org/officeDocument/2006/relationships/hyperlink" Target="http://www.usccb.org/bridges-of-mercy" TargetMode="External"/><Relationship Id="rId33" Type="http://schemas.openxmlformats.org/officeDocument/2006/relationships/hyperlink" Target="https://www.respectlife.org/priorities-at-the-polls" TargetMode="External"/><Relationship Id="rId38"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997</Words>
  <Characters>5685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2</cp:revision>
  <cp:lastPrinted>2018-08-21T17:16:00Z</cp:lastPrinted>
  <dcterms:created xsi:type="dcterms:W3CDTF">2021-03-24T16:42:00Z</dcterms:created>
  <dcterms:modified xsi:type="dcterms:W3CDTF">2021-03-24T16:42:00Z</dcterms:modified>
</cp:coreProperties>
</file>