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58B3" w14:textId="77777777" w:rsidR="00772009" w:rsidRPr="00772009" w:rsidRDefault="00772009" w:rsidP="00772009">
      <w:pPr>
        <w:spacing w:after="0"/>
        <w:jc w:val="center"/>
        <w:rPr>
          <w:rFonts w:ascii="Baskerville" w:hAnsi="Baskerville" w:cs="Baskerville"/>
          <w:b/>
          <w:sz w:val="36"/>
          <w:szCs w:val="36"/>
          <w:lang w:val="es-ES"/>
        </w:rPr>
      </w:pPr>
      <w:r w:rsidRPr="00772009">
        <w:rPr>
          <w:rFonts w:ascii="Baskerville" w:hAnsi="Baskerville" w:cs="Baskerville"/>
          <w:b/>
          <w:sz w:val="36"/>
          <w:szCs w:val="36"/>
          <w:lang w:val="es-ES"/>
        </w:rPr>
        <w:t>Modelo de carta del obispo</w:t>
      </w:r>
    </w:p>
    <w:p w14:paraId="248B96B5" w14:textId="77777777" w:rsidR="00772009" w:rsidRDefault="00772009" w:rsidP="00772009">
      <w:pPr>
        <w:spacing w:after="0"/>
        <w:jc w:val="center"/>
        <w:rPr>
          <w:rFonts w:ascii="Baskerville" w:hAnsi="Baskerville" w:cs="Baskerville"/>
          <w:i/>
          <w:lang w:val="es-ES"/>
        </w:rPr>
      </w:pPr>
      <w:r w:rsidRPr="00772009">
        <w:rPr>
          <w:rFonts w:ascii="Baskerville" w:hAnsi="Baskerville" w:cs="Baskerville"/>
          <w:i/>
          <w:lang w:val="es-ES"/>
        </w:rPr>
        <w:t>Puede ser leída desde el púlpito o insertada en los boletines de la parroquia.</w:t>
      </w:r>
    </w:p>
    <w:p w14:paraId="6ED13BCD" w14:textId="77777777" w:rsidR="003F0B8B" w:rsidRPr="00772009" w:rsidRDefault="003F0B8B" w:rsidP="00772009">
      <w:pPr>
        <w:spacing w:after="0"/>
        <w:jc w:val="center"/>
        <w:rPr>
          <w:rFonts w:ascii="Baskerville" w:hAnsi="Baskerville" w:cs="Baskerville"/>
          <w:i/>
          <w:lang w:val="es-ES"/>
        </w:rPr>
      </w:pPr>
    </w:p>
    <w:p w14:paraId="1A2162C4" w14:textId="77777777" w:rsidR="00772009" w:rsidRPr="00171264" w:rsidRDefault="000C3BD0" w:rsidP="000C3BD0">
      <w:pPr>
        <w:tabs>
          <w:tab w:val="left" w:pos="1300"/>
          <w:tab w:val="left" w:pos="1440"/>
          <w:tab w:val="left" w:pos="3120"/>
        </w:tabs>
        <w:spacing w:after="0"/>
        <w:rPr>
          <w:sz w:val="18"/>
          <w:szCs w:val="18"/>
          <w:lang w:val="es-ES"/>
        </w:rPr>
      </w:pPr>
      <w:r w:rsidRPr="00171264">
        <w:rPr>
          <w:sz w:val="18"/>
          <w:szCs w:val="18"/>
          <w:lang w:val="es-ES"/>
        </w:rPr>
        <w:tab/>
      </w:r>
      <w:r w:rsidRPr="00171264">
        <w:rPr>
          <w:sz w:val="18"/>
          <w:szCs w:val="18"/>
          <w:lang w:val="es-ES"/>
        </w:rPr>
        <w:tab/>
      </w:r>
      <w:r w:rsidRPr="00171264">
        <w:rPr>
          <w:sz w:val="18"/>
          <w:szCs w:val="18"/>
          <w:lang w:val="es-ES"/>
        </w:rPr>
        <w:tab/>
      </w:r>
    </w:p>
    <w:p w14:paraId="7FDAA6C2" w14:textId="77777777" w:rsidR="00C075BE" w:rsidRDefault="00C075BE" w:rsidP="00C075BE">
      <w:pPr>
        <w:contextualSpacing/>
        <w:rPr>
          <w:rFonts w:ascii="Times New Roman" w:hAnsi="Times New Roman"/>
          <w:lang w:val="es-US"/>
        </w:rPr>
      </w:pPr>
    </w:p>
    <w:p w14:paraId="5EB153ED" w14:textId="479D7D3F" w:rsidR="00C075BE" w:rsidRPr="00AE1AAC" w:rsidRDefault="00C075BE" w:rsidP="00C075BE">
      <w:pPr>
        <w:contextualSpacing/>
        <w:rPr>
          <w:rFonts w:ascii="Times New Roman" w:hAnsi="Times New Roman"/>
          <w:lang w:val="es-US"/>
        </w:rPr>
      </w:pPr>
      <w:r w:rsidRPr="00AE1AAC">
        <w:rPr>
          <w:rFonts w:ascii="Times New Roman" w:hAnsi="Times New Roman"/>
          <w:lang w:val="es-US"/>
        </w:rPr>
        <w:t>Queridos hermanos y hermanas en Cristo,</w:t>
      </w:r>
    </w:p>
    <w:p w14:paraId="53ED87B5" w14:textId="77777777" w:rsidR="00C075BE" w:rsidRPr="00AE1AAC" w:rsidRDefault="00C075BE" w:rsidP="00C075BE">
      <w:pPr>
        <w:contextualSpacing/>
        <w:rPr>
          <w:rFonts w:ascii="Times New Roman" w:hAnsi="Times New Roman"/>
          <w:lang w:val="es-US"/>
        </w:rPr>
      </w:pPr>
    </w:p>
    <w:p w14:paraId="70D32F04" w14:textId="77777777" w:rsidR="008053E6" w:rsidRPr="00291969" w:rsidRDefault="008053E6" w:rsidP="008053E6">
      <w:pPr>
        <w:contextualSpacing/>
        <w:rPr>
          <w:rStyle w:val="tlid-translation"/>
          <w:rFonts w:ascii="Baskerville" w:hAnsi="Baskerville"/>
          <w:lang w:val="es-US"/>
        </w:rPr>
      </w:pPr>
      <w:r w:rsidRPr="00291969">
        <w:rPr>
          <w:rFonts w:ascii="Baskerville" w:hAnsi="Baskerville"/>
          <w:lang w:val="es-US"/>
        </w:rPr>
        <w:t xml:space="preserve">En su carta pastoral </w:t>
      </w:r>
      <w:r w:rsidRPr="00291969">
        <w:rPr>
          <w:rFonts w:ascii="Baskerville" w:hAnsi="Baskerville"/>
          <w:i/>
          <w:iCs/>
          <w:lang w:val="es-US"/>
        </w:rPr>
        <w:t>Responsabilidad, Rehabilitación y Restauración</w:t>
      </w:r>
      <w:r w:rsidRPr="00291969">
        <w:rPr>
          <w:rFonts w:ascii="Baskerville" w:hAnsi="Baskerville"/>
          <w:lang w:val="es-US"/>
        </w:rPr>
        <w:t xml:space="preserve">, en el 2000, los obispos de los Estados Unidos llamaron a los fieles a adoptar </w:t>
      </w:r>
      <w:r w:rsidRPr="00291969">
        <w:rPr>
          <w:rStyle w:val="tlid-translation"/>
          <w:rFonts w:ascii="Baskerville" w:hAnsi="Baskerville"/>
          <w:lang w:val="es-US"/>
        </w:rPr>
        <w:t>un enfoque de la justicia penal que tome en cuenta la dignidad de las víctimas de delitos y de sus familias, de las comunidades y de los culpables.</w:t>
      </w:r>
    </w:p>
    <w:p w14:paraId="70BFA28A" w14:textId="77777777" w:rsidR="008053E6" w:rsidRPr="00291969" w:rsidRDefault="008053E6" w:rsidP="008053E6">
      <w:pPr>
        <w:contextualSpacing/>
        <w:rPr>
          <w:rFonts w:ascii="Baskerville" w:hAnsi="Baskerville"/>
          <w:lang w:val="es-US"/>
        </w:rPr>
      </w:pPr>
    </w:p>
    <w:p w14:paraId="02CB6C2B" w14:textId="53A9B021" w:rsidR="008053E6" w:rsidRPr="00291969" w:rsidRDefault="008053E6" w:rsidP="008053E6">
      <w:pPr>
        <w:contextualSpacing/>
        <w:rPr>
          <w:rFonts w:ascii="Baskerville" w:hAnsi="Baskerville"/>
          <w:iCs/>
          <w:lang w:val="es-US"/>
        </w:rPr>
      </w:pPr>
      <w:r w:rsidRPr="00291969">
        <w:rPr>
          <w:rFonts w:ascii="Baskerville" w:hAnsi="Baskerville"/>
          <w:lang w:val="es-US"/>
        </w:rPr>
        <w:t>La Diócesis de Santa Rosa, subvencionada por las Misiones Católicas, está respondiendo a este llamado para adoptar un enfoque que defienda la justicia y la sanación en sus seis condados al noroeste de California, los cuales se extienden desde Napa en el sur, a lo largo de la costa, hasta el límite con Oregón. El programa diocesano de Ministerios Católicos para la Justicia Restaurativa</w:t>
      </w:r>
      <w:r w:rsidRPr="00291969">
        <w:rPr>
          <w:rFonts w:ascii="Baskerville" w:hAnsi="Baskerville"/>
          <w:iCs/>
          <w:lang w:val="es-US"/>
        </w:rPr>
        <w:t xml:space="preserve"> </w:t>
      </w:r>
      <w:r w:rsidRPr="00EB1096">
        <w:rPr>
          <w:rFonts w:ascii="Baskerville" w:hAnsi="Baskerville"/>
          <w:iCs/>
          <w:color w:val="000000" w:themeColor="text1"/>
          <w:lang w:val="es-US"/>
        </w:rPr>
        <w:t>(</w:t>
      </w:r>
      <w:hyperlink r:id="rId7" w:history="1">
        <w:r w:rsidRPr="00EB1096">
          <w:rPr>
            <w:rStyle w:val="Hyperlink"/>
            <w:rFonts w:ascii="Baskerville" w:hAnsi="Baskerville"/>
            <w:i/>
            <w:iCs/>
            <w:color w:val="000000" w:themeColor="text1"/>
            <w:u w:val="none"/>
            <w:lang w:val="es-US"/>
          </w:rPr>
          <w:t>www.restorejusticesantarosa.org</w:t>
        </w:r>
      </w:hyperlink>
      <w:r w:rsidRPr="00EB1096">
        <w:rPr>
          <w:rFonts w:ascii="Baskerville" w:hAnsi="Baskerville"/>
          <w:iCs/>
          <w:color w:val="000000" w:themeColor="text1"/>
          <w:lang w:val="es-US"/>
        </w:rPr>
        <w:t xml:space="preserve">) </w:t>
      </w:r>
      <w:r w:rsidRPr="00291969">
        <w:rPr>
          <w:rFonts w:ascii="Baskerville" w:hAnsi="Baskerville"/>
          <w:iCs/>
          <w:lang w:val="es-US"/>
        </w:rPr>
        <w:t>trabaja para hacer realidad la visión de los obispos a través de una variedad de actividades que incluyen el apoyo a los reclusos que se están reintegrando a la sociedad, así como los ministerios pastorales para las víctimas de delitos y sus familias, el personal del sistema judicial y los reclusos. La amplia gama de objetivos del programa se implementa, ampl</w:t>
      </w:r>
      <w:r w:rsidRPr="00291969">
        <w:rPr>
          <w:rFonts w:ascii="Baskerville" w:hAnsi="Baskerville" w:cstheme="minorHAnsi"/>
          <w:iCs/>
          <w:lang w:val="es-US"/>
        </w:rPr>
        <w:t>í</w:t>
      </w:r>
      <w:r w:rsidRPr="00291969">
        <w:rPr>
          <w:rFonts w:ascii="Baskerville" w:hAnsi="Baskerville"/>
          <w:iCs/>
          <w:lang w:val="es-US"/>
        </w:rPr>
        <w:t xml:space="preserve">a y refina anualmente con la ayuda financiera que le brinda el Llamado para las Misiones Católicas. Cuando ustedes participan en el </w:t>
      </w:r>
      <w:r w:rsidR="00257871">
        <w:rPr>
          <w:rFonts w:ascii="Baskerville" w:hAnsi="Baskerville"/>
          <w:iCs/>
          <w:lang w:val="es-US"/>
        </w:rPr>
        <w:t>l</w:t>
      </w:r>
      <w:r w:rsidRPr="00291969">
        <w:rPr>
          <w:rFonts w:ascii="Baskerville" w:hAnsi="Baskerville"/>
          <w:iCs/>
          <w:lang w:val="es-US"/>
        </w:rPr>
        <w:t xml:space="preserve">lamado, se unen a la Iglesia en su misión sanadora de misericordia para todos. </w:t>
      </w:r>
    </w:p>
    <w:p w14:paraId="51014D9D" w14:textId="77777777" w:rsidR="008053E6" w:rsidRPr="00291969" w:rsidRDefault="008053E6" w:rsidP="008053E6">
      <w:pPr>
        <w:contextualSpacing/>
        <w:rPr>
          <w:rFonts w:ascii="Baskerville" w:hAnsi="Baskerville"/>
          <w:lang w:val="es-US"/>
        </w:rPr>
      </w:pPr>
    </w:p>
    <w:p w14:paraId="3A0B6F62" w14:textId="77777777" w:rsidR="008053E6" w:rsidRPr="00291969" w:rsidRDefault="008053E6" w:rsidP="00EB1096">
      <w:pPr>
        <w:contextualSpacing/>
        <w:rPr>
          <w:rFonts w:ascii="Baskerville" w:hAnsi="Baskerville"/>
          <w:lang w:val="es-US"/>
        </w:rPr>
      </w:pPr>
      <w:r w:rsidRPr="00291969">
        <w:rPr>
          <w:rFonts w:ascii="Baskerville" w:hAnsi="Baskerville"/>
          <w:lang w:val="es-US"/>
        </w:rPr>
        <w:t xml:space="preserve">El apoyo de ustedes a este llamado hace una diferencia en la vida de nuestros hermanos y hermanas, aquí mismo, en los </w:t>
      </w:r>
      <w:r w:rsidRPr="00EB1096">
        <w:rPr>
          <w:rFonts w:ascii="Baskerville" w:hAnsi="Baskerville"/>
          <w:iCs/>
          <w:lang w:val="es-US"/>
        </w:rPr>
        <w:t>Estados</w:t>
      </w:r>
      <w:r w:rsidRPr="00291969">
        <w:rPr>
          <w:rFonts w:ascii="Baskerville" w:hAnsi="Baskerville"/>
          <w:lang w:val="es-US"/>
        </w:rPr>
        <w:t xml:space="preserve"> Unidos. Por favor, en oración, consideren la manera de apoyar el llamado este a</w:t>
      </w:r>
      <w:r w:rsidRPr="00291969">
        <w:rPr>
          <w:rFonts w:ascii="Baskerville" w:hAnsi="Baskerville" w:cstheme="minorHAnsi"/>
          <w:lang w:val="es-US"/>
        </w:rPr>
        <w:t>ñ</w:t>
      </w:r>
      <w:r w:rsidRPr="00291969">
        <w:rPr>
          <w:rFonts w:ascii="Baskerville" w:hAnsi="Baskerville"/>
          <w:lang w:val="es-US"/>
        </w:rPr>
        <w:t>o. Para informarse más acerca del llamado y a qui</w:t>
      </w:r>
      <w:r w:rsidRPr="00291969">
        <w:rPr>
          <w:rFonts w:ascii="Baskerville" w:hAnsi="Baskerville" w:cstheme="minorHAnsi"/>
          <w:lang w:val="es-US"/>
        </w:rPr>
        <w:t>é</w:t>
      </w:r>
      <w:r w:rsidRPr="00291969">
        <w:rPr>
          <w:rFonts w:ascii="Baskerville" w:hAnsi="Baskerville"/>
          <w:lang w:val="es-US"/>
        </w:rPr>
        <w:t xml:space="preserve">nes </w:t>
      </w:r>
      <w:r w:rsidRPr="00291969">
        <w:rPr>
          <w:rFonts w:ascii="Baskerville" w:hAnsi="Baskerville" w:cstheme="minorHAnsi"/>
          <w:lang w:val="es-US"/>
        </w:rPr>
        <w:t>é</w:t>
      </w:r>
      <w:r w:rsidRPr="00291969">
        <w:rPr>
          <w:rFonts w:ascii="Baskerville" w:hAnsi="Baskerville"/>
          <w:lang w:val="es-US"/>
        </w:rPr>
        <w:t xml:space="preserve">ste beneficia, visiten </w:t>
      </w:r>
      <w:r w:rsidRPr="00291969">
        <w:rPr>
          <w:rFonts w:ascii="Baskerville" w:hAnsi="Baskerville"/>
          <w:i/>
          <w:lang w:val="es-US"/>
        </w:rPr>
        <w:t>www.usccb.org/home</w:t>
      </w:r>
      <w:r w:rsidRPr="00291969">
        <w:rPr>
          <w:rFonts w:ascii="Baskerville" w:hAnsi="Baskerville"/>
          <w:i/>
          <w:noProof/>
          <w:lang w:val="es-US"/>
        </w:rPr>
        <w:t>-missions</w:t>
      </w:r>
      <w:r w:rsidRPr="00291969">
        <w:rPr>
          <w:rFonts w:ascii="Baskerville" w:hAnsi="Baskerville"/>
          <w:i/>
          <w:lang w:val="es-US"/>
        </w:rPr>
        <w:t>.</w:t>
      </w:r>
    </w:p>
    <w:p w14:paraId="63BCC9EE" w14:textId="77777777" w:rsidR="008053E6" w:rsidRPr="00291969" w:rsidRDefault="008053E6" w:rsidP="008053E6">
      <w:pPr>
        <w:spacing w:line="240" w:lineRule="auto"/>
        <w:contextualSpacing/>
        <w:rPr>
          <w:rFonts w:ascii="Baskerville" w:hAnsi="Baskerville"/>
          <w:lang w:val="es-US"/>
        </w:rPr>
      </w:pPr>
    </w:p>
    <w:p w14:paraId="5C9BACAA" w14:textId="77777777" w:rsidR="008053E6" w:rsidRPr="00291969" w:rsidRDefault="008053E6" w:rsidP="008053E6">
      <w:pPr>
        <w:spacing w:line="240" w:lineRule="auto"/>
        <w:contextualSpacing/>
        <w:rPr>
          <w:rFonts w:ascii="Baskerville" w:hAnsi="Baskerville"/>
          <w:lang w:val="es-US"/>
        </w:rPr>
      </w:pPr>
      <w:r w:rsidRPr="00291969">
        <w:rPr>
          <w:rFonts w:ascii="Baskerville" w:hAnsi="Baskerville"/>
          <w:lang w:val="es-US"/>
        </w:rPr>
        <w:t>Muchas gracias por fortalecer la Iglesia aquí.</w:t>
      </w:r>
    </w:p>
    <w:p w14:paraId="6B7315F4" w14:textId="77777777" w:rsidR="00C075BE" w:rsidRPr="00EB1096" w:rsidRDefault="00C075BE" w:rsidP="00C075BE">
      <w:pPr>
        <w:spacing w:line="240" w:lineRule="auto"/>
        <w:contextualSpacing/>
        <w:rPr>
          <w:rFonts w:ascii="Baskerville" w:hAnsi="Baskerville"/>
          <w:lang w:val="es-US"/>
        </w:rPr>
      </w:pPr>
    </w:p>
    <w:p w14:paraId="391E2B53" w14:textId="77777777" w:rsidR="00C075BE" w:rsidRPr="00EB1096" w:rsidRDefault="00C075BE" w:rsidP="00C075BE">
      <w:pPr>
        <w:spacing w:line="240" w:lineRule="auto"/>
        <w:contextualSpacing/>
        <w:rPr>
          <w:rFonts w:ascii="Baskerville" w:hAnsi="Baskerville"/>
          <w:lang w:val="es-US"/>
        </w:rPr>
      </w:pPr>
      <w:r w:rsidRPr="00EB1096">
        <w:rPr>
          <w:rFonts w:ascii="Baskerville" w:hAnsi="Baskerville"/>
          <w:lang w:val="es-US"/>
        </w:rPr>
        <w:t>Sinceramente suyo en Cristo,</w:t>
      </w:r>
    </w:p>
    <w:p w14:paraId="5570E864" w14:textId="77777777" w:rsidR="00C075BE" w:rsidRPr="00EB1096" w:rsidRDefault="00C075BE" w:rsidP="00C075BE">
      <w:pPr>
        <w:spacing w:line="240" w:lineRule="auto"/>
        <w:contextualSpacing/>
        <w:rPr>
          <w:rFonts w:ascii="Baskerville" w:hAnsi="Baskerville"/>
          <w:lang w:val="es-US"/>
        </w:rPr>
      </w:pPr>
    </w:p>
    <w:p w14:paraId="67902AFA" w14:textId="77777777" w:rsidR="00C075BE" w:rsidRPr="00EB1096" w:rsidRDefault="00C075BE" w:rsidP="00C075BE">
      <w:pPr>
        <w:spacing w:line="240" w:lineRule="auto"/>
        <w:contextualSpacing/>
        <w:rPr>
          <w:rFonts w:ascii="Baskerville" w:hAnsi="Baskerville"/>
          <w:i/>
          <w:lang w:val="es-US"/>
        </w:rPr>
      </w:pPr>
      <w:r w:rsidRPr="00EB1096">
        <w:rPr>
          <w:rFonts w:ascii="Baskerville" w:hAnsi="Baskerville"/>
          <w:i/>
          <w:lang w:val="es-US"/>
        </w:rPr>
        <w:t>(Nombre, título y firma del obispo)</w:t>
      </w:r>
    </w:p>
    <w:p w14:paraId="20CDB32E" w14:textId="77777777" w:rsidR="00C075BE" w:rsidRPr="00EB1096" w:rsidRDefault="00C075BE" w:rsidP="00C075BE">
      <w:pPr>
        <w:rPr>
          <w:rFonts w:ascii="Baskerville" w:hAnsi="Baskerville"/>
          <w:i/>
          <w:lang w:val="es-US"/>
        </w:rPr>
      </w:pPr>
    </w:p>
    <w:p w14:paraId="79D53663" w14:textId="370F3D59" w:rsidR="003D51E1" w:rsidRPr="00EB1096" w:rsidRDefault="003D51E1" w:rsidP="00C075BE">
      <w:pPr>
        <w:contextualSpacing/>
        <w:rPr>
          <w:rFonts w:ascii="Baskerville" w:hAnsi="Baskerville" w:cs="Baskerville"/>
          <w:sz w:val="24"/>
          <w:szCs w:val="24"/>
          <w:lang w:val="es-ES"/>
        </w:rPr>
      </w:pPr>
    </w:p>
    <w:sectPr w:rsidR="003D51E1" w:rsidRPr="00EB1096" w:rsidSect="00171264">
      <w:headerReference w:type="default" r:id="rId8"/>
      <w:footerReference w:type="default" r:id="rId9"/>
      <w:pgSz w:w="12240" w:h="15840"/>
      <w:pgMar w:top="720" w:right="1512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A86A0" w14:textId="77777777" w:rsidR="00317D2B" w:rsidRDefault="00317D2B" w:rsidP="00BC6917">
      <w:pPr>
        <w:spacing w:after="0" w:line="240" w:lineRule="auto"/>
      </w:pPr>
      <w:r>
        <w:separator/>
      </w:r>
    </w:p>
  </w:endnote>
  <w:endnote w:type="continuationSeparator" w:id="0">
    <w:p w14:paraId="56BDD162" w14:textId="77777777" w:rsidR="00317D2B" w:rsidRDefault="00317D2B" w:rsidP="00BC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B8FCD" w14:textId="1E0A81CF" w:rsidR="00623078" w:rsidRDefault="009527C6">
    <w:pPr>
      <w:pStyle w:val="Footer"/>
    </w:pPr>
    <w:r>
      <w:rPr>
        <w:noProof/>
      </w:rPr>
      <w:drawing>
        <wp:inline distT="0" distB="0" distL="0" distR="0" wp14:anchorId="14229647" wp14:editId="73EFD6E3">
          <wp:extent cx="6126480" cy="1083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footer_sp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29B97" w14:textId="77777777" w:rsidR="00317D2B" w:rsidRDefault="00317D2B" w:rsidP="00BC6917">
      <w:pPr>
        <w:spacing w:after="0" w:line="240" w:lineRule="auto"/>
      </w:pPr>
      <w:r>
        <w:separator/>
      </w:r>
    </w:p>
  </w:footnote>
  <w:footnote w:type="continuationSeparator" w:id="0">
    <w:p w14:paraId="7B1AA57A" w14:textId="77777777" w:rsidR="00317D2B" w:rsidRDefault="00317D2B" w:rsidP="00BC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987EB" w14:textId="5AF0B132" w:rsidR="00623078" w:rsidRDefault="00EB1096" w:rsidP="00EB1096">
    <w:pPr>
      <w:pStyle w:val="Header"/>
      <w:tabs>
        <w:tab w:val="clear" w:pos="8640"/>
        <w:tab w:val="left" w:pos="8440"/>
      </w:tabs>
      <w:jc w:val="center"/>
    </w:pPr>
    <w:r w:rsidRPr="00EB1096">
      <w:rPr>
        <w:noProof/>
      </w:rPr>
      <w:drawing>
        <wp:inline distT="0" distB="0" distL="0" distR="0" wp14:anchorId="0377FDF8" wp14:editId="6A6401CD">
          <wp:extent cx="4667415" cy="15558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5890" cy="155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17"/>
    <w:rsid w:val="00082A1C"/>
    <w:rsid w:val="000A0C57"/>
    <w:rsid w:val="000C3BD0"/>
    <w:rsid w:val="00136B0C"/>
    <w:rsid w:val="00171264"/>
    <w:rsid w:val="00214FD0"/>
    <w:rsid w:val="00257871"/>
    <w:rsid w:val="00317D2B"/>
    <w:rsid w:val="003D51E1"/>
    <w:rsid w:val="003E4E56"/>
    <w:rsid w:val="003E7D87"/>
    <w:rsid w:val="003F0B8B"/>
    <w:rsid w:val="004323C0"/>
    <w:rsid w:val="004A7472"/>
    <w:rsid w:val="005B3238"/>
    <w:rsid w:val="0061272C"/>
    <w:rsid w:val="00613928"/>
    <w:rsid w:val="00623078"/>
    <w:rsid w:val="006244F4"/>
    <w:rsid w:val="006B6B65"/>
    <w:rsid w:val="006C0A58"/>
    <w:rsid w:val="00772009"/>
    <w:rsid w:val="007C247E"/>
    <w:rsid w:val="008053E6"/>
    <w:rsid w:val="00837E9B"/>
    <w:rsid w:val="0095195E"/>
    <w:rsid w:val="009527C6"/>
    <w:rsid w:val="0098354A"/>
    <w:rsid w:val="0099307F"/>
    <w:rsid w:val="00AF4F56"/>
    <w:rsid w:val="00B21628"/>
    <w:rsid w:val="00B46396"/>
    <w:rsid w:val="00BB4844"/>
    <w:rsid w:val="00BC6917"/>
    <w:rsid w:val="00BD4599"/>
    <w:rsid w:val="00C075BE"/>
    <w:rsid w:val="00C078DA"/>
    <w:rsid w:val="00C359DF"/>
    <w:rsid w:val="00C73F35"/>
    <w:rsid w:val="00CB371C"/>
    <w:rsid w:val="00DF09E3"/>
    <w:rsid w:val="00EA7D9E"/>
    <w:rsid w:val="00EB1096"/>
    <w:rsid w:val="00EE7E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DC52B"/>
  <w15:docId w15:val="{EB088301-933B-BF4A-ACA2-A09641E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17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917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C6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17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1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17"/>
    <w:rPr>
      <w:rFonts w:ascii="Lucida Grande" w:eastAsia="Calibri" w:hAnsi="Lucida Grande" w:cs="Times New Roman"/>
      <w:sz w:val="18"/>
      <w:szCs w:val="18"/>
      <w:lang w:bidi="ar-SA"/>
    </w:rPr>
  </w:style>
  <w:style w:type="character" w:styleId="Hyperlink">
    <w:name w:val="Hyperlink"/>
    <w:rsid w:val="00B46396"/>
    <w:rPr>
      <w:color w:val="0000FF"/>
      <w:u w:val="single"/>
    </w:rPr>
  </w:style>
  <w:style w:type="character" w:customStyle="1" w:styleId="body1">
    <w:name w:val="body1"/>
    <w:rsid w:val="00B46396"/>
    <w:rPr>
      <w:rFonts w:ascii="Trebuchet MS" w:hAnsi="Trebuchet MS" w:hint="default"/>
      <w:b w:val="0"/>
      <w:bCs w:val="0"/>
      <w:sz w:val="20"/>
      <w:szCs w:val="20"/>
    </w:rPr>
  </w:style>
  <w:style w:type="character" w:customStyle="1" w:styleId="tlid-translation">
    <w:name w:val="tlid-translation"/>
    <w:basedOn w:val="DefaultParagraphFont"/>
    <w:rsid w:val="00C075BE"/>
  </w:style>
  <w:style w:type="character" w:styleId="CommentReference">
    <w:name w:val="annotation reference"/>
    <w:basedOn w:val="DefaultParagraphFont"/>
    <w:uiPriority w:val="99"/>
    <w:semiHidden/>
    <w:unhideWhenUsed/>
    <w:rsid w:val="00C07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8DA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8DA"/>
    <w:rPr>
      <w:rFonts w:ascii="Calibri" w:eastAsia="Calibri" w:hAnsi="Calibri" w:cs="Times New Roman"/>
      <w:b/>
      <w:bCs/>
      <w:lang w:bidi="ar-SA"/>
    </w:rPr>
  </w:style>
  <w:style w:type="paragraph" w:styleId="Revision">
    <w:name w:val="Revision"/>
    <w:hidden/>
    <w:uiPriority w:val="99"/>
    <w:semiHidden/>
    <w:rsid w:val="00C078DA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storejusticesantaros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04FF5-76D1-4EE1-A2FB-34793B69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2</cp:revision>
  <cp:lastPrinted>2019-08-12T12:43:00Z</cp:lastPrinted>
  <dcterms:created xsi:type="dcterms:W3CDTF">2020-12-03T18:46:00Z</dcterms:created>
  <dcterms:modified xsi:type="dcterms:W3CDTF">2020-12-03T18:46:00Z</dcterms:modified>
</cp:coreProperties>
</file>