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13FE30" w14:textId="77777777" w:rsidR="00BC6917" w:rsidRPr="00BC6917" w:rsidRDefault="00BC6917" w:rsidP="00BC6917">
      <w:pPr>
        <w:spacing w:after="0"/>
        <w:jc w:val="center"/>
        <w:rPr>
          <w:rFonts w:ascii="Baskerville" w:hAnsi="Baskerville" w:cs="Baskerville"/>
          <w:b/>
          <w:sz w:val="36"/>
        </w:rPr>
      </w:pPr>
      <w:r w:rsidRPr="00BC6917">
        <w:rPr>
          <w:rFonts w:ascii="Baskerville" w:hAnsi="Baskerville" w:cs="Baskerville"/>
          <w:b/>
          <w:sz w:val="36"/>
        </w:rPr>
        <w:t>Sample Bishop’s Letter</w:t>
      </w:r>
    </w:p>
    <w:p w14:paraId="5A0B5FD0" w14:textId="1DF1EAE7" w:rsidR="00BC6917" w:rsidRPr="00BC6917" w:rsidRDefault="00BC6917" w:rsidP="00BC6917">
      <w:pPr>
        <w:spacing w:after="0"/>
        <w:jc w:val="center"/>
        <w:rPr>
          <w:rFonts w:ascii="Baskerville" w:hAnsi="Baskerville" w:cs="Baskerville"/>
          <w:i/>
        </w:rPr>
      </w:pPr>
      <w:r w:rsidRPr="00BC6917">
        <w:rPr>
          <w:rFonts w:ascii="Baskerville" w:hAnsi="Baskerville" w:cs="Baskerville"/>
          <w:i/>
        </w:rPr>
        <w:t>May be read from the pulpit or inserted into parish bulletins.</w:t>
      </w:r>
    </w:p>
    <w:p w14:paraId="01678961" w14:textId="7B75ED78" w:rsidR="00BC6917" w:rsidRPr="0046601D" w:rsidRDefault="0046601D" w:rsidP="0046601D">
      <w:pPr>
        <w:tabs>
          <w:tab w:val="left" w:pos="2440"/>
        </w:tabs>
        <w:spacing w:after="0"/>
        <w:rPr>
          <w:rFonts w:ascii="Baskerville" w:hAnsi="Baskerville" w:cs="Baskerville"/>
          <w:sz w:val="16"/>
          <w:szCs w:val="16"/>
        </w:rPr>
      </w:pPr>
      <w:r w:rsidRPr="0046601D">
        <w:rPr>
          <w:rFonts w:ascii="Baskerville" w:hAnsi="Baskerville" w:cs="Baskerville"/>
          <w:sz w:val="16"/>
          <w:szCs w:val="16"/>
        </w:rPr>
        <w:tab/>
      </w:r>
    </w:p>
    <w:p w14:paraId="56179986" w14:textId="77777777" w:rsidR="00A669A4" w:rsidRDefault="00A669A4" w:rsidP="00DB47FB">
      <w:pPr>
        <w:contextualSpacing/>
        <w:rPr>
          <w:rFonts w:ascii="Times New Roman" w:hAnsi="Times New Roman"/>
        </w:rPr>
      </w:pPr>
    </w:p>
    <w:p w14:paraId="6269A037" w14:textId="77777777" w:rsidR="00A669A4" w:rsidRPr="00206542" w:rsidRDefault="00A669A4" w:rsidP="00DB47FB">
      <w:pPr>
        <w:contextualSpacing/>
        <w:rPr>
          <w:rFonts w:ascii="Times" w:hAnsi="Times"/>
        </w:rPr>
      </w:pPr>
    </w:p>
    <w:p w14:paraId="4499E94B" w14:textId="77777777" w:rsidR="0099776D" w:rsidRDefault="0099776D" w:rsidP="0099776D">
      <w:pPr>
        <w:contextualSpacing/>
        <w:rPr>
          <w:rFonts w:ascii="Times New Roman" w:hAnsi="Times New Roman"/>
        </w:rPr>
      </w:pPr>
    </w:p>
    <w:p w14:paraId="38559572" w14:textId="0B4A8340" w:rsidR="0099776D" w:rsidRPr="00AE1AAC" w:rsidRDefault="0099776D" w:rsidP="0099776D">
      <w:pPr>
        <w:contextualSpacing/>
        <w:rPr>
          <w:rFonts w:ascii="Times New Roman" w:hAnsi="Times New Roman"/>
        </w:rPr>
      </w:pPr>
      <w:r w:rsidRPr="00AE1AAC">
        <w:rPr>
          <w:rFonts w:ascii="Times New Roman" w:hAnsi="Times New Roman"/>
        </w:rPr>
        <w:t>Dear Brothers and Sisters in Christ,</w:t>
      </w:r>
    </w:p>
    <w:p w14:paraId="46531B0B" w14:textId="77777777" w:rsidR="0099776D" w:rsidRPr="00AE1AAC" w:rsidRDefault="0099776D" w:rsidP="0099776D">
      <w:pPr>
        <w:contextualSpacing/>
        <w:rPr>
          <w:rFonts w:ascii="Times New Roman" w:hAnsi="Times New Roman"/>
        </w:rPr>
      </w:pPr>
    </w:p>
    <w:p w14:paraId="63196550" w14:textId="7EDDBF4F" w:rsidR="00210AB3" w:rsidRPr="00291969" w:rsidRDefault="00210AB3" w:rsidP="00210AB3">
      <w:pPr>
        <w:contextualSpacing/>
        <w:rPr>
          <w:rFonts w:ascii="Baskerville" w:hAnsi="Baskerville"/>
        </w:rPr>
      </w:pPr>
      <w:r w:rsidRPr="00291969">
        <w:rPr>
          <w:rFonts w:ascii="Baskerville" w:hAnsi="Baskerville"/>
        </w:rPr>
        <w:t xml:space="preserve">In their 2000 pastoral letter </w:t>
      </w:r>
      <w:r w:rsidRPr="00291969">
        <w:rPr>
          <w:rFonts w:ascii="Baskerville" w:hAnsi="Baskerville"/>
          <w:i/>
          <w:iCs/>
        </w:rPr>
        <w:t>Responsibility, Rehabilitation, and Restoration</w:t>
      </w:r>
      <w:r w:rsidRPr="00291969">
        <w:rPr>
          <w:rFonts w:ascii="Baskerville" w:hAnsi="Baskerville"/>
        </w:rPr>
        <w:t xml:space="preserve">, the bishops of the United States called the faithful to embrace an approach to criminal justice that </w:t>
      </w:r>
      <w:r w:rsidR="003F7F15">
        <w:rPr>
          <w:rFonts w:ascii="Baskerville" w:hAnsi="Baskerville"/>
        </w:rPr>
        <w:t>takes into account</w:t>
      </w:r>
      <w:r w:rsidRPr="00291969">
        <w:rPr>
          <w:rFonts w:ascii="Baskerville" w:hAnsi="Baskerville"/>
        </w:rPr>
        <w:t xml:space="preserve"> the dignity of crime victims and their families, communities, and offenders. </w:t>
      </w:r>
    </w:p>
    <w:p w14:paraId="6050ABB7" w14:textId="77777777" w:rsidR="00210AB3" w:rsidRPr="00291969" w:rsidRDefault="00210AB3" w:rsidP="00210AB3">
      <w:pPr>
        <w:contextualSpacing/>
        <w:rPr>
          <w:rFonts w:ascii="Baskerville" w:hAnsi="Baskerville"/>
        </w:rPr>
      </w:pPr>
    </w:p>
    <w:p w14:paraId="11D87CC6" w14:textId="13FC4C0F" w:rsidR="00210AB3" w:rsidRPr="00291969" w:rsidRDefault="00210AB3" w:rsidP="00210AB3">
      <w:pPr>
        <w:contextualSpacing/>
        <w:rPr>
          <w:rFonts w:ascii="Baskerville" w:hAnsi="Baskerville"/>
        </w:rPr>
      </w:pPr>
      <w:r w:rsidRPr="00291969">
        <w:rPr>
          <w:rFonts w:ascii="Baskerville" w:hAnsi="Baskerville"/>
        </w:rPr>
        <w:t>The Catholic Home Missions</w:t>
      </w:r>
      <w:r w:rsidR="003F7F15">
        <w:rPr>
          <w:rFonts w:ascii="Baskerville" w:hAnsi="Baskerville"/>
        </w:rPr>
        <w:t>–</w:t>
      </w:r>
      <w:r w:rsidRPr="00291969">
        <w:rPr>
          <w:rFonts w:ascii="Baskerville" w:hAnsi="Baskerville"/>
        </w:rPr>
        <w:t xml:space="preserve">funded Diocese of Santa Rosa is answering this call for an approach that upholds justice and healing in its six counties of northwestern California, stretching from Napa in the south along the coastline to the Oregon border. The diocese’s </w:t>
      </w:r>
      <w:r w:rsidRPr="00291969">
        <w:rPr>
          <w:rFonts w:ascii="Baskerville" w:hAnsi="Baskerville"/>
          <w:iCs/>
        </w:rPr>
        <w:t>Catholic Restorative Justice Ministries program (</w:t>
      </w:r>
      <w:r w:rsidRPr="00291969">
        <w:rPr>
          <w:rFonts w:ascii="Baskerville" w:hAnsi="Baskerville"/>
          <w:i/>
          <w:iCs/>
        </w:rPr>
        <w:t>www.restorejusticesantarosa.org</w:t>
      </w:r>
      <w:r w:rsidRPr="00291969">
        <w:rPr>
          <w:rFonts w:ascii="Baskerville" w:hAnsi="Baskerville"/>
          <w:iCs/>
        </w:rPr>
        <w:t>)</w:t>
      </w:r>
      <w:r w:rsidRPr="00291969">
        <w:rPr>
          <w:rFonts w:ascii="Baskerville" w:hAnsi="Baskerville"/>
        </w:rPr>
        <w:t xml:space="preserve"> works to fulfill the bishops’ vision through </w:t>
      </w:r>
      <w:r w:rsidR="00EB5352">
        <w:rPr>
          <w:rFonts w:ascii="Baskerville" w:hAnsi="Baskerville"/>
        </w:rPr>
        <w:t xml:space="preserve">various </w:t>
      </w:r>
      <w:r w:rsidRPr="00291969">
        <w:rPr>
          <w:rFonts w:ascii="Baskerville" w:hAnsi="Baskerville"/>
        </w:rPr>
        <w:t xml:space="preserve">activities that include support for inmates reentering society, as well as pastoral ministries </w:t>
      </w:r>
      <w:r w:rsidR="003F7F15">
        <w:rPr>
          <w:rFonts w:ascii="Baskerville" w:hAnsi="Baskerville"/>
        </w:rPr>
        <w:t>for</w:t>
      </w:r>
      <w:r w:rsidR="003F7F15" w:rsidRPr="00291969">
        <w:rPr>
          <w:rFonts w:ascii="Baskerville" w:hAnsi="Baskerville"/>
        </w:rPr>
        <w:t xml:space="preserve"> </w:t>
      </w:r>
      <w:r w:rsidRPr="00291969">
        <w:rPr>
          <w:rFonts w:ascii="Baskerville" w:hAnsi="Baskerville"/>
        </w:rPr>
        <w:t xml:space="preserve">crime victims and their families, justice system personnel, and inmates. The program’s broad range of goals are being implemented, expanded, and refined yearly with financial assistance from the Catholic Home Missions Appeal. When you participate in the </w:t>
      </w:r>
      <w:r w:rsidR="003F7F15">
        <w:rPr>
          <w:rFonts w:ascii="Baskerville" w:hAnsi="Baskerville"/>
        </w:rPr>
        <w:t>a</w:t>
      </w:r>
      <w:r w:rsidRPr="00291969">
        <w:rPr>
          <w:rFonts w:ascii="Baskerville" w:hAnsi="Baskerville"/>
        </w:rPr>
        <w:t>ppeal, you join in the Church’s healing mission of mercy to all.</w:t>
      </w:r>
    </w:p>
    <w:p w14:paraId="393783FC" w14:textId="77777777" w:rsidR="00210AB3" w:rsidRPr="00291969" w:rsidRDefault="00210AB3" w:rsidP="00210AB3">
      <w:pPr>
        <w:spacing w:line="240" w:lineRule="auto"/>
        <w:contextualSpacing/>
        <w:rPr>
          <w:rFonts w:ascii="Baskerville" w:hAnsi="Baskerville"/>
        </w:rPr>
      </w:pPr>
    </w:p>
    <w:p w14:paraId="21CF1C09" w14:textId="77777777" w:rsidR="00210AB3" w:rsidRPr="00291969" w:rsidRDefault="00210AB3" w:rsidP="001504E8">
      <w:pPr>
        <w:contextualSpacing/>
        <w:rPr>
          <w:rFonts w:ascii="Baskerville" w:hAnsi="Baskerville"/>
        </w:rPr>
      </w:pPr>
      <w:r w:rsidRPr="00291969">
        <w:rPr>
          <w:rFonts w:ascii="Baskerville" w:hAnsi="Baskerville"/>
        </w:rPr>
        <w:t xml:space="preserve">Your support of this appeal makes a difference in the lives of our brothers and sisters right here in the United States. Please prayerfully consider how you can support the appeal this year. To learn more about the appeal and those who benefit from it, visit </w:t>
      </w:r>
      <w:r w:rsidRPr="00291969">
        <w:rPr>
          <w:rFonts w:ascii="Baskerville" w:hAnsi="Baskerville"/>
          <w:i/>
        </w:rPr>
        <w:t>www.usccb.org/home</w:t>
      </w:r>
      <w:r w:rsidRPr="00291969">
        <w:rPr>
          <w:rFonts w:ascii="Baskerville" w:hAnsi="Baskerville"/>
          <w:i/>
          <w:noProof/>
        </w:rPr>
        <w:t>-missions</w:t>
      </w:r>
      <w:r w:rsidRPr="00291969">
        <w:rPr>
          <w:rFonts w:ascii="Baskerville" w:hAnsi="Baskerville"/>
          <w:i/>
        </w:rPr>
        <w:t>.</w:t>
      </w:r>
    </w:p>
    <w:p w14:paraId="217355AB" w14:textId="77777777" w:rsidR="00210AB3" w:rsidRPr="00291969" w:rsidRDefault="00210AB3" w:rsidP="00210AB3">
      <w:pPr>
        <w:spacing w:line="240" w:lineRule="auto"/>
        <w:contextualSpacing/>
        <w:rPr>
          <w:rFonts w:ascii="Baskerville" w:hAnsi="Baskerville"/>
        </w:rPr>
      </w:pPr>
    </w:p>
    <w:p w14:paraId="60AA5723" w14:textId="77777777" w:rsidR="00210AB3" w:rsidRPr="00291969" w:rsidRDefault="00210AB3" w:rsidP="00210AB3">
      <w:pPr>
        <w:spacing w:line="240" w:lineRule="auto"/>
        <w:contextualSpacing/>
        <w:rPr>
          <w:rFonts w:ascii="Baskerville" w:hAnsi="Baskerville"/>
        </w:rPr>
      </w:pPr>
      <w:r w:rsidRPr="00291969">
        <w:rPr>
          <w:rFonts w:ascii="Baskerville" w:hAnsi="Baskerville"/>
        </w:rPr>
        <w:t>Thank you for strengthening the Church at home.</w:t>
      </w:r>
    </w:p>
    <w:p w14:paraId="2E85C4FD" w14:textId="77777777" w:rsidR="0099776D" w:rsidRPr="00AE1AAC" w:rsidRDefault="0099776D" w:rsidP="0099776D">
      <w:pPr>
        <w:spacing w:line="240" w:lineRule="auto"/>
        <w:contextualSpacing/>
        <w:rPr>
          <w:rFonts w:ascii="Times New Roman" w:hAnsi="Times New Roman"/>
        </w:rPr>
      </w:pPr>
    </w:p>
    <w:p w14:paraId="5CE2F13B" w14:textId="77777777" w:rsidR="0099776D" w:rsidRPr="001504E8" w:rsidRDefault="0099776D" w:rsidP="0099776D">
      <w:pPr>
        <w:spacing w:line="240" w:lineRule="auto"/>
        <w:contextualSpacing/>
        <w:rPr>
          <w:rFonts w:ascii="Baskerville" w:hAnsi="Baskerville"/>
        </w:rPr>
      </w:pPr>
      <w:r w:rsidRPr="001504E8">
        <w:rPr>
          <w:rFonts w:ascii="Baskerville" w:hAnsi="Baskerville"/>
        </w:rPr>
        <w:t>Sincerely yours in Christ,</w:t>
      </w:r>
    </w:p>
    <w:p w14:paraId="094D3DAD" w14:textId="77777777" w:rsidR="0099776D" w:rsidRPr="001504E8" w:rsidRDefault="0099776D" w:rsidP="0099776D">
      <w:pPr>
        <w:spacing w:line="240" w:lineRule="auto"/>
        <w:contextualSpacing/>
        <w:rPr>
          <w:rFonts w:ascii="Baskerville" w:hAnsi="Baskerville"/>
        </w:rPr>
      </w:pPr>
    </w:p>
    <w:p w14:paraId="7343D622" w14:textId="77777777" w:rsidR="0099776D" w:rsidRPr="001504E8" w:rsidRDefault="0099776D" w:rsidP="0099776D">
      <w:pPr>
        <w:spacing w:line="240" w:lineRule="auto"/>
        <w:contextualSpacing/>
        <w:rPr>
          <w:rFonts w:ascii="Baskerville" w:hAnsi="Baskerville"/>
          <w:i/>
        </w:rPr>
      </w:pPr>
      <w:r w:rsidRPr="001504E8">
        <w:rPr>
          <w:rFonts w:ascii="Baskerville" w:hAnsi="Baskerville"/>
          <w:i/>
        </w:rPr>
        <w:t>(bishop name, title, and signature)</w:t>
      </w:r>
    </w:p>
    <w:p w14:paraId="46385348" w14:textId="6937A0D2" w:rsidR="003D51E1" w:rsidRDefault="003D51E1" w:rsidP="00A749B8">
      <w:pPr>
        <w:jc w:val="center"/>
        <w:rPr>
          <w:rFonts w:ascii="Baskerville" w:hAnsi="Baskerville" w:cs="Baskerville"/>
          <w:sz w:val="24"/>
          <w:szCs w:val="24"/>
        </w:rPr>
      </w:pPr>
    </w:p>
    <w:p w14:paraId="1621938D" w14:textId="77777777" w:rsidR="00215D95" w:rsidRPr="00215D95" w:rsidRDefault="00215D95" w:rsidP="00215D95">
      <w:pPr>
        <w:ind w:firstLine="720"/>
        <w:rPr>
          <w:rFonts w:ascii="Baskerville" w:hAnsi="Baskerville" w:cs="Baskerville"/>
          <w:sz w:val="24"/>
          <w:szCs w:val="24"/>
        </w:rPr>
      </w:pPr>
    </w:p>
    <w:sectPr w:rsidR="00215D95" w:rsidRPr="00215D95" w:rsidSect="0046601D">
      <w:headerReference w:type="default" r:id="rId7"/>
      <w:footerReference w:type="default" r:id="rId8"/>
      <w:pgSz w:w="12240" w:h="15840"/>
      <w:pgMar w:top="648" w:right="1296" w:bottom="1368" w:left="1296"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5BF086" w14:textId="77777777" w:rsidR="00290AF1" w:rsidRDefault="00290AF1" w:rsidP="00BC6917">
      <w:pPr>
        <w:spacing w:after="0" w:line="240" w:lineRule="auto"/>
      </w:pPr>
      <w:r>
        <w:separator/>
      </w:r>
    </w:p>
  </w:endnote>
  <w:endnote w:type="continuationSeparator" w:id="0">
    <w:p w14:paraId="53441A19" w14:textId="77777777" w:rsidR="00290AF1" w:rsidRDefault="00290AF1" w:rsidP="00BC6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Baskerville">
    <w:panose1 w:val="02020502070401020303"/>
    <w:charset w:val="00"/>
    <w:family w:val="roman"/>
    <w:pitch w:val="variable"/>
    <w:sig w:usb0="80000067" w:usb1="02000000" w:usb2="00000000" w:usb3="00000000" w:csb0="0000019F" w:csb1="00000000"/>
  </w:font>
  <w:font w:name="Times">
    <w:panose1 w:val="020005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8DF91" w14:textId="665A130C" w:rsidR="00BC6917" w:rsidRDefault="00B41D57">
    <w:pPr>
      <w:pStyle w:val="Footer"/>
    </w:pPr>
    <w:r>
      <w:rPr>
        <w:noProof/>
      </w:rPr>
      <w:drawing>
        <wp:inline distT="0" distB="0" distL="0" distR="0" wp14:anchorId="28999CC9" wp14:editId="6380CB66">
          <wp:extent cx="5873923" cy="103832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a_footerbw.jpg"/>
                  <pic:cNvPicPr/>
                </pic:nvPicPr>
                <pic:blipFill>
                  <a:blip r:embed="rId1">
                    <a:extLst>
                      <a:ext uri="{28A0092B-C50C-407E-A947-70E740481C1C}">
                        <a14:useLocalDpi xmlns:a14="http://schemas.microsoft.com/office/drawing/2010/main" val="0"/>
                      </a:ext>
                    </a:extLst>
                  </a:blip>
                  <a:stretch>
                    <a:fillRect/>
                  </a:stretch>
                </pic:blipFill>
                <pic:spPr>
                  <a:xfrm>
                    <a:off x="0" y="0"/>
                    <a:ext cx="5888128" cy="104083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61666D" w14:textId="77777777" w:rsidR="00290AF1" w:rsidRDefault="00290AF1" w:rsidP="00BC6917">
      <w:pPr>
        <w:spacing w:after="0" w:line="240" w:lineRule="auto"/>
      </w:pPr>
      <w:r>
        <w:separator/>
      </w:r>
    </w:p>
  </w:footnote>
  <w:footnote w:type="continuationSeparator" w:id="0">
    <w:p w14:paraId="21E24507" w14:textId="77777777" w:rsidR="00290AF1" w:rsidRDefault="00290AF1" w:rsidP="00BC69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8ABE7" w14:textId="77777777" w:rsidR="00BC6917" w:rsidRDefault="00BC6917">
    <w:pPr>
      <w:pStyle w:val="Header"/>
    </w:pPr>
    <w:r w:rsidRPr="00BC6917">
      <w:rPr>
        <w:noProof/>
      </w:rPr>
      <w:drawing>
        <wp:inline distT="0" distB="0" distL="0" distR="0" wp14:anchorId="05EF4477" wp14:editId="6CD4E4F9">
          <wp:extent cx="6202468" cy="10969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a_header.jpg"/>
                  <pic:cNvPicPr/>
                </pic:nvPicPr>
                <pic:blipFill>
                  <a:blip r:embed="rId1">
                    <a:extLst>
                      <a:ext uri="{28A0092B-C50C-407E-A947-70E740481C1C}">
                        <a14:useLocalDpi xmlns:a14="http://schemas.microsoft.com/office/drawing/2010/main" val="0"/>
                      </a:ext>
                    </a:extLst>
                  </a:blip>
                  <a:stretch>
                    <a:fillRect/>
                  </a:stretch>
                </pic:blipFill>
                <pic:spPr>
                  <a:xfrm>
                    <a:off x="0" y="0"/>
                    <a:ext cx="6204802" cy="109733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917"/>
    <w:rsid w:val="000A7A68"/>
    <w:rsid w:val="001145BA"/>
    <w:rsid w:val="001504E8"/>
    <w:rsid w:val="0019685D"/>
    <w:rsid w:val="00206542"/>
    <w:rsid w:val="00210AB3"/>
    <w:rsid w:val="002150E7"/>
    <w:rsid w:val="00215D95"/>
    <w:rsid w:val="00290AF1"/>
    <w:rsid w:val="002A7D0F"/>
    <w:rsid w:val="002C3726"/>
    <w:rsid w:val="003B6740"/>
    <w:rsid w:val="003D51E1"/>
    <w:rsid w:val="003F7F15"/>
    <w:rsid w:val="004233A8"/>
    <w:rsid w:val="0042730C"/>
    <w:rsid w:val="0046601D"/>
    <w:rsid w:val="00474332"/>
    <w:rsid w:val="00476491"/>
    <w:rsid w:val="00482351"/>
    <w:rsid w:val="00561299"/>
    <w:rsid w:val="00567103"/>
    <w:rsid w:val="005A7312"/>
    <w:rsid w:val="005E556A"/>
    <w:rsid w:val="005F5CE4"/>
    <w:rsid w:val="006469E2"/>
    <w:rsid w:val="006C602F"/>
    <w:rsid w:val="00754457"/>
    <w:rsid w:val="008F0AC5"/>
    <w:rsid w:val="00902DEA"/>
    <w:rsid w:val="009945F8"/>
    <w:rsid w:val="0099776D"/>
    <w:rsid w:val="009D76D6"/>
    <w:rsid w:val="00A0170B"/>
    <w:rsid w:val="00A6584D"/>
    <w:rsid w:val="00A669A4"/>
    <w:rsid w:val="00A749B8"/>
    <w:rsid w:val="00A93330"/>
    <w:rsid w:val="00B17B7B"/>
    <w:rsid w:val="00B41D57"/>
    <w:rsid w:val="00BC6917"/>
    <w:rsid w:val="00C3109D"/>
    <w:rsid w:val="00C4682B"/>
    <w:rsid w:val="00C5165A"/>
    <w:rsid w:val="00CB371C"/>
    <w:rsid w:val="00D40724"/>
    <w:rsid w:val="00D96E78"/>
    <w:rsid w:val="00DB47FB"/>
    <w:rsid w:val="00EB5352"/>
    <w:rsid w:val="00EE5E3E"/>
    <w:rsid w:val="00F52D3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881AFD"/>
  <w15:docId w15:val="{EB088301-933B-BF4A-ACA2-A09641E55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en-US"/>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917"/>
    <w:pPr>
      <w:spacing w:after="200" w:line="276" w:lineRule="auto"/>
    </w:pPr>
    <w:rPr>
      <w:rFonts w:ascii="Calibri" w:eastAsia="Calibri" w:hAnsi="Calibri" w:cs="Times New Roman"/>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6917"/>
    <w:pPr>
      <w:tabs>
        <w:tab w:val="center" w:pos="4320"/>
        <w:tab w:val="right" w:pos="8640"/>
      </w:tabs>
      <w:spacing w:after="0" w:line="240" w:lineRule="auto"/>
    </w:pPr>
  </w:style>
  <w:style w:type="character" w:customStyle="1" w:styleId="HeaderChar">
    <w:name w:val="Header Char"/>
    <w:basedOn w:val="DefaultParagraphFont"/>
    <w:link w:val="Header"/>
    <w:uiPriority w:val="99"/>
    <w:rsid w:val="00BC6917"/>
    <w:rPr>
      <w:rFonts w:ascii="Calibri" w:eastAsia="Calibri" w:hAnsi="Calibri" w:cs="Times New Roman"/>
      <w:sz w:val="22"/>
      <w:szCs w:val="22"/>
      <w:lang w:bidi="ar-SA"/>
    </w:rPr>
  </w:style>
  <w:style w:type="paragraph" w:styleId="Footer">
    <w:name w:val="footer"/>
    <w:basedOn w:val="Normal"/>
    <w:link w:val="FooterChar"/>
    <w:uiPriority w:val="99"/>
    <w:unhideWhenUsed/>
    <w:rsid w:val="00BC6917"/>
    <w:pPr>
      <w:tabs>
        <w:tab w:val="center" w:pos="4320"/>
        <w:tab w:val="right" w:pos="8640"/>
      </w:tabs>
      <w:spacing w:after="0" w:line="240" w:lineRule="auto"/>
    </w:pPr>
  </w:style>
  <w:style w:type="character" w:customStyle="1" w:styleId="FooterChar">
    <w:name w:val="Footer Char"/>
    <w:basedOn w:val="DefaultParagraphFont"/>
    <w:link w:val="Footer"/>
    <w:uiPriority w:val="99"/>
    <w:rsid w:val="00BC6917"/>
    <w:rPr>
      <w:rFonts w:ascii="Calibri" w:eastAsia="Calibri" w:hAnsi="Calibri" w:cs="Times New Roman"/>
      <w:sz w:val="22"/>
      <w:szCs w:val="22"/>
      <w:lang w:bidi="ar-SA"/>
    </w:rPr>
  </w:style>
  <w:style w:type="paragraph" w:styleId="BalloonText">
    <w:name w:val="Balloon Text"/>
    <w:basedOn w:val="Normal"/>
    <w:link w:val="BalloonTextChar"/>
    <w:uiPriority w:val="99"/>
    <w:semiHidden/>
    <w:unhideWhenUsed/>
    <w:rsid w:val="00BC691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C6917"/>
    <w:rPr>
      <w:rFonts w:ascii="Lucida Grande" w:eastAsia="Calibri" w:hAnsi="Lucida Grande" w:cs="Times New Roman"/>
      <w:sz w:val="18"/>
      <w:szCs w:val="18"/>
      <w:lang w:bidi="ar-SA"/>
    </w:rPr>
  </w:style>
  <w:style w:type="character" w:styleId="Hyperlink">
    <w:name w:val="Hyperlink"/>
    <w:rsid w:val="002150E7"/>
    <w:rPr>
      <w:color w:val="0000FF"/>
      <w:u w:val="single"/>
    </w:rPr>
  </w:style>
  <w:style w:type="character" w:customStyle="1" w:styleId="body1">
    <w:name w:val="body1"/>
    <w:rsid w:val="002150E7"/>
    <w:rPr>
      <w:rFonts w:ascii="Trebuchet MS" w:hAnsi="Trebuchet MS" w:hint="default"/>
      <w:b w:val="0"/>
      <w:bCs w:val="0"/>
      <w:sz w:val="20"/>
      <w:szCs w:val="20"/>
    </w:rPr>
  </w:style>
  <w:style w:type="character" w:styleId="CommentReference">
    <w:name w:val="annotation reference"/>
    <w:basedOn w:val="DefaultParagraphFont"/>
    <w:uiPriority w:val="99"/>
    <w:semiHidden/>
    <w:unhideWhenUsed/>
    <w:rsid w:val="00EE5E3E"/>
    <w:rPr>
      <w:sz w:val="16"/>
      <w:szCs w:val="16"/>
    </w:rPr>
  </w:style>
  <w:style w:type="paragraph" w:styleId="CommentText">
    <w:name w:val="annotation text"/>
    <w:basedOn w:val="Normal"/>
    <w:link w:val="CommentTextChar"/>
    <w:uiPriority w:val="99"/>
    <w:semiHidden/>
    <w:unhideWhenUsed/>
    <w:rsid w:val="00EE5E3E"/>
    <w:pPr>
      <w:spacing w:line="240" w:lineRule="auto"/>
    </w:pPr>
    <w:rPr>
      <w:sz w:val="20"/>
      <w:szCs w:val="20"/>
    </w:rPr>
  </w:style>
  <w:style w:type="character" w:customStyle="1" w:styleId="CommentTextChar">
    <w:name w:val="Comment Text Char"/>
    <w:basedOn w:val="DefaultParagraphFont"/>
    <w:link w:val="CommentText"/>
    <w:uiPriority w:val="99"/>
    <w:semiHidden/>
    <w:rsid w:val="00EE5E3E"/>
    <w:rPr>
      <w:rFonts w:ascii="Calibri" w:eastAsia="Calibri" w:hAnsi="Calibri" w:cs="Times New Roman"/>
      <w:lang w:bidi="ar-SA"/>
    </w:rPr>
  </w:style>
  <w:style w:type="paragraph" w:styleId="CommentSubject">
    <w:name w:val="annotation subject"/>
    <w:basedOn w:val="CommentText"/>
    <w:next w:val="CommentText"/>
    <w:link w:val="CommentSubjectChar"/>
    <w:uiPriority w:val="99"/>
    <w:semiHidden/>
    <w:unhideWhenUsed/>
    <w:rsid w:val="00EE5E3E"/>
    <w:rPr>
      <w:b/>
      <w:bCs/>
    </w:rPr>
  </w:style>
  <w:style w:type="character" w:customStyle="1" w:styleId="CommentSubjectChar">
    <w:name w:val="Comment Subject Char"/>
    <w:basedOn w:val="CommentTextChar"/>
    <w:link w:val="CommentSubject"/>
    <w:uiPriority w:val="99"/>
    <w:semiHidden/>
    <w:rsid w:val="00EE5E3E"/>
    <w:rPr>
      <w:rFonts w:ascii="Calibri" w:eastAsia="Calibri" w:hAnsi="Calibri" w:cs="Times New Roman"/>
      <w:b/>
      <w:bCs/>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EB288-569F-4961-B793-98DE3912B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243</Words>
  <Characters>1389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USCCB</Company>
  <LinksUpToDate>false</LinksUpToDate>
  <CharactersWithSpaces>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Brown</dc:creator>
  <cp:keywords/>
  <dc:description/>
  <cp:lastModifiedBy>Shelly Connor</cp:lastModifiedBy>
  <cp:revision>2</cp:revision>
  <cp:lastPrinted>2019-09-24T19:53:00Z</cp:lastPrinted>
  <dcterms:created xsi:type="dcterms:W3CDTF">2020-12-03T18:45:00Z</dcterms:created>
  <dcterms:modified xsi:type="dcterms:W3CDTF">2020-12-03T18:45:00Z</dcterms:modified>
</cp:coreProperties>
</file>