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40E5F" w14:textId="77777777" w:rsidR="00DC4BBC" w:rsidRDefault="00DC4BBC" w:rsidP="00BC6917">
      <w:pPr>
        <w:spacing w:after="0"/>
        <w:jc w:val="center"/>
        <w:rPr>
          <w:rFonts w:ascii="Baskerville" w:hAnsi="Baskerville" w:cs="Baskerville"/>
          <w:b/>
          <w:sz w:val="36"/>
        </w:rPr>
      </w:pPr>
    </w:p>
    <w:p w14:paraId="4013FE30" w14:textId="39F21A9F" w:rsidR="00BC6917" w:rsidRPr="00BC6917" w:rsidRDefault="00BC6917" w:rsidP="00BC6917">
      <w:pPr>
        <w:spacing w:after="0"/>
        <w:jc w:val="center"/>
        <w:rPr>
          <w:rFonts w:ascii="Baskerville" w:hAnsi="Baskerville" w:cs="Baskerville"/>
          <w:b/>
          <w:sz w:val="36"/>
        </w:rPr>
      </w:pPr>
      <w:r w:rsidRPr="00BC6917">
        <w:rPr>
          <w:rFonts w:ascii="Baskerville" w:hAnsi="Baskerville" w:cs="Baskerville"/>
          <w:b/>
          <w:sz w:val="36"/>
        </w:rPr>
        <w:t>Sample Bishop’s Letter</w:t>
      </w:r>
    </w:p>
    <w:p w14:paraId="5A0B5FD0" w14:textId="1DF1EAE7" w:rsidR="00BC6917" w:rsidRPr="00BC6917" w:rsidRDefault="00BC6917" w:rsidP="00BC6917">
      <w:pPr>
        <w:spacing w:after="0"/>
        <w:jc w:val="center"/>
        <w:rPr>
          <w:rFonts w:ascii="Baskerville" w:hAnsi="Baskerville" w:cs="Baskerville"/>
          <w:i/>
        </w:rPr>
      </w:pPr>
      <w:r w:rsidRPr="00BC6917">
        <w:rPr>
          <w:rFonts w:ascii="Baskerville" w:hAnsi="Baskerville" w:cs="Baskerville"/>
          <w:i/>
        </w:rPr>
        <w:t>May be read from the pulpit or inserted into parish bulletins.</w:t>
      </w:r>
    </w:p>
    <w:p w14:paraId="01678961" w14:textId="7B75ED78" w:rsidR="00BC6917" w:rsidRPr="0046601D" w:rsidRDefault="0046601D" w:rsidP="0046601D">
      <w:pPr>
        <w:tabs>
          <w:tab w:val="left" w:pos="2440"/>
        </w:tabs>
        <w:spacing w:after="0"/>
        <w:rPr>
          <w:rFonts w:ascii="Baskerville" w:hAnsi="Baskerville" w:cs="Baskerville"/>
          <w:sz w:val="16"/>
          <w:szCs w:val="16"/>
        </w:rPr>
      </w:pPr>
      <w:r w:rsidRPr="0046601D">
        <w:rPr>
          <w:rFonts w:ascii="Baskerville" w:hAnsi="Baskerville" w:cs="Baskerville"/>
          <w:sz w:val="16"/>
          <w:szCs w:val="16"/>
        </w:rPr>
        <w:tab/>
      </w:r>
    </w:p>
    <w:p w14:paraId="56179986" w14:textId="77777777" w:rsidR="00A669A4" w:rsidRDefault="00A669A4" w:rsidP="00DB47FB">
      <w:pPr>
        <w:contextualSpacing/>
        <w:rPr>
          <w:rFonts w:ascii="Times New Roman" w:hAnsi="Times New Roman"/>
        </w:rPr>
      </w:pPr>
    </w:p>
    <w:p w14:paraId="6269A037" w14:textId="77777777" w:rsidR="00A669A4" w:rsidRPr="00206542" w:rsidRDefault="00A669A4" w:rsidP="00DB47FB">
      <w:pPr>
        <w:contextualSpacing/>
        <w:rPr>
          <w:rFonts w:ascii="Times" w:hAnsi="Times"/>
        </w:rPr>
      </w:pPr>
    </w:p>
    <w:p w14:paraId="4499E94B" w14:textId="77777777" w:rsidR="0099776D" w:rsidRDefault="0099776D" w:rsidP="0099776D">
      <w:pPr>
        <w:contextualSpacing/>
        <w:rPr>
          <w:rFonts w:ascii="Times New Roman" w:hAnsi="Times New Roman"/>
        </w:rPr>
      </w:pPr>
    </w:p>
    <w:p w14:paraId="74B4A246" w14:textId="77777777" w:rsidR="003E7DC2" w:rsidRPr="00D54F43" w:rsidRDefault="003E7DC2" w:rsidP="003E7DC2">
      <w:pPr>
        <w:contextualSpacing/>
        <w:rPr>
          <w:rFonts w:ascii="Baskerville" w:hAnsi="Baskerville"/>
        </w:rPr>
      </w:pPr>
      <w:r w:rsidRPr="00D54F43">
        <w:rPr>
          <w:rFonts w:ascii="Baskerville" w:hAnsi="Baskerville"/>
        </w:rPr>
        <w:t>Dear Brothers and Sisters in Christ,</w:t>
      </w:r>
    </w:p>
    <w:p w14:paraId="50C23DDB" w14:textId="77777777" w:rsidR="003E7DC2" w:rsidRPr="00D54F43" w:rsidRDefault="003E7DC2" w:rsidP="003E7DC2">
      <w:pPr>
        <w:contextualSpacing/>
        <w:rPr>
          <w:rFonts w:ascii="Baskerville" w:hAnsi="Baskerville"/>
        </w:rPr>
      </w:pPr>
    </w:p>
    <w:p w14:paraId="3D45DEEE" w14:textId="766F3D8D" w:rsidR="00BE09FE" w:rsidRPr="00E17B4B" w:rsidRDefault="00E122CB" w:rsidP="00BE09FE">
      <w:pPr>
        <w:contextualSpacing/>
        <w:rPr>
          <w:rFonts w:ascii="Baskerville" w:hAnsi="Baskerville"/>
        </w:rPr>
      </w:pPr>
      <w:r w:rsidRPr="00E122CB">
        <w:rPr>
          <w:rFonts w:ascii="Baskerville" w:hAnsi="Baskerville"/>
        </w:rPr>
        <w:t>Dioceses supported by the Catholic Home Missions program of the Catholic bishops of the United States are found throughout our country, its territories and former territories. They also include dioceses and eparchies of Eastern Catholic Churches, which are in full communion with Pope Francis and the Holy See but have their own distinct cultural heritages, liturgical traditions, and bishops. Here in the United States, these communities often have large populations of recent immigrants and refugees who present unique challenges to pastoral outreach, including language barriers and cultural pressures to assimilate.</w:t>
      </w:r>
      <w:r w:rsidR="00BE09FE" w:rsidRPr="00E17B4B">
        <w:rPr>
          <w:rFonts w:ascii="Baskerville" w:hAnsi="Baskerville"/>
        </w:rPr>
        <w:t xml:space="preserve">  </w:t>
      </w:r>
    </w:p>
    <w:p w14:paraId="3C862E46" w14:textId="77777777" w:rsidR="00BE09FE" w:rsidRPr="00E17B4B" w:rsidRDefault="00BE09FE" w:rsidP="00BE09FE">
      <w:pPr>
        <w:contextualSpacing/>
        <w:rPr>
          <w:rFonts w:ascii="Baskerville" w:hAnsi="Baskerville"/>
        </w:rPr>
      </w:pPr>
    </w:p>
    <w:p w14:paraId="1E8A5540" w14:textId="7CBBE7C7" w:rsidR="00E122CB" w:rsidRDefault="00E122CB" w:rsidP="00BE09FE">
      <w:pPr>
        <w:contextualSpacing/>
        <w:rPr>
          <w:rFonts w:ascii="Baskerville" w:hAnsi="Baskerville"/>
        </w:rPr>
      </w:pPr>
      <w:r w:rsidRPr="00E122CB">
        <w:rPr>
          <w:rFonts w:ascii="Baskerville" w:hAnsi="Baskerville"/>
        </w:rPr>
        <w:t>Among the most ancient of the Eastern Churches is the Chaldean Catholic Church, whose members trace their roots from ancient Mesopotamia to the northern region of modern-day Iraq. Facing persecution from groups in their homeland, many Chaldean Catholics have migrated to the United States, especially in and around Detroit, Michigan, where the Chaldean Eparchy of St. Thomas the Apostle is based. With support from Catholic Home Missions, the eparchy covers more than 30 states and serves more than 180,000 members through essential pastoral ministries such as its marriage preparation program to help couples build a solid foundation for their lives together.</w:t>
      </w:r>
    </w:p>
    <w:p w14:paraId="4AFF692F" w14:textId="77777777" w:rsidR="00E122CB" w:rsidRDefault="00E122CB" w:rsidP="00BE09FE">
      <w:pPr>
        <w:contextualSpacing/>
        <w:rPr>
          <w:rFonts w:ascii="Baskerville" w:hAnsi="Baskerville"/>
        </w:rPr>
      </w:pPr>
    </w:p>
    <w:p w14:paraId="4D6D8889" w14:textId="1716827A" w:rsidR="00BE09FE" w:rsidRDefault="00E122CB" w:rsidP="00BE09FE">
      <w:pPr>
        <w:contextualSpacing/>
        <w:rPr>
          <w:rFonts w:ascii="Baskerville" w:hAnsi="Baskerville"/>
        </w:rPr>
      </w:pPr>
      <w:r w:rsidRPr="00E122CB">
        <w:rPr>
          <w:rFonts w:ascii="Baskerville" w:hAnsi="Baskerville"/>
        </w:rPr>
        <w:t>The program, offered through the eparchy’s Eastern Catholic Re-Evangelization Center, is led by lay people. It incorporates small-group discussions of practical topics, presentations by married couples, and prayer. The support of Catholic Home Missions has allowed the eparchy to create a translated Syriac Aramaic/Arabic-language version of the program, which it can now offer to those who do not yet speak English</w:t>
      </w:r>
      <w:r w:rsidR="00BE09FE" w:rsidRPr="00E17B4B">
        <w:rPr>
          <w:rFonts w:ascii="Baskerville" w:hAnsi="Baskerville"/>
        </w:rPr>
        <w:t>.</w:t>
      </w:r>
    </w:p>
    <w:p w14:paraId="4C18D045" w14:textId="77777777" w:rsidR="00E122CB" w:rsidRDefault="00E122CB" w:rsidP="00BE09FE">
      <w:pPr>
        <w:contextualSpacing/>
        <w:rPr>
          <w:rFonts w:ascii="Baskerville" w:hAnsi="Baskerville"/>
        </w:rPr>
      </w:pPr>
    </w:p>
    <w:p w14:paraId="270EDBB4" w14:textId="55C331EA" w:rsidR="00E122CB" w:rsidRPr="00E17B4B" w:rsidRDefault="00E122CB" w:rsidP="00BE09FE">
      <w:pPr>
        <w:contextualSpacing/>
        <w:rPr>
          <w:rFonts w:ascii="Baskerville" w:hAnsi="Baskerville"/>
        </w:rPr>
      </w:pPr>
      <w:r w:rsidRPr="00E122CB">
        <w:rPr>
          <w:rFonts w:ascii="Baskerville" w:hAnsi="Baskerville"/>
        </w:rPr>
        <w:t xml:space="preserve">Your participation in the annual Catholic Home Missions Appeal supports dioceses throughout the United States and its current and former territories that need financial help to sustain core pastoral services and missions of mercy to those they serve. Please prayerfully consider how you can support the appeal this year. To learn more about the appeal and those who benefit from it, visit </w:t>
      </w:r>
      <w:r w:rsidRPr="00E122CB">
        <w:rPr>
          <w:rFonts w:ascii="Baskerville" w:hAnsi="Baskerville"/>
          <w:i/>
          <w:iCs/>
        </w:rPr>
        <w:t>www.usccb.org/home-missions</w:t>
      </w:r>
      <w:r w:rsidRPr="00E122CB">
        <w:rPr>
          <w:rFonts w:ascii="Baskerville" w:hAnsi="Baskerville"/>
        </w:rPr>
        <w:t>.</w:t>
      </w:r>
    </w:p>
    <w:p w14:paraId="7E1BD1D9" w14:textId="77777777" w:rsidR="00BE09FE" w:rsidRPr="00E17B4B" w:rsidRDefault="00BE09FE" w:rsidP="00BE09FE">
      <w:pPr>
        <w:spacing w:line="240" w:lineRule="auto"/>
        <w:contextualSpacing/>
        <w:rPr>
          <w:rFonts w:ascii="Baskerville" w:hAnsi="Baskerville"/>
        </w:rPr>
      </w:pPr>
    </w:p>
    <w:p w14:paraId="0C4E8020" w14:textId="77777777" w:rsidR="00BE09FE" w:rsidRPr="00E17B4B" w:rsidRDefault="00BE09FE" w:rsidP="00BE09FE">
      <w:pPr>
        <w:spacing w:line="240" w:lineRule="auto"/>
        <w:contextualSpacing/>
        <w:rPr>
          <w:rFonts w:ascii="Baskerville" w:hAnsi="Baskerville"/>
        </w:rPr>
      </w:pPr>
      <w:r w:rsidRPr="00E17B4B">
        <w:rPr>
          <w:rFonts w:ascii="Baskerville" w:hAnsi="Baskerville"/>
        </w:rPr>
        <w:t>Thank you for strengthening the Church at home.</w:t>
      </w:r>
    </w:p>
    <w:p w14:paraId="3A95FCB4" w14:textId="77777777" w:rsidR="00BE09FE" w:rsidRPr="00E17B4B" w:rsidRDefault="00BE09FE" w:rsidP="00BE09FE">
      <w:pPr>
        <w:spacing w:line="240" w:lineRule="auto"/>
        <w:contextualSpacing/>
        <w:rPr>
          <w:rFonts w:ascii="Baskerville" w:hAnsi="Baskerville"/>
        </w:rPr>
      </w:pPr>
    </w:p>
    <w:p w14:paraId="270C5E42" w14:textId="77777777" w:rsidR="00BE09FE" w:rsidRPr="00E17B4B" w:rsidRDefault="00BE09FE" w:rsidP="00BE09FE">
      <w:pPr>
        <w:spacing w:line="240" w:lineRule="auto"/>
        <w:contextualSpacing/>
        <w:rPr>
          <w:rFonts w:ascii="Baskerville" w:hAnsi="Baskerville"/>
        </w:rPr>
      </w:pPr>
      <w:r w:rsidRPr="00E17B4B">
        <w:rPr>
          <w:rFonts w:ascii="Baskerville" w:hAnsi="Baskerville"/>
        </w:rPr>
        <w:t>Sincerely yours in Christ,</w:t>
      </w:r>
    </w:p>
    <w:p w14:paraId="2088CDCA" w14:textId="77777777" w:rsidR="00BE09FE" w:rsidRPr="00E17B4B" w:rsidRDefault="00BE09FE" w:rsidP="00BE09FE">
      <w:pPr>
        <w:spacing w:line="240" w:lineRule="auto"/>
        <w:contextualSpacing/>
        <w:rPr>
          <w:rFonts w:ascii="Baskerville" w:hAnsi="Baskerville"/>
        </w:rPr>
      </w:pPr>
    </w:p>
    <w:p w14:paraId="3B4B809F" w14:textId="77777777" w:rsidR="00BE09FE" w:rsidRPr="00E17B4B" w:rsidRDefault="00BE09FE" w:rsidP="00BE09FE">
      <w:pPr>
        <w:spacing w:line="240" w:lineRule="auto"/>
        <w:contextualSpacing/>
        <w:rPr>
          <w:rFonts w:ascii="Baskerville" w:hAnsi="Baskerville"/>
          <w:i/>
        </w:rPr>
      </w:pPr>
      <w:r w:rsidRPr="00E17B4B">
        <w:rPr>
          <w:rFonts w:ascii="Baskerville" w:hAnsi="Baskerville"/>
        </w:rPr>
        <w:t>(</w:t>
      </w:r>
      <w:r w:rsidRPr="00E17B4B">
        <w:rPr>
          <w:rFonts w:ascii="Baskerville" w:hAnsi="Baskerville"/>
          <w:i/>
        </w:rPr>
        <w:t>bishop name</w:t>
      </w:r>
      <w:r w:rsidRPr="00E17B4B">
        <w:rPr>
          <w:rFonts w:ascii="Baskerville" w:hAnsi="Baskerville"/>
        </w:rPr>
        <w:t>,</w:t>
      </w:r>
      <w:r w:rsidRPr="00E17B4B">
        <w:rPr>
          <w:rFonts w:ascii="Baskerville" w:hAnsi="Baskerville"/>
          <w:i/>
        </w:rPr>
        <w:t xml:space="preserve"> title</w:t>
      </w:r>
      <w:r w:rsidRPr="00E17B4B">
        <w:rPr>
          <w:rFonts w:ascii="Baskerville" w:hAnsi="Baskerville"/>
        </w:rPr>
        <w:t>,</w:t>
      </w:r>
      <w:r w:rsidRPr="00E17B4B">
        <w:rPr>
          <w:rFonts w:ascii="Baskerville" w:hAnsi="Baskerville"/>
          <w:i/>
        </w:rPr>
        <w:t xml:space="preserve"> and signature</w:t>
      </w:r>
      <w:r w:rsidRPr="00E17B4B">
        <w:rPr>
          <w:rFonts w:ascii="Baskerville" w:hAnsi="Baskerville"/>
        </w:rPr>
        <w:t>)</w:t>
      </w:r>
    </w:p>
    <w:p w14:paraId="1621938D" w14:textId="588B57D0" w:rsidR="00215D95" w:rsidRPr="006325FE" w:rsidRDefault="00215D95" w:rsidP="00BE09FE">
      <w:pPr>
        <w:spacing w:line="240" w:lineRule="auto"/>
        <w:contextualSpacing/>
        <w:rPr>
          <w:rFonts w:ascii="Baskerville" w:hAnsi="Baskerville"/>
          <w:i/>
        </w:rPr>
      </w:pPr>
    </w:p>
    <w:sectPr w:rsidR="00215D95" w:rsidRPr="006325FE" w:rsidSect="000410F2">
      <w:headerReference w:type="even" r:id="rId7"/>
      <w:headerReference w:type="default" r:id="rId8"/>
      <w:footerReference w:type="even" r:id="rId9"/>
      <w:footerReference w:type="default" r:id="rId10"/>
      <w:headerReference w:type="first" r:id="rId11"/>
      <w:footerReference w:type="first" r:id="rId12"/>
      <w:pgSz w:w="12240" w:h="15840"/>
      <w:pgMar w:top="648" w:right="1296" w:bottom="1368" w:left="1296"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E6BB0" w14:textId="77777777" w:rsidR="00403225" w:rsidRDefault="00403225" w:rsidP="00BC6917">
      <w:pPr>
        <w:spacing w:after="0" w:line="240" w:lineRule="auto"/>
      </w:pPr>
      <w:r>
        <w:separator/>
      </w:r>
    </w:p>
  </w:endnote>
  <w:endnote w:type="continuationSeparator" w:id="0">
    <w:p w14:paraId="6E56DFA4" w14:textId="77777777" w:rsidR="00403225" w:rsidRDefault="00403225" w:rsidP="00BC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Baskerville">
    <w:panose1 w:val="02020502070401020303"/>
    <w:charset w:val="00"/>
    <w:family w:val="roman"/>
    <w:pitch w:val="variable"/>
    <w:sig w:usb0="80000067" w:usb1="02000000" w:usb2="00000000" w:usb3="00000000" w:csb0="0000019F" w:csb1="00000000"/>
  </w:font>
  <w:font w:name="Times">
    <w:altName w:val="Sylfae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5F96" w14:textId="77777777" w:rsidR="002B2F83" w:rsidRDefault="002B2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8DF91" w14:textId="1C65C28D" w:rsidR="00BC6917" w:rsidRDefault="002B2F83">
    <w:pPr>
      <w:pStyle w:val="Footer"/>
    </w:pPr>
    <w:r>
      <w:rPr>
        <w:noProof/>
      </w:rPr>
      <w:drawing>
        <wp:inline distT="0" distB="0" distL="0" distR="0" wp14:anchorId="06E56914" wp14:editId="29FCCD2E">
          <wp:extent cx="5852160" cy="1032510"/>
          <wp:effectExtent l="0" t="0" r="0" b="0"/>
          <wp:docPr id="1568499103" name="Picture 1" descr="A close 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9103" name="Picture 1" descr="A close up of a business card&#10;&#10;Description automatically generated"/>
                  <pic:cNvPicPr/>
                </pic:nvPicPr>
                <pic:blipFill>
                  <a:blip r:embed="rId1"/>
                  <a:stretch>
                    <a:fillRect/>
                  </a:stretch>
                </pic:blipFill>
                <pic:spPr>
                  <a:xfrm>
                    <a:off x="0" y="0"/>
                    <a:ext cx="5852160" cy="10325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38B0" w14:textId="77777777" w:rsidR="002B2F83" w:rsidRDefault="002B2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F377D" w14:textId="77777777" w:rsidR="00403225" w:rsidRDefault="00403225" w:rsidP="00BC6917">
      <w:pPr>
        <w:spacing w:after="0" w:line="240" w:lineRule="auto"/>
      </w:pPr>
      <w:r>
        <w:separator/>
      </w:r>
    </w:p>
  </w:footnote>
  <w:footnote w:type="continuationSeparator" w:id="0">
    <w:p w14:paraId="3E02BB0C" w14:textId="77777777" w:rsidR="00403225" w:rsidRDefault="00403225" w:rsidP="00BC6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F243C" w14:textId="77777777" w:rsidR="002B2F83" w:rsidRDefault="002B2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ABE7" w14:textId="77777777" w:rsidR="00BC6917" w:rsidRDefault="00BC6917" w:rsidP="00DC4BBC">
    <w:pPr>
      <w:pStyle w:val="Header"/>
      <w:jc w:val="center"/>
    </w:pPr>
    <w:r w:rsidRPr="00BC6917">
      <w:rPr>
        <w:noProof/>
      </w:rPr>
      <w:drawing>
        <wp:inline distT="0" distB="0" distL="0" distR="0" wp14:anchorId="05EF4477" wp14:editId="3FAC9C81">
          <wp:extent cx="5499100" cy="9704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5530266" cy="9759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7F13" w14:textId="77777777" w:rsidR="002B2F83" w:rsidRDefault="002B2F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17"/>
    <w:rsid w:val="0002148A"/>
    <w:rsid w:val="000410F2"/>
    <w:rsid w:val="000471FF"/>
    <w:rsid w:val="000A7A68"/>
    <w:rsid w:val="000C1C2B"/>
    <w:rsid w:val="001145BA"/>
    <w:rsid w:val="00150105"/>
    <w:rsid w:val="001504E8"/>
    <w:rsid w:val="0019685D"/>
    <w:rsid w:val="00205059"/>
    <w:rsid w:val="00206542"/>
    <w:rsid w:val="00210AB3"/>
    <w:rsid w:val="002150E7"/>
    <w:rsid w:val="00215D95"/>
    <w:rsid w:val="00222752"/>
    <w:rsid w:val="00290AF1"/>
    <w:rsid w:val="002A7D0F"/>
    <w:rsid w:val="002B2F83"/>
    <w:rsid w:val="002B4685"/>
    <w:rsid w:val="002C3726"/>
    <w:rsid w:val="00386148"/>
    <w:rsid w:val="003B6740"/>
    <w:rsid w:val="003D51E1"/>
    <w:rsid w:val="003E7DC2"/>
    <w:rsid w:val="003F7F15"/>
    <w:rsid w:val="00403225"/>
    <w:rsid w:val="004233A8"/>
    <w:rsid w:val="0042730C"/>
    <w:rsid w:val="004346D9"/>
    <w:rsid w:val="0046601D"/>
    <w:rsid w:val="004728AD"/>
    <w:rsid w:val="00474332"/>
    <w:rsid w:val="00476491"/>
    <w:rsid w:val="00482351"/>
    <w:rsid w:val="005177C7"/>
    <w:rsid w:val="00561299"/>
    <w:rsid w:val="00567103"/>
    <w:rsid w:val="00575AB2"/>
    <w:rsid w:val="00576CDE"/>
    <w:rsid w:val="00590238"/>
    <w:rsid w:val="005A7312"/>
    <w:rsid w:val="005C2B0F"/>
    <w:rsid w:val="005E556A"/>
    <w:rsid w:val="005F5CE4"/>
    <w:rsid w:val="006325FE"/>
    <w:rsid w:val="006469E2"/>
    <w:rsid w:val="006C602F"/>
    <w:rsid w:val="006F26FB"/>
    <w:rsid w:val="007362E4"/>
    <w:rsid w:val="00754457"/>
    <w:rsid w:val="007C6388"/>
    <w:rsid w:val="007F4471"/>
    <w:rsid w:val="008F0AC5"/>
    <w:rsid w:val="00902DEA"/>
    <w:rsid w:val="009945F8"/>
    <w:rsid w:val="0099776D"/>
    <w:rsid w:val="009D76D6"/>
    <w:rsid w:val="009E6565"/>
    <w:rsid w:val="00A0170B"/>
    <w:rsid w:val="00A6584D"/>
    <w:rsid w:val="00A669A4"/>
    <w:rsid w:val="00A749B8"/>
    <w:rsid w:val="00A817A0"/>
    <w:rsid w:val="00A93330"/>
    <w:rsid w:val="00B17B7B"/>
    <w:rsid w:val="00B17E24"/>
    <w:rsid w:val="00B41D57"/>
    <w:rsid w:val="00B45222"/>
    <w:rsid w:val="00B543B2"/>
    <w:rsid w:val="00B876DF"/>
    <w:rsid w:val="00B93E1E"/>
    <w:rsid w:val="00BC6917"/>
    <w:rsid w:val="00BE09FE"/>
    <w:rsid w:val="00C3109D"/>
    <w:rsid w:val="00C4682B"/>
    <w:rsid w:val="00C5165A"/>
    <w:rsid w:val="00CB371C"/>
    <w:rsid w:val="00CC4725"/>
    <w:rsid w:val="00D40724"/>
    <w:rsid w:val="00D96E78"/>
    <w:rsid w:val="00DB47FB"/>
    <w:rsid w:val="00DB5DE1"/>
    <w:rsid w:val="00DC15CF"/>
    <w:rsid w:val="00DC4BBC"/>
    <w:rsid w:val="00E122CB"/>
    <w:rsid w:val="00E23477"/>
    <w:rsid w:val="00EB5352"/>
    <w:rsid w:val="00EE5E3E"/>
    <w:rsid w:val="00F52D3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881AFD"/>
  <w15:docId w15:val="{EB088301-933B-BF4A-ACA2-A09641E5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17"/>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9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6917"/>
    <w:rPr>
      <w:rFonts w:ascii="Calibri" w:eastAsia="Calibri" w:hAnsi="Calibri" w:cs="Times New Roman"/>
      <w:sz w:val="22"/>
      <w:szCs w:val="22"/>
      <w:lang w:bidi="ar-SA"/>
    </w:rPr>
  </w:style>
  <w:style w:type="paragraph" w:styleId="Footer">
    <w:name w:val="footer"/>
    <w:basedOn w:val="Normal"/>
    <w:link w:val="FooterChar"/>
    <w:uiPriority w:val="99"/>
    <w:unhideWhenUsed/>
    <w:rsid w:val="00BC69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6917"/>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BC691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C6917"/>
    <w:rPr>
      <w:rFonts w:ascii="Lucida Grande" w:eastAsia="Calibri" w:hAnsi="Lucida Grande" w:cs="Times New Roman"/>
      <w:sz w:val="18"/>
      <w:szCs w:val="18"/>
      <w:lang w:bidi="ar-SA"/>
    </w:rPr>
  </w:style>
  <w:style w:type="character" w:styleId="Hyperlink">
    <w:name w:val="Hyperlink"/>
    <w:rsid w:val="002150E7"/>
    <w:rPr>
      <w:color w:val="0000FF"/>
      <w:u w:val="single"/>
    </w:rPr>
  </w:style>
  <w:style w:type="character" w:customStyle="1" w:styleId="body1">
    <w:name w:val="body1"/>
    <w:rsid w:val="002150E7"/>
    <w:rPr>
      <w:rFonts w:ascii="Trebuchet MS" w:hAnsi="Trebuchet MS" w:hint="default"/>
      <w:b w:val="0"/>
      <w:bCs w:val="0"/>
      <w:sz w:val="20"/>
      <w:szCs w:val="20"/>
    </w:rPr>
  </w:style>
  <w:style w:type="character" w:styleId="CommentReference">
    <w:name w:val="annotation reference"/>
    <w:basedOn w:val="DefaultParagraphFont"/>
    <w:uiPriority w:val="99"/>
    <w:semiHidden/>
    <w:unhideWhenUsed/>
    <w:rsid w:val="00EE5E3E"/>
    <w:rPr>
      <w:sz w:val="16"/>
      <w:szCs w:val="16"/>
    </w:rPr>
  </w:style>
  <w:style w:type="paragraph" w:styleId="CommentText">
    <w:name w:val="annotation text"/>
    <w:basedOn w:val="Normal"/>
    <w:link w:val="CommentTextChar"/>
    <w:uiPriority w:val="99"/>
    <w:unhideWhenUsed/>
    <w:rsid w:val="00EE5E3E"/>
    <w:pPr>
      <w:spacing w:line="240" w:lineRule="auto"/>
    </w:pPr>
    <w:rPr>
      <w:sz w:val="20"/>
      <w:szCs w:val="20"/>
    </w:rPr>
  </w:style>
  <w:style w:type="character" w:customStyle="1" w:styleId="CommentTextChar">
    <w:name w:val="Comment Text Char"/>
    <w:basedOn w:val="DefaultParagraphFont"/>
    <w:link w:val="CommentText"/>
    <w:uiPriority w:val="99"/>
    <w:rsid w:val="00EE5E3E"/>
    <w:rPr>
      <w:rFonts w:ascii="Calibri" w:eastAsia="Calibri" w:hAnsi="Calibri" w:cs="Times New Roman"/>
      <w:lang w:bidi="ar-SA"/>
    </w:rPr>
  </w:style>
  <w:style w:type="paragraph" w:styleId="CommentSubject">
    <w:name w:val="annotation subject"/>
    <w:basedOn w:val="CommentText"/>
    <w:next w:val="CommentText"/>
    <w:link w:val="CommentSubjectChar"/>
    <w:uiPriority w:val="99"/>
    <w:semiHidden/>
    <w:unhideWhenUsed/>
    <w:rsid w:val="00EE5E3E"/>
    <w:rPr>
      <w:b/>
      <w:bCs/>
    </w:rPr>
  </w:style>
  <w:style w:type="character" w:customStyle="1" w:styleId="CommentSubjectChar">
    <w:name w:val="Comment Subject Char"/>
    <w:basedOn w:val="CommentTextChar"/>
    <w:link w:val="CommentSubject"/>
    <w:uiPriority w:val="99"/>
    <w:semiHidden/>
    <w:rsid w:val="00EE5E3E"/>
    <w:rPr>
      <w:rFonts w:ascii="Calibri" w:eastAsia="Calibri" w:hAnsi="Calibri" w:cs="Times New Roman"/>
      <w:b/>
      <w:bCs/>
      <w:lang w:bidi="ar-SA"/>
    </w:rPr>
  </w:style>
  <w:style w:type="paragraph" w:styleId="Revision">
    <w:name w:val="Revision"/>
    <w:hidden/>
    <w:uiPriority w:val="99"/>
    <w:semiHidden/>
    <w:rsid w:val="00386148"/>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F483-CD26-F542-B033-6F1B5073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Jerome Podojil</cp:lastModifiedBy>
  <cp:revision>3</cp:revision>
  <cp:lastPrinted>2019-09-24T19:53:00Z</cp:lastPrinted>
  <dcterms:created xsi:type="dcterms:W3CDTF">2024-08-14T18:24:00Z</dcterms:created>
  <dcterms:modified xsi:type="dcterms:W3CDTF">2024-09-26T14:39:00Z</dcterms:modified>
</cp:coreProperties>
</file>