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1B4D" w14:textId="77777777" w:rsidR="00364B87" w:rsidRPr="00835305" w:rsidRDefault="00C8679E" w:rsidP="0029198D">
      <w:pPr>
        <w:spacing w:after="0"/>
        <w:ind w:left="-1080" w:right="-1440"/>
        <w:jc w:val="center"/>
        <w:rPr>
          <w:rFonts w:ascii="Times" w:hAnsi="Times"/>
          <w:b/>
          <w:i/>
          <w:sz w:val="24"/>
          <w:szCs w:val="24"/>
        </w:rPr>
      </w:pPr>
      <w:r>
        <w:rPr>
          <w:rFonts w:ascii="Times" w:hAnsi="Times"/>
          <w:b/>
          <w:i/>
          <w:noProof/>
          <w:sz w:val="24"/>
          <w:szCs w:val="24"/>
        </w:rPr>
        <w:drawing>
          <wp:inline distT="0" distB="0" distL="0" distR="0" wp14:anchorId="32B199E6" wp14:editId="6269CDF7">
            <wp:extent cx="5486400" cy="1828800"/>
            <wp:effectExtent l="0" t="0" r="0" b="0"/>
            <wp:docPr id="1" name="Picture 1" descr="share-your-faith-outl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hare-your-faith-outlines"/>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7ED23595" w14:textId="77777777" w:rsidR="007D361A" w:rsidRPr="00D2432C" w:rsidRDefault="007D361A" w:rsidP="00540352">
      <w:pPr>
        <w:spacing w:after="0"/>
        <w:jc w:val="center"/>
        <w:rPr>
          <w:rFonts w:ascii="Times" w:hAnsi="Times"/>
          <w:b/>
          <w:sz w:val="40"/>
          <w:szCs w:val="40"/>
        </w:rPr>
      </w:pPr>
      <w:r w:rsidRPr="00D2432C">
        <w:rPr>
          <w:rFonts w:ascii="Times" w:hAnsi="Times"/>
          <w:b/>
          <w:sz w:val="36"/>
          <w:szCs w:val="36"/>
        </w:rPr>
        <w:t>Sample</w:t>
      </w:r>
      <w:r w:rsidRPr="00D2432C">
        <w:rPr>
          <w:rFonts w:ascii="Times" w:hAnsi="Times"/>
          <w:b/>
          <w:sz w:val="40"/>
          <w:szCs w:val="40"/>
        </w:rPr>
        <w:t xml:space="preserve"> Bishop’s Letter</w:t>
      </w:r>
    </w:p>
    <w:p w14:paraId="615E8273" w14:textId="77777777" w:rsidR="003001A1" w:rsidRPr="004043CE" w:rsidRDefault="00DA5846" w:rsidP="00540352">
      <w:pPr>
        <w:spacing w:after="0" w:line="280" w:lineRule="exact"/>
        <w:jc w:val="center"/>
        <w:rPr>
          <w:rFonts w:ascii="Times" w:hAnsi="Times"/>
          <w:sz w:val="24"/>
          <w:szCs w:val="24"/>
        </w:rPr>
      </w:pPr>
      <w:r w:rsidRPr="004043CE">
        <w:rPr>
          <w:rFonts w:ascii="Times" w:hAnsi="Times"/>
          <w:i/>
        </w:rPr>
        <w:t xml:space="preserve">May be read from the pulpit, inserted into parish bulletins, </w:t>
      </w:r>
      <w:r w:rsidR="00540352" w:rsidRPr="004043CE">
        <w:rPr>
          <w:rFonts w:ascii="Times" w:hAnsi="Times"/>
          <w:i/>
        </w:rPr>
        <w:br/>
      </w:r>
      <w:r w:rsidRPr="004043CE">
        <w:rPr>
          <w:rFonts w:ascii="Times" w:hAnsi="Times"/>
          <w:i/>
        </w:rPr>
        <w:t>or printed in the (arch)diocesan paper.</w:t>
      </w:r>
    </w:p>
    <w:p w14:paraId="01BF5038" w14:textId="77777777" w:rsidR="003001A1" w:rsidRPr="007C2D8F" w:rsidRDefault="003001A1" w:rsidP="003001A1">
      <w:pPr>
        <w:spacing w:after="0"/>
        <w:rPr>
          <w:rFonts w:ascii="Times" w:hAnsi="Times"/>
          <w:sz w:val="24"/>
          <w:szCs w:val="24"/>
        </w:rPr>
      </w:pPr>
    </w:p>
    <w:p w14:paraId="2375310A" w14:textId="77777777" w:rsidR="00DA5846" w:rsidRPr="00CE533C" w:rsidRDefault="00DA5846" w:rsidP="00DA5846">
      <w:pPr>
        <w:autoSpaceDE w:val="0"/>
        <w:autoSpaceDN w:val="0"/>
        <w:adjustRightInd w:val="0"/>
        <w:rPr>
          <w:rFonts w:ascii="Times New Roman" w:hAnsi="Times New Roman"/>
          <w:i/>
        </w:rPr>
      </w:pPr>
    </w:p>
    <w:p w14:paraId="0435310F" w14:textId="77777777" w:rsidR="00821E2D" w:rsidRPr="00B54ED9" w:rsidRDefault="00821E2D" w:rsidP="00821E2D">
      <w:pPr>
        <w:autoSpaceDE w:val="0"/>
        <w:autoSpaceDN w:val="0"/>
        <w:adjustRightInd w:val="0"/>
        <w:rPr>
          <w:rFonts w:ascii="Times New Roman" w:hAnsi="Times New Roman"/>
        </w:rPr>
      </w:pPr>
      <w:r w:rsidRPr="00B54ED9">
        <w:rPr>
          <w:rFonts w:ascii="Times New Roman" w:hAnsi="Times New Roman"/>
        </w:rPr>
        <w:t>Dear Brothers and Sisters in Christ,</w:t>
      </w:r>
    </w:p>
    <w:p w14:paraId="07A7BD75" w14:textId="77777777" w:rsidR="00821E2D" w:rsidRDefault="00821E2D" w:rsidP="00821E2D">
      <w:pPr>
        <w:rPr>
          <w:rFonts w:ascii="Times New Roman" w:hAnsi="Times New Roman"/>
        </w:rPr>
      </w:pPr>
      <w:r w:rsidRPr="00245402">
        <w:rPr>
          <w:rFonts w:ascii="Times New Roman" w:hAnsi="Times New Roman"/>
        </w:rPr>
        <w:t xml:space="preserve">Soon our (arch)diocese will take up the Collection for the Church in Latin America. This national collection supports many pastoral projects that benefit the faithful in Latin America and the Caribbean. </w:t>
      </w:r>
    </w:p>
    <w:p w14:paraId="491BDD09" w14:textId="77777777" w:rsidR="00821E2D" w:rsidRPr="00245402" w:rsidRDefault="00821E2D" w:rsidP="00821E2D">
      <w:pPr>
        <w:rPr>
          <w:rFonts w:ascii="Times New Roman" w:hAnsi="Times New Roman"/>
        </w:rPr>
      </w:pPr>
      <w:r w:rsidRPr="00245402">
        <w:rPr>
          <w:rFonts w:ascii="Times New Roman" w:hAnsi="Times New Roman"/>
        </w:rPr>
        <w:t xml:space="preserve">Brazil’s </w:t>
      </w:r>
      <w:r w:rsidRPr="00245402">
        <w:rPr>
          <w:rFonts w:ascii="Times New Roman" w:hAnsi="Times New Roman"/>
          <w:iCs/>
        </w:rPr>
        <w:t>Associacao do Sementes do Verbo</w:t>
      </w:r>
      <w:r w:rsidRPr="00245402" w:rsidDel="00376ABF">
        <w:rPr>
          <w:rFonts w:ascii="Times New Roman" w:hAnsi="Times New Roman"/>
        </w:rPr>
        <w:t xml:space="preserve"> </w:t>
      </w:r>
      <w:r w:rsidRPr="00245402">
        <w:rPr>
          <w:rFonts w:ascii="Times New Roman" w:hAnsi="Times New Roman"/>
        </w:rPr>
        <w:t>(Seeds of the Word Community) is a young and growing congregation with a unique vision of forming missionary communities of disciples in all states of life</w:t>
      </w:r>
      <w:r w:rsidRPr="00245402">
        <w:rPr>
          <w:rFonts w:ascii="Times New Roman" w:hAnsi="Times New Roman"/>
          <w:noProof/>
        </w:rPr>
        <w:t>—consecrated</w:t>
      </w:r>
      <w:r w:rsidRPr="00245402">
        <w:rPr>
          <w:rFonts w:ascii="Times New Roman" w:hAnsi="Times New Roman"/>
        </w:rPr>
        <w:t xml:space="preserve"> men and women, clergy, lay missionaries, and married couples and families, all living together in community. Founded in 2004, </w:t>
      </w:r>
      <w:r w:rsidRPr="00245402">
        <w:rPr>
          <w:rFonts w:ascii="Times New Roman" w:hAnsi="Times New Roman"/>
          <w:iCs/>
        </w:rPr>
        <w:t>Sementes do Verbo</w:t>
      </w:r>
      <w:r w:rsidRPr="00245402" w:rsidDel="00376ABF">
        <w:rPr>
          <w:rFonts w:ascii="Times New Roman" w:hAnsi="Times New Roman"/>
        </w:rPr>
        <w:t xml:space="preserve"> </w:t>
      </w:r>
      <w:r w:rsidRPr="00245402">
        <w:rPr>
          <w:rFonts w:ascii="Times New Roman" w:hAnsi="Times New Roman"/>
        </w:rPr>
        <w:t>has 20 communities throughout Brazil, as well as in Portugal, Belgium, Canada, Comoros, and Mozambique. A central aspect of the group’s spirituality is a nine</w:t>
      </w:r>
      <w:r w:rsidRPr="00245402">
        <w:rPr>
          <w:rFonts w:ascii="Times New Roman" w:hAnsi="Times New Roman"/>
          <w:noProof/>
        </w:rPr>
        <w:t>-month</w:t>
      </w:r>
      <w:r w:rsidRPr="00245402">
        <w:rPr>
          <w:rFonts w:ascii="Times New Roman" w:hAnsi="Times New Roman"/>
        </w:rPr>
        <w:t xml:space="preserve"> formation period called a “sabbatical year,” during which participants live in a mission house with the community and study Scripture</w:t>
      </w:r>
      <w:r>
        <w:rPr>
          <w:rFonts w:ascii="Times New Roman" w:hAnsi="Times New Roman"/>
        </w:rPr>
        <w:t>;</w:t>
      </w:r>
      <w:r w:rsidRPr="00245402">
        <w:rPr>
          <w:rFonts w:ascii="Times New Roman" w:hAnsi="Times New Roman"/>
        </w:rPr>
        <w:t xml:space="preserve"> take courses in the theology of the body and human sexuality</w:t>
      </w:r>
      <w:r>
        <w:rPr>
          <w:rFonts w:ascii="Times New Roman" w:hAnsi="Times New Roman"/>
        </w:rPr>
        <w:t>,</w:t>
      </w:r>
      <w:r w:rsidRPr="00245402">
        <w:rPr>
          <w:rFonts w:ascii="Times New Roman" w:hAnsi="Times New Roman"/>
        </w:rPr>
        <w:t xml:space="preserve"> with an emphasis on prevention of abuse</w:t>
      </w:r>
      <w:r>
        <w:rPr>
          <w:rFonts w:ascii="Times New Roman" w:hAnsi="Times New Roman"/>
        </w:rPr>
        <w:t>;</w:t>
      </w:r>
      <w:r w:rsidRPr="00245402">
        <w:rPr>
          <w:rFonts w:ascii="Times New Roman" w:hAnsi="Times New Roman"/>
        </w:rPr>
        <w:t xml:space="preserve"> and participate in spiritual exercises and parish mission weeks.</w:t>
      </w:r>
    </w:p>
    <w:p w14:paraId="4CFB9090" w14:textId="77777777" w:rsidR="00821E2D" w:rsidRPr="00245402" w:rsidRDefault="00821E2D" w:rsidP="00821E2D">
      <w:pPr>
        <w:rPr>
          <w:rFonts w:ascii="Times New Roman" w:hAnsi="Times New Roman"/>
        </w:rPr>
      </w:pPr>
      <w:r w:rsidRPr="00245402">
        <w:rPr>
          <w:rFonts w:ascii="Times New Roman" w:hAnsi="Times New Roman"/>
        </w:rPr>
        <w:t>Supported by a grant from the Subcommittee on the Church in Latin America, 100 participants from 25 dioceses in 11 Brazilian states had the opportunity to become formed as more effective missionary disciples in 2021. When you support the Collection for the Church in Latin America, your material gift makes it possible for disciples to use their gifts and abilities as evangelizers, regardless of their states in life or economic backgrounds.</w:t>
      </w:r>
    </w:p>
    <w:p w14:paraId="69E5CC89" w14:textId="77777777" w:rsidR="00821E2D" w:rsidRPr="00245402" w:rsidRDefault="00821E2D" w:rsidP="00821E2D">
      <w:pPr>
        <w:rPr>
          <w:rFonts w:ascii="Times New Roman" w:hAnsi="Times New Roman"/>
        </w:rPr>
      </w:pPr>
      <w:r w:rsidRPr="00245402">
        <w:rPr>
          <w:rFonts w:ascii="Times New Roman" w:hAnsi="Times New Roman"/>
        </w:rPr>
        <w:t>Our (arch)diocese takes up this collection on the weekend of [</w:t>
      </w:r>
      <w:r w:rsidRPr="00245402">
        <w:rPr>
          <w:rFonts w:ascii="Times New Roman" w:hAnsi="Times New Roman"/>
          <w:i/>
        </w:rPr>
        <w:t>insert date here</w:t>
      </w:r>
      <w:r w:rsidRPr="00245402">
        <w:rPr>
          <w:rFonts w:ascii="Times New Roman" w:hAnsi="Times New Roman"/>
        </w:rPr>
        <w:t>]. Please be generous toward this collection. Take this opportunity to share your faith with our sisters and brothers in Latin America and the Caribbean.</w:t>
      </w:r>
      <w:r w:rsidRPr="00245402">
        <w:rPr>
          <w:rFonts w:ascii="Times New Roman" w:hAnsi="Times New Roman"/>
          <w:color w:val="C00000"/>
        </w:rPr>
        <w:t xml:space="preserve"> </w:t>
      </w:r>
      <w:r w:rsidRPr="00245402">
        <w:rPr>
          <w:rFonts w:ascii="Times New Roman" w:hAnsi="Times New Roman"/>
        </w:rPr>
        <w:t>Your support truly makes a difference. Thank you and God bless you.</w:t>
      </w:r>
    </w:p>
    <w:p w14:paraId="2FE49703" w14:textId="77777777" w:rsidR="00821E2D" w:rsidRPr="00C8679E" w:rsidRDefault="00821E2D" w:rsidP="00821E2D">
      <w:pPr>
        <w:rPr>
          <w:rFonts w:ascii="Times New Roman" w:hAnsi="Times New Roman"/>
        </w:rPr>
      </w:pPr>
      <w:r w:rsidRPr="00245402">
        <w:rPr>
          <w:rFonts w:ascii="Times New Roman" w:hAnsi="Times New Roman"/>
        </w:rPr>
        <w:t>Sincerely yours in Christ,</w:t>
      </w:r>
    </w:p>
    <w:p w14:paraId="6F820F80" w14:textId="77777777" w:rsidR="00821E2D" w:rsidRPr="00C8679E" w:rsidRDefault="00821E2D" w:rsidP="00821E2D">
      <w:pPr>
        <w:rPr>
          <w:rFonts w:ascii="Times New Roman" w:hAnsi="Times New Roman"/>
          <w:i/>
        </w:rPr>
      </w:pPr>
      <w:r w:rsidRPr="00245402">
        <w:rPr>
          <w:rFonts w:ascii="Times New Roman" w:hAnsi="Times New Roman"/>
          <w:i/>
        </w:rPr>
        <w:t xml:space="preserve">(Insert </w:t>
      </w:r>
      <w:r>
        <w:rPr>
          <w:rFonts w:ascii="Times New Roman" w:hAnsi="Times New Roman"/>
          <w:i/>
        </w:rPr>
        <w:t>b</w:t>
      </w:r>
      <w:r w:rsidRPr="00245402">
        <w:rPr>
          <w:rFonts w:ascii="Times New Roman" w:hAnsi="Times New Roman"/>
          <w:i/>
        </w:rPr>
        <w:t>ishop’s name</w:t>
      </w:r>
      <w:r w:rsidRPr="00245402">
        <w:rPr>
          <w:rFonts w:ascii="Times New Roman" w:hAnsi="Times New Roman"/>
        </w:rPr>
        <w:t>,</w:t>
      </w:r>
      <w:r w:rsidRPr="00245402">
        <w:rPr>
          <w:rFonts w:ascii="Times New Roman" w:hAnsi="Times New Roman"/>
          <w:i/>
        </w:rPr>
        <w:t xml:space="preserve"> title</w:t>
      </w:r>
      <w:r w:rsidRPr="00245402">
        <w:rPr>
          <w:rFonts w:ascii="Times New Roman" w:hAnsi="Times New Roman"/>
        </w:rPr>
        <w:t>,</w:t>
      </w:r>
      <w:r w:rsidRPr="00245402">
        <w:rPr>
          <w:rFonts w:ascii="Times New Roman" w:hAnsi="Times New Roman"/>
          <w:i/>
        </w:rPr>
        <w:t xml:space="preserve"> and signature)</w:t>
      </w:r>
    </w:p>
    <w:p w14:paraId="6B99914A" w14:textId="1721F856" w:rsidR="00821E2D" w:rsidRPr="00AD05D2" w:rsidRDefault="00821E2D" w:rsidP="00821E2D">
      <w:pPr>
        <w:rPr>
          <w:rFonts w:ascii="Times New Roman" w:hAnsi="Times New Roman"/>
          <w:iCs/>
        </w:rPr>
      </w:pPr>
      <w:r w:rsidRPr="00245402">
        <w:rPr>
          <w:rFonts w:ascii="Times New Roman" w:hAnsi="Times New Roman"/>
        </w:rPr>
        <w:t xml:space="preserve">For more information on the Church in Latin America and the many projects funded by the </w:t>
      </w:r>
      <w:r>
        <w:rPr>
          <w:rFonts w:ascii="Times New Roman" w:hAnsi="Times New Roman"/>
        </w:rPr>
        <w:t>c</w:t>
      </w:r>
      <w:r w:rsidRPr="00245402">
        <w:rPr>
          <w:rFonts w:ascii="Times New Roman" w:hAnsi="Times New Roman"/>
        </w:rPr>
        <w:t xml:space="preserve">ollection, please visit </w:t>
      </w:r>
      <w:r w:rsidR="00AD05D2" w:rsidRPr="00AD05D2">
        <w:rPr>
          <w:rFonts w:ascii="Times New Roman" w:hAnsi="Times New Roman"/>
          <w:i/>
        </w:rPr>
        <w:t>www</w:t>
      </w:r>
      <w:r w:rsidR="00AD05D2" w:rsidRPr="00AD05D2">
        <w:rPr>
          <w:rFonts w:ascii="Times New Roman" w:hAnsi="Times New Roman"/>
        </w:rPr>
        <w:t>.</w:t>
      </w:r>
      <w:r w:rsidR="00AD05D2" w:rsidRPr="00AD05D2">
        <w:rPr>
          <w:rFonts w:ascii="Times New Roman" w:hAnsi="Times New Roman"/>
          <w:i/>
        </w:rPr>
        <w:t>usccb</w:t>
      </w:r>
      <w:r w:rsidR="00AD05D2" w:rsidRPr="00AD05D2">
        <w:rPr>
          <w:rFonts w:ascii="Times New Roman" w:hAnsi="Times New Roman"/>
        </w:rPr>
        <w:t>.</w:t>
      </w:r>
      <w:r w:rsidR="00AD05D2" w:rsidRPr="00AD05D2">
        <w:rPr>
          <w:rFonts w:ascii="Times New Roman" w:hAnsi="Times New Roman"/>
          <w:i/>
        </w:rPr>
        <w:t>org/latin</w:t>
      </w:r>
      <w:r w:rsidR="00AD05D2" w:rsidRPr="00AD05D2">
        <w:rPr>
          <w:rFonts w:ascii="Times New Roman" w:hAnsi="Times New Roman"/>
          <w:i/>
          <w:noProof/>
        </w:rPr>
        <w:t>-america</w:t>
      </w:r>
      <w:r w:rsidRPr="00245402">
        <w:rPr>
          <w:rFonts w:ascii="Times New Roman" w:hAnsi="Times New Roman"/>
          <w:i/>
        </w:rPr>
        <w:t>.</w:t>
      </w:r>
      <w:r w:rsidR="00AD05D2">
        <w:rPr>
          <w:rFonts w:ascii="Times New Roman" w:hAnsi="Times New Roman"/>
          <w:i/>
        </w:rPr>
        <w:t xml:space="preserve"> </w:t>
      </w:r>
      <w:r w:rsidR="00AD05D2" w:rsidRPr="00297602">
        <w:rPr>
          <w:rFonts w:ascii="Times New Roman" w:hAnsi="Times New Roman"/>
          <w:iCs/>
        </w:rPr>
        <w:t xml:space="preserve">It may be helpful to know that #iGiveCatholicTogether </w:t>
      </w:r>
      <w:r w:rsidR="00AD05D2">
        <w:rPr>
          <w:rFonts w:ascii="Times New Roman" w:hAnsi="Times New Roman"/>
          <w:iCs/>
        </w:rPr>
        <w:t>(</w:t>
      </w:r>
      <w:r w:rsidR="00AD05D2" w:rsidRPr="00297602">
        <w:rPr>
          <w:rFonts w:ascii="Times New Roman" w:hAnsi="Times New Roman"/>
          <w:iCs/>
        </w:rPr>
        <w:t>https://usccb.igivecatholictogether.org/</w:t>
      </w:r>
      <w:r w:rsidR="00AD05D2">
        <w:rPr>
          <w:rFonts w:ascii="Times New Roman" w:hAnsi="Times New Roman"/>
          <w:iCs/>
        </w:rPr>
        <w:t>)</w:t>
      </w:r>
      <w:r w:rsidR="00AD05D2" w:rsidRPr="00297602">
        <w:rPr>
          <w:rFonts w:ascii="Times New Roman" w:hAnsi="Times New Roman"/>
          <w:iCs/>
        </w:rPr>
        <w:t xml:space="preserve"> also accepts funds for this program if parishioners in your diocese are looking for a way to support this collection through online donations.</w:t>
      </w:r>
    </w:p>
    <w:p w14:paraId="361A86C9" w14:textId="77777777" w:rsidR="00571575" w:rsidRPr="00B54ED9" w:rsidRDefault="00571575" w:rsidP="000D0EE6">
      <w:pPr>
        <w:autoSpaceDE w:val="0"/>
        <w:autoSpaceDN w:val="0"/>
        <w:adjustRightInd w:val="0"/>
        <w:rPr>
          <w:rFonts w:ascii="Times New Roman" w:hAnsi="Times New Roman"/>
        </w:rPr>
      </w:pPr>
    </w:p>
    <w:sectPr w:rsidR="00571575" w:rsidRPr="00B54ED9" w:rsidSect="00540352">
      <w:pgSz w:w="12240" w:h="15840"/>
      <w:pgMar w:top="63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61A"/>
    <w:rsid w:val="000037F5"/>
    <w:rsid w:val="000206CD"/>
    <w:rsid w:val="0004176D"/>
    <w:rsid w:val="000D0EE6"/>
    <w:rsid w:val="000F563E"/>
    <w:rsid w:val="0013434C"/>
    <w:rsid w:val="00165555"/>
    <w:rsid w:val="00171250"/>
    <w:rsid w:val="001B468F"/>
    <w:rsid w:val="001C0D28"/>
    <w:rsid w:val="001C2180"/>
    <w:rsid w:val="001D43EB"/>
    <w:rsid w:val="001E461F"/>
    <w:rsid w:val="001F4739"/>
    <w:rsid w:val="001F5133"/>
    <w:rsid w:val="002603EE"/>
    <w:rsid w:val="0029198D"/>
    <w:rsid w:val="002B0387"/>
    <w:rsid w:val="002F63D3"/>
    <w:rsid w:val="003001A1"/>
    <w:rsid w:val="00336F5C"/>
    <w:rsid w:val="00354E5B"/>
    <w:rsid w:val="00364366"/>
    <w:rsid w:val="00364B87"/>
    <w:rsid w:val="003C0B6B"/>
    <w:rsid w:val="003F6274"/>
    <w:rsid w:val="004043CE"/>
    <w:rsid w:val="00411E9D"/>
    <w:rsid w:val="0041660B"/>
    <w:rsid w:val="00462DF2"/>
    <w:rsid w:val="004817A5"/>
    <w:rsid w:val="004A12C5"/>
    <w:rsid w:val="004B17D3"/>
    <w:rsid w:val="004B691D"/>
    <w:rsid w:val="004B77C4"/>
    <w:rsid w:val="00500310"/>
    <w:rsid w:val="00521B26"/>
    <w:rsid w:val="00540352"/>
    <w:rsid w:val="00546372"/>
    <w:rsid w:val="0055371D"/>
    <w:rsid w:val="00571575"/>
    <w:rsid w:val="005D0352"/>
    <w:rsid w:val="005E18C1"/>
    <w:rsid w:val="00610464"/>
    <w:rsid w:val="00620064"/>
    <w:rsid w:val="006555AC"/>
    <w:rsid w:val="006D3196"/>
    <w:rsid w:val="006F3CA0"/>
    <w:rsid w:val="006F3EC4"/>
    <w:rsid w:val="00710949"/>
    <w:rsid w:val="0071177D"/>
    <w:rsid w:val="007528DB"/>
    <w:rsid w:val="007579B8"/>
    <w:rsid w:val="00764543"/>
    <w:rsid w:val="007C2D8F"/>
    <w:rsid w:val="007D361A"/>
    <w:rsid w:val="007E1823"/>
    <w:rsid w:val="007E2039"/>
    <w:rsid w:val="007F05BF"/>
    <w:rsid w:val="00821E2D"/>
    <w:rsid w:val="00824B57"/>
    <w:rsid w:val="00835305"/>
    <w:rsid w:val="00860993"/>
    <w:rsid w:val="008B02C7"/>
    <w:rsid w:val="008C7079"/>
    <w:rsid w:val="008F6FF6"/>
    <w:rsid w:val="00922497"/>
    <w:rsid w:val="00933393"/>
    <w:rsid w:val="009E5F50"/>
    <w:rsid w:val="009E7EFE"/>
    <w:rsid w:val="00A068F9"/>
    <w:rsid w:val="00A25B7C"/>
    <w:rsid w:val="00A552A7"/>
    <w:rsid w:val="00A64E12"/>
    <w:rsid w:val="00A72A9B"/>
    <w:rsid w:val="00A81393"/>
    <w:rsid w:val="00A84D9D"/>
    <w:rsid w:val="00AD05D2"/>
    <w:rsid w:val="00B20696"/>
    <w:rsid w:val="00B24024"/>
    <w:rsid w:val="00B54ED9"/>
    <w:rsid w:val="00B551FC"/>
    <w:rsid w:val="00B70372"/>
    <w:rsid w:val="00BF57EA"/>
    <w:rsid w:val="00C548BB"/>
    <w:rsid w:val="00C7675C"/>
    <w:rsid w:val="00C81B5D"/>
    <w:rsid w:val="00C8679E"/>
    <w:rsid w:val="00CB381A"/>
    <w:rsid w:val="00CE7304"/>
    <w:rsid w:val="00D01C80"/>
    <w:rsid w:val="00D2432C"/>
    <w:rsid w:val="00D35609"/>
    <w:rsid w:val="00D86F49"/>
    <w:rsid w:val="00D937A7"/>
    <w:rsid w:val="00D94C07"/>
    <w:rsid w:val="00DA5846"/>
    <w:rsid w:val="00DC24AC"/>
    <w:rsid w:val="00DD1625"/>
    <w:rsid w:val="00DD691F"/>
    <w:rsid w:val="00E0512E"/>
    <w:rsid w:val="00E472A1"/>
    <w:rsid w:val="00E50BA0"/>
    <w:rsid w:val="00E51533"/>
    <w:rsid w:val="00E62F6A"/>
    <w:rsid w:val="00E662DB"/>
    <w:rsid w:val="00E7773F"/>
    <w:rsid w:val="00E93728"/>
    <w:rsid w:val="00E9447E"/>
    <w:rsid w:val="00ED4691"/>
    <w:rsid w:val="00F05CB1"/>
    <w:rsid w:val="00F4398A"/>
    <w:rsid w:val="00F817FB"/>
    <w:rsid w:val="00FC214E"/>
    <w:rsid w:val="00F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32AD2"/>
  <w15:chartTrackingRefBased/>
  <w15:docId w15:val="{F7D7E61E-9622-4F77-984E-85BA411C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7D36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F57EA"/>
    <w:rPr>
      <w:sz w:val="16"/>
      <w:szCs w:val="16"/>
    </w:rPr>
  </w:style>
  <w:style w:type="paragraph" w:styleId="CommentText">
    <w:name w:val="annotation text"/>
    <w:basedOn w:val="Normal"/>
    <w:link w:val="CommentTextChar"/>
    <w:uiPriority w:val="99"/>
    <w:semiHidden/>
    <w:unhideWhenUsed/>
    <w:rsid w:val="00BF57EA"/>
    <w:pPr>
      <w:spacing w:line="240" w:lineRule="auto"/>
    </w:pPr>
    <w:rPr>
      <w:sz w:val="20"/>
      <w:szCs w:val="20"/>
    </w:rPr>
  </w:style>
  <w:style w:type="character" w:customStyle="1" w:styleId="CommentTextChar">
    <w:name w:val="Comment Text Char"/>
    <w:link w:val="CommentText"/>
    <w:uiPriority w:val="99"/>
    <w:semiHidden/>
    <w:rsid w:val="00BF57E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57EA"/>
    <w:rPr>
      <w:b/>
      <w:bCs/>
    </w:rPr>
  </w:style>
  <w:style w:type="character" w:customStyle="1" w:styleId="CommentSubjectChar">
    <w:name w:val="Comment Subject Char"/>
    <w:link w:val="CommentSubject"/>
    <w:uiPriority w:val="99"/>
    <w:semiHidden/>
    <w:rsid w:val="00BF57E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57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F57EA"/>
    <w:rPr>
      <w:rFonts w:ascii="Tahoma" w:eastAsia="Calibri" w:hAnsi="Tahoma" w:cs="Tahoma"/>
      <w:sz w:val="16"/>
      <w:szCs w:val="16"/>
    </w:rPr>
  </w:style>
  <w:style w:type="character" w:styleId="Hyperlink">
    <w:name w:val="Hyperlink"/>
    <w:uiPriority w:val="99"/>
    <w:unhideWhenUsed/>
    <w:rsid w:val="000037F5"/>
    <w:rPr>
      <w:color w:val="0000FF"/>
      <w:u w:val="single"/>
    </w:rPr>
  </w:style>
  <w:style w:type="character" w:styleId="UnresolvedMention">
    <w:name w:val="Unresolved Mention"/>
    <w:basedOn w:val="DefaultParagraphFont"/>
    <w:uiPriority w:val="47"/>
    <w:rsid w:val="00AD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SCCB_x0020_Department xmlns="4c5cacde-4521-41b7-ba9c-07e8aeab84f8">COMM</USCCB_x0020_Department>
    <Year xmlns="4c5cacde-4521-41b7-ba9c-07e8aeab84f8" xsi:nil="true"/>
    <Approval_x0020_Status xmlns="31e48288-cf19-4c89-9391-705184153f40" xsi:nil="true"/>
    <Expiration_x0020_Basis_x0020_Date xmlns="4c5cacde-4521-41b7-ba9c-07e8aeab84f8">2020-08-13T15:02:08+00:00</Expiration_x0020_Basis_x0020_Date>
    <Activity xmlns="31e48288-cf19-4c89-9391-705184153f40" xsi:nil="true"/>
    <Project xmlns="31e48288-cf19-4c89-9391-705184153f40"/>
    <Retention_x0020_Period xmlns="4c5cacde-4521-41b7-ba9c-07e8aeab84f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https://staff.usccb.org/dept/comm/_cts/Parent_USCCB/d11d94d7f3e95aecustomXsn.xsn</xsnLocation>
  <cached>True</cached>
  <openByDefault>True</openByDefault>
  <xsnScope>https://staff.usccb.org/dept/comm</xsnScope>
</customXsn>
</file>

<file path=customXml/item4.xml><?xml version="1.0" encoding="utf-8"?>
<ct:contentTypeSchema xmlns:ct="http://schemas.microsoft.com/office/2006/metadata/contentType" xmlns:ma="http://schemas.microsoft.com/office/2006/metadata/properties/metaAttributes" ct:_="" ma:_="" ma:contentTypeName="USCCB Document" ma:contentTypeID="0x010100BEB98A11E28B9648ACC1A86DD18AA9A80100E61D85B8D3656C4D8C4B56808034A52A" ma:contentTypeVersion="17" ma:contentTypeDescription="Create a new USCCB Document" ma:contentTypeScope="" ma:versionID="3461f1b5e371fea46fa2293b13f894b5">
  <xsd:schema xmlns:xsd="http://www.w3.org/2001/XMLSchema" xmlns:p="http://schemas.microsoft.com/office/2006/metadata/properties" xmlns:ns2="4c5cacde-4521-41b7-ba9c-07e8aeab84f8" xmlns:ns3="31e48288-cf19-4c89-9391-705184153f40" targetNamespace="http://schemas.microsoft.com/office/2006/metadata/properties" ma:root="true" ma:fieldsID="74608a47e0ef6c91a1b00cb78435803e" ns2:_="" ns3:_="">
    <xsd:import namespace="4c5cacde-4521-41b7-ba9c-07e8aeab84f8"/>
    <xsd:import namespace="31e48288-cf19-4c89-9391-705184153f40"/>
    <xsd:element name="properties">
      <xsd:complexType>
        <xsd:sequence>
          <xsd:element name="documentManagement">
            <xsd:complexType>
              <xsd:all>
                <xsd:element ref="ns2:Expiration_x0020_Basis_x0020_Date" minOccurs="0"/>
                <xsd:element ref="ns2:Retention_x0020_Period"/>
                <xsd:element ref="ns2:USCCB_x0020_Department" minOccurs="0"/>
                <xsd:element ref="ns2:Year" minOccurs="0"/>
                <xsd:element ref="ns3:Activity" minOccurs="0"/>
                <xsd:element ref="ns3:Project"/>
                <xsd:element ref="ns3:Approval_x0020_Status" minOccurs="0"/>
              </xsd:all>
            </xsd:complexType>
          </xsd:element>
        </xsd:sequence>
      </xsd:complexType>
    </xsd:element>
  </xsd:schema>
  <xsd:schema xmlns:xsd="http://www.w3.org/2001/XMLSchema" xmlns:dms="http://schemas.microsoft.com/office/2006/documentManagement/types" targetNamespace="4c5cacde-4521-41b7-ba9c-07e8aeab84f8" elementFormDefault="qualified">
    <xsd:import namespace="http://schemas.microsoft.com/office/2006/documentManagement/types"/>
    <xsd:element name="Expiration_x0020_Basis_x0020_Date" ma:index="8" nillable="true" ma:displayName="Expiration Basis Date" ma:default="[today]" ma:format="DateOnly" ma:internalName="Expiration_x0020_Basis_x0020_Date0">
      <xsd:simpleType>
        <xsd:restriction base="dms:DateTime"/>
      </xsd:simpleType>
    </xsd:element>
    <xsd:element name="Retention_x0020_Period" ma:index="9" ma:displayName="Retention Period" ma:format="Dropdown" ma:internalName="Retention_x0020_Period0" ma:readOnly="false">
      <xsd:simpleType>
        <xsd:restriction base="dms:Choice">
          <xsd:enumeration value="1yr–Gen doc t/b deleted"/>
          <xsd:enumeration value="3yrs–Other doc t/b deleted"/>
          <xsd:enumeration value="5yrs–Gen doc t/b archived"/>
          <xsd:enumeration value="10yrs–Other doc t/b archived"/>
          <xsd:enumeration value="Indef–Doc to stay in SP"/>
        </xsd:restriction>
      </xsd:simpleType>
    </xsd:element>
    <xsd:element name="USCCB_x0020_Department" ma:index="10" nillable="true" ma:displayName="USCCB Department" ma:default="COMM" ma:format="Dropdown" ma:internalName="USCCB_x0020_Department0">
      <xsd:simpleType>
        <xsd:restriction base="dms:Choice">
          <xsd:enumeration value="CCHD"/>
          <xsd:enumeration value="CCC"/>
          <xsd:enumeration value="CCR"/>
          <xsd:enumeration value="CE"/>
          <xsd:enumeration value="CNS"/>
          <xsd:enumeration value="CYP"/>
          <xsd:enumeration value="CCLV"/>
          <xsd:enumeration value="COMM"/>
          <xsd:enumeration value="CDC"/>
          <xsd:enumeration value="DM"/>
          <xsd:enumeration value="DW"/>
          <xsd:enumeration value="DOC"/>
          <xsd:enumeration value="DSD"/>
          <xsd:enumeration value="EIA"/>
          <xsd:enumeration value="EC"/>
          <xsd:enumeration value="EXEC"/>
          <xsd:enumeration value="FB"/>
          <xsd:enumeration value="FA"/>
          <xsd:enumeration value="GC"/>
          <xsd:enumeration value="GS"/>
          <xsd:enumeration value="GR"/>
          <xsd:enumeration value="HR"/>
          <xsd:enumeration value="IT"/>
          <xsd:enumeration value="IJP"/>
          <xsd:enumeration value="JPHD"/>
          <xsd:enumeration value="LMFLY"/>
          <xsd:enumeration value="MR"/>
          <xsd:enumeration value="MRS"/>
          <xsd:enumeration value="NC"/>
          <xsd:enumeration value="PL"/>
          <xsd:enumeration value="PP"/>
          <xsd:enumeration value="PUB"/>
        </xsd:restriction>
      </xsd:simpleType>
    </xsd:element>
    <xsd:element name="Year" ma:index="11" nillable="true" ma:displayName="Year" ma:internalName="Year0">
      <xsd:simpleType>
        <xsd:restriction base="dms:Text">
          <xsd:maxLength value="4"/>
        </xsd:restriction>
      </xsd:simpleType>
    </xsd:element>
  </xsd:schema>
  <xsd:schema xmlns:xsd="http://www.w3.org/2001/XMLSchema" xmlns:dms="http://schemas.microsoft.com/office/2006/documentManagement/types" targetNamespace="31e48288-cf19-4c89-9391-705184153f40" elementFormDefault="qualified">
    <xsd:import namespace="http://schemas.microsoft.com/office/2006/documentManagement/types"/>
    <xsd:element name="Activity" ma:index="12" nillable="true" ma:displayName="Activity" ma:format="Dropdown" ma:internalName="Activity">
      <xsd:simpleType>
        <xsd:restriction base="dms:Choice">
          <xsd:enumeration value="Ad"/>
          <xsd:enumeration value="Agenda"/>
          <xsd:enumeration value="Assessment"/>
          <xsd:enumeration value="Budget"/>
          <xsd:enumeration value="Contract"/>
          <xsd:enumeration value="Corrected Text"/>
          <xsd:enumeration value="Correspondence"/>
          <xsd:enumeration value="Data file"/>
          <xsd:enumeration value="Diagram"/>
          <xsd:enumeration value="Form"/>
          <xsd:enumeration value="Guide"/>
          <xsd:enumeration value="Import"/>
          <xsd:enumeration value="Invoice"/>
          <xsd:enumeration value="Letter"/>
          <xsd:enumeration value="Manual"/>
          <xsd:enumeration value="Media Kit"/>
          <xsd:enumeration value="Minutes"/>
          <xsd:enumeration value="Original Text"/>
          <xsd:enumeration value="Notes"/>
          <xsd:enumeration value="Planning"/>
          <xsd:enumeration value="Policy"/>
          <xsd:enumeration value="Presentation"/>
          <xsd:enumeration value="Press release"/>
          <xsd:enumeration value="Procedure"/>
          <xsd:enumeration value="Proposal"/>
          <xsd:enumeration value="Report"/>
          <xsd:enumeration value="Reprint"/>
          <xsd:enumeration value="Research"/>
          <xsd:enumeration value="Revised Text"/>
          <xsd:enumeration value="Royalty"/>
          <xsd:enumeration value="Sales"/>
          <xsd:enumeration value="Schedule"/>
          <xsd:enumeration value="Script"/>
          <xsd:enumeration value="Specifications"/>
          <xsd:enumeration value="Strategy"/>
          <xsd:enumeration value="Template"/>
          <xsd:enumeration value="Text"/>
        </xsd:restriction>
      </xsd:simpleType>
    </xsd:element>
    <xsd:element name="Project" ma:index="14" ma:displayName="Project" ma:internalName="Project">
      <xsd:simpleType>
        <xsd:restriction base="dms:Text">
          <xsd:maxLength value="255"/>
        </xsd:restriction>
      </xsd:simpleType>
    </xsd:element>
    <xsd:element name="Approval_x0020_Status" ma:index="15" nillable="true" ma:displayName="Approval Status" ma:description="Indicates stage of review/approval" ma:format="Dropdown" ma:internalName="Approval_x0020_Status">
      <xsd:simpleType>
        <xsd:restriction base="dms:Choice">
          <xsd:enumeration value="Pending"/>
          <xsd:enumeration value="Review"/>
          <xsd:enumeration value="Approved"/>
          <xsd:enumeration value="For Design"/>
          <xsd:enumeration value="Execu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9D0D1-D9FC-40B7-A30F-6B7B0E22F94E}">
  <ds:schemaRefs>
    <ds:schemaRef ds:uri="http://schemas.microsoft.com/office/2006/metadata/properties"/>
    <ds:schemaRef ds:uri="http://schemas.microsoft.com/office/infopath/2007/PartnerControls"/>
    <ds:schemaRef ds:uri="4c5cacde-4521-41b7-ba9c-07e8aeab84f8"/>
    <ds:schemaRef ds:uri="31e48288-cf19-4c89-9391-705184153f40"/>
  </ds:schemaRefs>
</ds:datastoreItem>
</file>

<file path=customXml/itemProps2.xml><?xml version="1.0" encoding="utf-8"?>
<ds:datastoreItem xmlns:ds="http://schemas.openxmlformats.org/officeDocument/2006/customXml" ds:itemID="{6A651EB9-9FFD-4C72-9E25-1B4E248B4515}">
  <ds:schemaRefs>
    <ds:schemaRef ds:uri="http://schemas.openxmlformats.org/officeDocument/2006/bibliography"/>
  </ds:schemaRefs>
</ds:datastoreItem>
</file>

<file path=customXml/itemProps3.xml><?xml version="1.0" encoding="utf-8"?>
<ds:datastoreItem xmlns:ds="http://schemas.openxmlformats.org/officeDocument/2006/customXml" ds:itemID="{FEE270D2-D478-4DCD-B175-3A16B1C91E00}">
  <ds:schemaRefs>
    <ds:schemaRef ds:uri="http://schemas.microsoft.com/office/2006/metadata/customXsn"/>
  </ds:schemaRefs>
</ds:datastoreItem>
</file>

<file path=customXml/itemProps4.xml><?xml version="1.0" encoding="utf-8"?>
<ds:datastoreItem xmlns:ds="http://schemas.openxmlformats.org/officeDocument/2006/customXml" ds:itemID="{734C9AAD-1DCA-488A-8ECE-562BC55E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cacde-4521-41b7-ba9c-07e8aeab84f8"/>
    <ds:schemaRef ds:uri="31e48288-cf19-4c89-9391-705184153f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5DD520A-945A-4FF1-92F3-329711623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RRoca</dc:creator>
  <cp:keywords/>
  <cp:lastModifiedBy>Colin O'Brien</cp:lastModifiedBy>
  <cp:revision>4</cp:revision>
  <cp:lastPrinted>2019-07-22T13:48:00Z</cp:lastPrinted>
  <dcterms:created xsi:type="dcterms:W3CDTF">2021-08-18T19:42:00Z</dcterms:created>
  <dcterms:modified xsi:type="dcterms:W3CDTF">2021-12-17T15:31:00Z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0x010100BEB98A11E28B9648ACC1A86DD18AA9A80100E61D85B8D3656C4D8C4B56808034A52A</vt:lpwstr>
  </property>
</Properties>
</file>