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AA1A5A" w14:textId="77777777" w:rsidR="00C544A5" w:rsidRPr="00620791" w:rsidRDefault="00C544A5" w:rsidP="00C544A5">
      <w:pPr>
        <w:spacing w:after="0"/>
        <w:jc w:val="center"/>
        <w:rPr>
          <w:rFonts w:ascii="Times New Roman" w:hAnsi="Times New Roman"/>
          <w:b/>
          <w:sz w:val="16"/>
          <w:vertAlign w:val="subscript"/>
        </w:rPr>
      </w:pPr>
    </w:p>
    <w:p w14:paraId="1CCC75AB" w14:textId="1D02B453" w:rsidR="002C43AD" w:rsidRPr="00620791" w:rsidRDefault="004B7A22" w:rsidP="002C43AD">
      <w:pPr>
        <w:spacing w:before="240" w:after="0" w:line="240" w:lineRule="auto"/>
        <w:contextualSpacing/>
        <w:jc w:val="right"/>
        <w:rPr>
          <w:rFonts w:ascii="Times New Roman" w:hAnsi="Times New Roman"/>
          <w:iCs/>
          <w:lang w:val="es-US"/>
        </w:rPr>
      </w:pPr>
      <w:r w:rsidRPr="00620791">
        <w:rPr>
          <w:rFonts w:ascii="Times New Roman" w:hAnsi="Times New Roman"/>
          <w:b/>
          <w:i/>
          <w:color w:val="FF0000"/>
          <w:lang w:val="es-US"/>
        </w:rPr>
        <w:t xml:space="preserve"> </w:t>
      </w:r>
      <w:r w:rsidR="002C43AD" w:rsidRPr="00620791">
        <w:rPr>
          <w:rFonts w:ascii="Times New Roman" w:hAnsi="Times New Roman"/>
          <w:i/>
          <w:lang w:val="es-US"/>
        </w:rPr>
        <w:t>“</w:t>
      </w:r>
      <w:r w:rsidRPr="00620791">
        <w:rPr>
          <w:rFonts w:ascii="Times New Roman" w:hAnsi="Times New Roman"/>
          <w:i/>
          <w:lang w:val="es-US"/>
        </w:rPr>
        <w:t>Behold, I stand at the door and knock.</w:t>
      </w:r>
      <w:r w:rsidR="002C43AD" w:rsidRPr="00620791">
        <w:rPr>
          <w:rFonts w:ascii="Times New Roman" w:hAnsi="Times New Roman"/>
          <w:i/>
          <w:lang w:val="es-US"/>
        </w:rPr>
        <w:t xml:space="preserve">” </w:t>
      </w:r>
      <w:r w:rsidR="002C43AD" w:rsidRPr="00620791">
        <w:rPr>
          <w:rFonts w:ascii="Times New Roman" w:hAnsi="Times New Roman"/>
          <w:iCs/>
          <w:lang w:val="es-US"/>
        </w:rPr>
        <w:t>—</w:t>
      </w:r>
      <w:r w:rsidRPr="00620791">
        <w:rPr>
          <w:rFonts w:ascii="Times New Roman" w:hAnsi="Times New Roman"/>
          <w:iCs/>
          <w:lang w:val="es-US"/>
        </w:rPr>
        <w:t>Rev</w:t>
      </w:r>
      <w:r w:rsidR="002C43AD" w:rsidRPr="00620791">
        <w:rPr>
          <w:rFonts w:ascii="Times New Roman" w:hAnsi="Times New Roman"/>
          <w:iCs/>
          <w:lang w:val="es-US"/>
        </w:rPr>
        <w:t xml:space="preserve"> 3:20</w:t>
      </w:r>
    </w:p>
    <w:p w14:paraId="0427EDCA" w14:textId="77777777" w:rsidR="002C43AD" w:rsidRPr="00620791" w:rsidRDefault="002C43AD" w:rsidP="00C544A5">
      <w:pPr>
        <w:spacing w:after="0"/>
        <w:jc w:val="center"/>
        <w:rPr>
          <w:rFonts w:ascii="Times New Roman" w:hAnsi="Times New Roman"/>
          <w:b/>
          <w:sz w:val="28"/>
        </w:rPr>
      </w:pPr>
    </w:p>
    <w:p w14:paraId="30C1E1F0" w14:textId="6ACAE108" w:rsidR="00C544A5" w:rsidRPr="00620791" w:rsidRDefault="00C544A5" w:rsidP="00C544A5">
      <w:pPr>
        <w:spacing w:after="0"/>
        <w:jc w:val="center"/>
        <w:rPr>
          <w:rFonts w:ascii="Times New Roman" w:hAnsi="Times New Roman"/>
          <w:b/>
          <w:sz w:val="28"/>
        </w:rPr>
      </w:pPr>
      <w:r w:rsidRPr="00620791">
        <w:rPr>
          <w:rFonts w:ascii="Times New Roman" w:hAnsi="Times New Roman"/>
          <w:b/>
          <w:sz w:val="28"/>
        </w:rPr>
        <w:t>Sample Bishop’s Letter</w:t>
      </w:r>
    </w:p>
    <w:p w14:paraId="190575C1" w14:textId="685CA470" w:rsidR="00C544A5" w:rsidRPr="00620791" w:rsidRDefault="00C544A5" w:rsidP="00C544A5">
      <w:pPr>
        <w:spacing w:after="0"/>
        <w:jc w:val="center"/>
        <w:rPr>
          <w:rFonts w:ascii="Times New Roman" w:hAnsi="Times New Roman"/>
          <w:i/>
        </w:rPr>
      </w:pPr>
      <w:r w:rsidRPr="00620791">
        <w:rPr>
          <w:rFonts w:ascii="Times New Roman" w:hAnsi="Times New Roman"/>
          <w:i/>
        </w:rPr>
        <w:t>May be read from the pulpit or inserted into the parish bulletins.</w:t>
      </w:r>
    </w:p>
    <w:p w14:paraId="451D4237" w14:textId="77777777" w:rsidR="009C7125" w:rsidRPr="00620791" w:rsidRDefault="009C7125" w:rsidP="00C544A5">
      <w:pPr>
        <w:spacing w:after="0"/>
        <w:jc w:val="center"/>
        <w:rPr>
          <w:rFonts w:ascii="Times New Roman" w:hAnsi="Times New Roman"/>
          <w:i/>
        </w:rPr>
      </w:pPr>
    </w:p>
    <w:p w14:paraId="01831E1F" w14:textId="77777777" w:rsidR="00C544A5" w:rsidRPr="00620791" w:rsidRDefault="00C544A5" w:rsidP="00C544A5">
      <w:pPr>
        <w:spacing w:after="0"/>
        <w:rPr>
          <w:rFonts w:ascii="Times New Roman" w:hAnsi="Times New Roman"/>
          <w:sz w:val="16"/>
        </w:rPr>
      </w:pPr>
    </w:p>
    <w:p w14:paraId="7063B90F" w14:textId="77777777" w:rsidR="00620791" w:rsidRPr="00B11900" w:rsidRDefault="00620791" w:rsidP="00620791">
      <w:pPr>
        <w:contextualSpacing/>
        <w:rPr>
          <w:rFonts w:ascii="Times New Roman" w:hAnsi="Times New Roman"/>
        </w:rPr>
      </w:pPr>
      <w:r w:rsidRPr="00B11900">
        <w:rPr>
          <w:rFonts w:ascii="Times New Roman" w:hAnsi="Times New Roman"/>
        </w:rPr>
        <w:t>Dear Brothers and Sisters in Christ,</w:t>
      </w:r>
    </w:p>
    <w:p w14:paraId="3CBF56C2" w14:textId="77777777" w:rsidR="00620791" w:rsidRPr="00B11900" w:rsidRDefault="00620791" w:rsidP="00620791">
      <w:pPr>
        <w:contextualSpacing/>
        <w:rPr>
          <w:rFonts w:ascii="Times New Roman" w:hAnsi="Times New Roman"/>
        </w:rPr>
      </w:pPr>
    </w:p>
    <w:p w14:paraId="74349D68" w14:textId="759F889B" w:rsidR="001078A4" w:rsidRPr="001078A4" w:rsidRDefault="001078A4" w:rsidP="001078A4">
      <w:pPr>
        <w:contextualSpacing/>
        <w:rPr>
          <w:rFonts w:ascii="Times New Roman" w:hAnsi="Times New Roman"/>
        </w:rPr>
      </w:pPr>
      <w:r w:rsidRPr="001078A4">
        <w:rPr>
          <w:rFonts w:ascii="Times New Roman" w:hAnsi="Times New Roman"/>
        </w:rPr>
        <w:t xml:space="preserve">Soon our diocese will take up The Catholic Relief Services Collection. Your support of this </w:t>
      </w:r>
      <w:r w:rsidR="00B23FDA">
        <w:rPr>
          <w:rFonts w:ascii="Times New Roman" w:hAnsi="Times New Roman"/>
        </w:rPr>
        <w:t>c</w:t>
      </w:r>
      <w:r w:rsidRPr="001078A4">
        <w:rPr>
          <w:rFonts w:ascii="Times New Roman" w:hAnsi="Times New Roman"/>
        </w:rPr>
        <w:t>ollection serves Jesus in the guise of the poor and vulnerable in some of the most marginalized communities in our world.</w:t>
      </w:r>
    </w:p>
    <w:p w14:paraId="21878E0D" w14:textId="77777777" w:rsidR="001078A4" w:rsidRPr="001078A4" w:rsidRDefault="001078A4" w:rsidP="001078A4">
      <w:pPr>
        <w:contextualSpacing/>
        <w:rPr>
          <w:rFonts w:ascii="Times New Roman" w:hAnsi="Times New Roman"/>
        </w:rPr>
      </w:pPr>
    </w:p>
    <w:p w14:paraId="68615885" w14:textId="7F361EBA" w:rsidR="001078A4" w:rsidRPr="001078A4" w:rsidRDefault="001078A4" w:rsidP="001078A4">
      <w:pPr>
        <w:contextualSpacing/>
        <w:rPr>
          <w:rFonts w:ascii="Times New Roman" w:hAnsi="Times New Roman"/>
        </w:rPr>
      </w:pPr>
      <w:r w:rsidRPr="001078A4">
        <w:rPr>
          <w:rFonts w:ascii="Times New Roman" w:hAnsi="Times New Roman"/>
        </w:rPr>
        <w:t xml:space="preserve">Sailors, fishers, harbor workers, and their families have unique pastoral needs because of mariners’ long periods away from home. In addition to access </w:t>
      </w:r>
      <w:commentRangeStart w:id="0"/>
      <w:r w:rsidRPr="001078A4">
        <w:rPr>
          <w:rFonts w:ascii="Times New Roman" w:hAnsi="Times New Roman"/>
        </w:rPr>
        <w:t xml:space="preserve">to the Mass and sacraments </w:t>
      </w:r>
      <w:commentRangeEnd w:id="0"/>
      <w:r w:rsidR="00F645A3">
        <w:rPr>
          <w:rStyle w:val="CommentReference"/>
        </w:rPr>
        <w:commentReference w:id="0"/>
      </w:r>
      <w:r w:rsidRPr="001078A4">
        <w:rPr>
          <w:rFonts w:ascii="Times New Roman" w:hAnsi="Times New Roman"/>
        </w:rPr>
        <w:t xml:space="preserve">on ships, seafarers also need hospitality and pastoral care in port cities as well as assistance with errands such as shopping and medical appointments. For the past hundred years, Stella Maris—also called Apostleship of the Sea—has ministered to the pastoral needs of mariners through chaplaincies and centers in port cities. This </w:t>
      </w:r>
      <w:r w:rsidR="00B23FDA">
        <w:rPr>
          <w:rFonts w:ascii="Times New Roman" w:hAnsi="Times New Roman"/>
        </w:rPr>
        <w:t>a</w:t>
      </w:r>
      <w:r w:rsidRPr="001078A4">
        <w:rPr>
          <w:rFonts w:ascii="Times New Roman" w:hAnsi="Times New Roman"/>
        </w:rPr>
        <w:t>postleship currently serves th</w:t>
      </w:r>
      <w:r w:rsidR="00B23FDA">
        <w:rPr>
          <w:rFonts w:ascii="Times New Roman" w:hAnsi="Times New Roman"/>
        </w:rPr>
        <w:t>e</w:t>
      </w:r>
      <w:r w:rsidRPr="001078A4">
        <w:rPr>
          <w:rFonts w:ascii="Times New Roman" w:hAnsi="Times New Roman"/>
        </w:rPr>
        <w:t xml:space="preserve"> community with more than 100 chaplains and lay ministers in 48 ports across the United States.</w:t>
      </w:r>
    </w:p>
    <w:p w14:paraId="798DD150" w14:textId="77777777" w:rsidR="001078A4" w:rsidRPr="001078A4" w:rsidRDefault="001078A4" w:rsidP="001078A4">
      <w:pPr>
        <w:contextualSpacing/>
        <w:rPr>
          <w:rFonts w:ascii="Times New Roman" w:hAnsi="Times New Roman"/>
        </w:rPr>
      </w:pPr>
    </w:p>
    <w:p w14:paraId="50A3D296" w14:textId="1A6C693F" w:rsidR="001078A4" w:rsidRPr="001078A4" w:rsidRDefault="001078A4" w:rsidP="001078A4">
      <w:pPr>
        <w:contextualSpacing/>
        <w:rPr>
          <w:rFonts w:ascii="Times New Roman" w:hAnsi="Times New Roman"/>
        </w:rPr>
      </w:pPr>
      <w:r w:rsidRPr="001078A4">
        <w:rPr>
          <w:rFonts w:ascii="Times New Roman" w:hAnsi="Times New Roman"/>
        </w:rPr>
        <w:t xml:space="preserve">In November 2019, </w:t>
      </w:r>
      <w:r w:rsidR="00B93338">
        <w:rPr>
          <w:rFonts w:ascii="Times New Roman" w:hAnsi="Times New Roman"/>
        </w:rPr>
        <w:t>21</w:t>
      </w:r>
      <w:r w:rsidRPr="001078A4">
        <w:rPr>
          <w:rFonts w:ascii="Times New Roman" w:hAnsi="Times New Roman"/>
        </w:rPr>
        <w:t xml:space="preserve"> bishops, </w:t>
      </w:r>
      <w:r w:rsidR="00B93338">
        <w:rPr>
          <w:rFonts w:ascii="Times New Roman" w:hAnsi="Times New Roman"/>
        </w:rPr>
        <w:t>11</w:t>
      </w:r>
      <w:r w:rsidR="00B93338" w:rsidRPr="001078A4">
        <w:rPr>
          <w:rFonts w:ascii="Times New Roman" w:hAnsi="Times New Roman"/>
        </w:rPr>
        <w:t xml:space="preserve"> </w:t>
      </w:r>
      <w:r w:rsidR="00B93338">
        <w:rPr>
          <w:rFonts w:ascii="Times New Roman" w:hAnsi="Times New Roman"/>
        </w:rPr>
        <w:t>a</w:t>
      </w:r>
      <w:r w:rsidRPr="001078A4">
        <w:rPr>
          <w:rFonts w:ascii="Times New Roman" w:hAnsi="Times New Roman"/>
        </w:rPr>
        <w:t xml:space="preserve">postleship chaplains, and lay ministers and staff from the United States Conference of Catholic Bishops’ Subcommittee on Pastoral Care of Migrants, Refugees, and Travelers (PCMRT) gathered to discuss the experiences and challenges of chaplains and how best to take on the challenges of maritime ministry. They invited bishops to engage in efforts to raise awareness of the Apostleship of the Sea in their own dioceses. By gathering chaplains with bishops, the </w:t>
      </w:r>
      <w:r w:rsidR="006E5718">
        <w:rPr>
          <w:rFonts w:ascii="Times New Roman" w:hAnsi="Times New Roman"/>
        </w:rPr>
        <w:t>a</w:t>
      </w:r>
      <w:r w:rsidRPr="001078A4">
        <w:rPr>
          <w:rFonts w:ascii="Times New Roman" w:hAnsi="Times New Roman"/>
        </w:rPr>
        <w:t>postleship can address challenges in the maritime world and continue to meet the needs of mariners.</w:t>
      </w:r>
    </w:p>
    <w:p w14:paraId="76A34DAD" w14:textId="77777777" w:rsidR="001078A4" w:rsidRDefault="001078A4" w:rsidP="001078A4">
      <w:pPr>
        <w:contextualSpacing/>
        <w:rPr>
          <w:rFonts w:ascii="Times New Roman" w:hAnsi="Times New Roman"/>
        </w:rPr>
      </w:pPr>
    </w:p>
    <w:p w14:paraId="37D2AD51" w14:textId="054657CF" w:rsidR="001078A4" w:rsidRDefault="001078A4" w:rsidP="001078A4">
      <w:pPr>
        <w:contextualSpacing/>
        <w:rPr>
          <w:rFonts w:ascii="Times New Roman" w:hAnsi="Times New Roman"/>
        </w:rPr>
      </w:pPr>
      <w:r w:rsidRPr="001078A4">
        <w:rPr>
          <w:rFonts w:ascii="Times New Roman" w:hAnsi="Times New Roman"/>
        </w:rPr>
        <w:t>Apostleship of the Sea is one of the PCMRT ministries funded through The Catholic Relief Services Collection. When you give, you help to support this valuable ministry.</w:t>
      </w:r>
    </w:p>
    <w:p w14:paraId="119B1376" w14:textId="77777777" w:rsidR="001078A4" w:rsidRPr="001078A4" w:rsidRDefault="001078A4" w:rsidP="001078A4">
      <w:pPr>
        <w:contextualSpacing/>
        <w:rPr>
          <w:rFonts w:ascii="Times New Roman" w:hAnsi="Times New Roman"/>
        </w:rPr>
      </w:pPr>
    </w:p>
    <w:p w14:paraId="284FDAB0" w14:textId="0696147C" w:rsidR="001078A4" w:rsidRPr="001078A4" w:rsidRDefault="001078A4" w:rsidP="001078A4">
      <w:pPr>
        <w:contextualSpacing/>
        <w:rPr>
          <w:rFonts w:ascii="Times New Roman" w:hAnsi="Times New Roman"/>
        </w:rPr>
      </w:pPr>
      <w:r w:rsidRPr="001078A4">
        <w:rPr>
          <w:rFonts w:ascii="Times New Roman" w:hAnsi="Times New Roman"/>
        </w:rPr>
        <w:t xml:space="preserve">Your support of this </w:t>
      </w:r>
      <w:r w:rsidR="006E5718">
        <w:rPr>
          <w:rFonts w:ascii="Times New Roman" w:hAnsi="Times New Roman"/>
        </w:rPr>
        <w:t>c</w:t>
      </w:r>
      <w:r w:rsidRPr="001078A4">
        <w:rPr>
          <w:rFonts w:ascii="Times New Roman" w:hAnsi="Times New Roman"/>
        </w:rPr>
        <w:t xml:space="preserve">ollection makes a difference for so many around the globe. Please prayerfully consider how you can support the </w:t>
      </w:r>
      <w:r w:rsidR="006E5718">
        <w:rPr>
          <w:rFonts w:ascii="Times New Roman" w:hAnsi="Times New Roman"/>
        </w:rPr>
        <w:t>c</w:t>
      </w:r>
      <w:r w:rsidRPr="001078A4">
        <w:rPr>
          <w:rFonts w:ascii="Times New Roman" w:hAnsi="Times New Roman"/>
        </w:rPr>
        <w:t xml:space="preserve">ollection this year. To learn more about the </w:t>
      </w:r>
      <w:r w:rsidR="006E5718">
        <w:rPr>
          <w:rFonts w:ascii="Times New Roman" w:hAnsi="Times New Roman"/>
        </w:rPr>
        <w:t>c</w:t>
      </w:r>
      <w:r w:rsidRPr="001078A4">
        <w:rPr>
          <w:rFonts w:ascii="Times New Roman" w:hAnsi="Times New Roman"/>
        </w:rPr>
        <w:t xml:space="preserve">ollection and the people who benefit, please visit </w:t>
      </w:r>
      <w:r w:rsidRPr="001078A4">
        <w:rPr>
          <w:rFonts w:ascii="Times New Roman" w:hAnsi="Times New Roman"/>
          <w:i/>
          <w:iCs/>
        </w:rPr>
        <w:t>www.usccb.org/catholic-relief</w:t>
      </w:r>
      <w:r w:rsidRPr="001078A4">
        <w:rPr>
          <w:rFonts w:ascii="Times New Roman" w:hAnsi="Times New Roman"/>
        </w:rPr>
        <w:t>.</w:t>
      </w:r>
    </w:p>
    <w:p w14:paraId="1A8558BF" w14:textId="77777777" w:rsidR="001078A4" w:rsidRPr="001078A4" w:rsidRDefault="001078A4" w:rsidP="001078A4">
      <w:pPr>
        <w:contextualSpacing/>
        <w:rPr>
          <w:rFonts w:ascii="Times New Roman" w:hAnsi="Times New Roman"/>
        </w:rPr>
      </w:pPr>
    </w:p>
    <w:p w14:paraId="0BC406E5" w14:textId="57D098A5" w:rsidR="001078A4" w:rsidRDefault="00F250CD" w:rsidP="001078A4">
      <w:pPr>
        <w:contextualSpacing/>
        <w:rPr>
          <w:rFonts w:ascii="Times New Roman" w:hAnsi="Times New Roman"/>
        </w:rPr>
      </w:pPr>
      <w:r>
        <w:rPr>
          <w:rFonts w:ascii="Times New Roman" w:hAnsi="Times New Roman"/>
        </w:rPr>
        <w:t xml:space="preserve">Thank you for your </w:t>
      </w:r>
      <w:r w:rsidR="00DE3BFD">
        <w:rPr>
          <w:rFonts w:ascii="Times New Roman" w:hAnsi="Times New Roman"/>
        </w:rPr>
        <w:t xml:space="preserve">generous </w:t>
      </w:r>
      <w:r>
        <w:rPr>
          <w:rFonts w:ascii="Times New Roman" w:hAnsi="Times New Roman"/>
        </w:rPr>
        <w:t>support of The Catholic Relief Services Collection.</w:t>
      </w:r>
    </w:p>
    <w:p w14:paraId="38AB3D75" w14:textId="77777777" w:rsidR="00F250CD" w:rsidRPr="001078A4" w:rsidRDefault="00F250CD" w:rsidP="001078A4">
      <w:pPr>
        <w:contextualSpacing/>
        <w:rPr>
          <w:rFonts w:ascii="Times New Roman" w:hAnsi="Times New Roman"/>
        </w:rPr>
      </w:pPr>
    </w:p>
    <w:p w14:paraId="7A493AFB" w14:textId="77777777" w:rsidR="001078A4" w:rsidRPr="001078A4" w:rsidRDefault="001078A4" w:rsidP="001078A4">
      <w:pPr>
        <w:contextualSpacing/>
        <w:rPr>
          <w:rFonts w:ascii="Times New Roman" w:hAnsi="Times New Roman"/>
        </w:rPr>
      </w:pPr>
      <w:r w:rsidRPr="001078A4">
        <w:rPr>
          <w:rFonts w:ascii="Times New Roman" w:hAnsi="Times New Roman"/>
        </w:rPr>
        <w:t>Sincerely yours in Christ,</w:t>
      </w:r>
    </w:p>
    <w:p w14:paraId="793B1F43" w14:textId="77777777" w:rsidR="00620791" w:rsidRPr="00B11900" w:rsidRDefault="00620791" w:rsidP="00620791">
      <w:pPr>
        <w:contextualSpacing/>
        <w:rPr>
          <w:rFonts w:ascii="Times New Roman" w:hAnsi="Times New Roman"/>
        </w:rPr>
      </w:pPr>
    </w:p>
    <w:p w14:paraId="6C2B3AA8" w14:textId="77777777" w:rsidR="00620791" w:rsidRPr="00B11900" w:rsidRDefault="00620791" w:rsidP="00620791">
      <w:pPr>
        <w:contextualSpacing/>
        <w:rPr>
          <w:rFonts w:ascii="Times New Roman" w:hAnsi="Times New Roman"/>
        </w:rPr>
      </w:pPr>
    </w:p>
    <w:p w14:paraId="51763FD5" w14:textId="77777777" w:rsidR="00620791" w:rsidRPr="00B11900" w:rsidRDefault="00620791" w:rsidP="00620791">
      <w:pPr>
        <w:contextualSpacing/>
        <w:rPr>
          <w:rFonts w:ascii="Times New Roman" w:hAnsi="Times New Roman"/>
          <w:i/>
        </w:rPr>
      </w:pPr>
      <w:r w:rsidRPr="00B11900">
        <w:rPr>
          <w:rFonts w:ascii="Times New Roman" w:hAnsi="Times New Roman"/>
          <w:i/>
        </w:rPr>
        <w:t>(Bishop name, title, and signature)</w:t>
      </w:r>
    </w:p>
    <w:p w14:paraId="407BB182" w14:textId="77777777" w:rsidR="00620791" w:rsidRPr="00B11900" w:rsidRDefault="00620791" w:rsidP="00620791">
      <w:pPr>
        <w:contextualSpacing/>
        <w:rPr>
          <w:rFonts w:ascii="Times New Roman" w:hAnsi="Times New Roman"/>
        </w:rPr>
      </w:pPr>
    </w:p>
    <w:p w14:paraId="575D5309" w14:textId="7EF8393E" w:rsidR="003D51E1" w:rsidRPr="00620791" w:rsidRDefault="003D51E1" w:rsidP="00620791">
      <w:pPr>
        <w:rPr>
          <w:rFonts w:ascii="Times New Roman" w:hAnsi="Times New Roman"/>
        </w:rPr>
      </w:pPr>
    </w:p>
    <w:sectPr w:rsidR="003D51E1" w:rsidRPr="00620791" w:rsidSect="006E41F8">
      <w:headerReference w:type="default" r:id="rId10"/>
      <w:pgSz w:w="12240" w:h="15840"/>
      <w:pgMar w:top="1440" w:right="1080" w:bottom="1080" w:left="108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ary Mencarini Campbell" w:date="2020-10-06T11:16:00Z" w:initials="MMC">
    <w:p w14:paraId="640B1ACE" w14:textId="2B0C4A98" w:rsidR="00F645A3" w:rsidRDefault="00F645A3">
      <w:pPr>
        <w:pStyle w:val="CommentText"/>
      </w:pPr>
      <w:r>
        <w:rPr>
          <w:rStyle w:val="CommentReference"/>
        </w:rPr>
        <w:annotationRef/>
      </w:r>
      <w:r>
        <w:t>If you want to use the phrase “and other sacraments” the preceding text needs to be “access to the Eucharist”. The Mass is not a sacrament.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40B1AC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40B1ACE" w16cid:durableId="2326D0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62C4C" w14:textId="77777777" w:rsidR="0030271F" w:rsidRDefault="0030271F" w:rsidP="00C544A5">
      <w:pPr>
        <w:spacing w:after="0" w:line="240" w:lineRule="auto"/>
      </w:pPr>
      <w:r>
        <w:separator/>
      </w:r>
    </w:p>
  </w:endnote>
  <w:endnote w:type="continuationSeparator" w:id="0">
    <w:p w14:paraId="50C30D0E" w14:textId="77777777" w:rsidR="0030271F" w:rsidRDefault="0030271F" w:rsidP="00C54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D8B86" w14:textId="77777777" w:rsidR="0030271F" w:rsidRDefault="0030271F" w:rsidP="00C544A5">
      <w:pPr>
        <w:spacing w:after="0" w:line="240" w:lineRule="auto"/>
      </w:pPr>
      <w:r>
        <w:separator/>
      </w:r>
    </w:p>
  </w:footnote>
  <w:footnote w:type="continuationSeparator" w:id="0">
    <w:p w14:paraId="21C3B34D" w14:textId="77777777" w:rsidR="0030271F" w:rsidRDefault="0030271F" w:rsidP="00C54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82D83" w14:textId="77777777" w:rsidR="00C544A5" w:rsidRDefault="00C544A5">
    <w:pPr>
      <w:pStyle w:val="Header"/>
    </w:pPr>
    <w:r>
      <w:t xml:space="preserve">          </w:t>
    </w:r>
    <w:r>
      <w:rPr>
        <w:noProof/>
      </w:rPr>
      <w:drawing>
        <wp:inline distT="0" distB="0" distL="0" distR="0" wp14:anchorId="0D16EA5D" wp14:editId="4329B96B">
          <wp:extent cx="5486400" cy="970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hop letter_header.jpg"/>
                  <pic:cNvPicPr/>
                </pic:nvPicPr>
                <pic:blipFill>
                  <a:blip r:embed="rId1">
                    <a:extLst>
                      <a:ext uri="{28A0092B-C50C-407E-A947-70E740481C1C}">
                        <a14:useLocalDpi xmlns:a14="http://schemas.microsoft.com/office/drawing/2010/main" val="0"/>
                      </a:ext>
                    </a:extLst>
                  </a:blip>
                  <a:stretch>
                    <a:fillRect/>
                  </a:stretch>
                </pic:blipFill>
                <pic:spPr>
                  <a:xfrm>
                    <a:off x="0" y="0"/>
                    <a:ext cx="5486400" cy="970280"/>
                  </a:xfrm>
                  <a:prstGeom prst="rect">
                    <a:avLst/>
                  </a:prstGeom>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y Mencarini Campbell">
    <w15:presenceInfo w15:providerId="AD" w15:userId="S::MMencariniCampbell@usccb.org::eec4eec7-4c73-45c7-89ee-ce85b8c0fe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proofState w:spelling="clean" w:grammar="clean"/>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4A5"/>
    <w:rsid w:val="00052E46"/>
    <w:rsid w:val="0009132B"/>
    <w:rsid w:val="000B179C"/>
    <w:rsid w:val="001078A4"/>
    <w:rsid w:val="00224DA9"/>
    <w:rsid w:val="00242F76"/>
    <w:rsid w:val="002C43AD"/>
    <w:rsid w:val="0030271F"/>
    <w:rsid w:val="003D51E1"/>
    <w:rsid w:val="00415F46"/>
    <w:rsid w:val="004B7A22"/>
    <w:rsid w:val="004D4CC5"/>
    <w:rsid w:val="004F3E9B"/>
    <w:rsid w:val="00554C23"/>
    <w:rsid w:val="005E0EE4"/>
    <w:rsid w:val="00604BD0"/>
    <w:rsid w:val="00620791"/>
    <w:rsid w:val="00630214"/>
    <w:rsid w:val="006A09C6"/>
    <w:rsid w:val="006E41F8"/>
    <w:rsid w:val="006E5718"/>
    <w:rsid w:val="006F650B"/>
    <w:rsid w:val="00730D35"/>
    <w:rsid w:val="0081682F"/>
    <w:rsid w:val="008364B4"/>
    <w:rsid w:val="008410C3"/>
    <w:rsid w:val="008D3E03"/>
    <w:rsid w:val="00901826"/>
    <w:rsid w:val="00945497"/>
    <w:rsid w:val="00952BA2"/>
    <w:rsid w:val="009C7125"/>
    <w:rsid w:val="009E4F13"/>
    <w:rsid w:val="00B23FDA"/>
    <w:rsid w:val="00B93338"/>
    <w:rsid w:val="00C544A5"/>
    <w:rsid w:val="00CB371C"/>
    <w:rsid w:val="00CD448B"/>
    <w:rsid w:val="00D9047F"/>
    <w:rsid w:val="00DE3BFD"/>
    <w:rsid w:val="00E73259"/>
    <w:rsid w:val="00F250CD"/>
    <w:rsid w:val="00F40940"/>
    <w:rsid w:val="00F645A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840A1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544A5"/>
    <w:pPr>
      <w:spacing w:after="200" w:line="276" w:lineRule="auto"/>
    </w:pPr>
    <w:rPr>
      <w:rFonts w:ascii="Calibri" w:eastAsia="Calibri" w:hAnsi="Calibri" w:cs="Times New Roman"/>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4A5"/>
    <w:pPr>
      <w:tabs>
        <w:tab w:val="center" w:pos="4320"/>
        <w:tab w:val="right" w:pos="8640"/>
      </w:tabs>
      <w:spacing w:after="0" w:line="240" w:lineRule="auto"/>
    </w:pPr>
  </w:style>
  <w:style w:type="character" w:customStyle="1" w:styleId="HeaderChar">
    <w:name w:val="Header Char"/>
    <w:basedOn w:val="DefaultParagraphFont"/>
    <w:link w:val="Header"/>
    <w:uiPriority w:val="99"/>
    <w:rsid w:val="00C544A5"/>
    <w:rPr>
      <w:rFonts w:ascii="Calibri" w:eastAsia="Calibri" w:hAnsi="Calibri" w:cs="Times New Roman"/>
      <w:sz w:val="22"/>
      <w:szCs w:val="22"/>
      <w:lang w:bidi="ar-SA"/>
    </w:rPr>
  </w:style>
  <w:style w:type="paragraph" w:styleId="Footer">
    <w:name w:val="footer"/>
    <w:basedOn w:val="Normal"/>
    <w:link w:val="FooterChar"/>
    <w:uiPriority w:val="99"/>
    <w:unhideWhenUsed/>
    <w:rsid w:val="00C544A5"/>
    <w:pPr>
      <w:tabs>
        <w:tab w:val="center" w:pos="4320"/>
        <w:tab w:val="right" w:pos="8640"/>
      </w:tabs>
      <w:spacing w:after="0" w:line="240" w:lineRule="auto"/>
    </w:pPr>
  </w:style>
  <w:style w:type="character" w:customStyle="1" w:styleId="FooterChar">
    <w:name w:val="Footer Char"/>
    <w:basedOn w:val="DefaultParagraphFont"/>
    <w:link w:val="Footer"/>
    <w:uiPriority w:val="99"/>
    <w:rsid w:val="00C544A5"/>
    <w:rPr>
      <w:rFonts w:ascii="Calibri" w:eastAsia="Calibri" w:hAnsi="Calibri" w:cs="Times New Roman"/>
      <w:sz w:val="22"/>
      <w:szCs w:val="22"/>
      <w:lang w:bidi="ar-SA"/>
    </w:rPr>
  </w:style>
  <w:style w:type="paragraph" w:styleId="BalloonText">
    <w:name w:val="Balloon Text"/>
    <w:basedOn w:val="Normal"/>
    <w:link w:val="BalloonTextChar"/>
    <w:uiPriority w:val="99"/>
    <w:semiHidden/>
    <w:unhideWhenUsed/>
    <w:rsid w:val="00C544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44A5"/>
    <w:rPr>
      <w:rFonts w:ascii="Lucida Grande" w:eastAsia="Calibri" w:hAnsi="Lucida Grande" w:cs="Lucida Grande"/>
      <w:sz w:val="18"/>
      <w:szCs w:val="18"/>
      <w:lang w:bidi="ar-SA"/>
    </w:rPr>
  </w:style>
  <w:style w:type="character" w:styleId="CommentReference">
    <w:name w:val="annotation reference"/>
    <w:basedOn w:val="DefaultParagraphFont"/>
    <w:uiPriority w:val="99"/>
    <w:semiHidden/>
    <w:unhideWhenUsed/>
    <w:rsid w:val="00F645A3"/>
    <w:rPr>
      <w:sz w:val="16"/>
      <w:szCs w:val="16"/>
    </w:rPr>
  </w:style>
  <w:style w:type="paragraph" w:styleId="CommentText">
    <w:name w:val="annotation text"/>
    <w:basedOn w:val="Normal"/>
    <w:link w:val="CommentTextChar"/>
    <w:uiPriority w:val="99"/>
    <w:semiHidden/>
    <w:unhideWhenUsed/>
    <w:rsid w:val="00F645A3"/>
    <w:pPr>
      <w:spacing w:line="240" w:lineRule="auto"/>
    </w:pPr>
    <w:rPr>
      <w:sz w:val="20"/>
      <w:szCs w:val="20"/>
    </w:rPr>
  </w:style>
  <w:style w:type="character" w:customStyle="1" w:styleId="CommentTextChar">
    <w:name w:val="Comment Text Char"/>
    <w:basedOn w:val="DefaultParagraphFont"/>
    <w:link w:val="CommentText"/>
    <w:uiPriority w:val="99"/>
    <w:semiHidden/>
    <w:rsid w:val="00F645A3"/>
    <w:rPr>
      <w:rFonts w:ascii="Calibri" w:eastAsia="Calibri" w:hAnsi="Calibri" w:cs="Times New Roman"/>
      <w:lang w:bidi="ar-SA"/>
    </w:rPr>
  </w:style>
  <w:style w:type="paragraph" w:styleId="CommentSubject">
    <w:name w:val="annotation subject"/>
    <w:basedOn w:val="CommentText"/>
    <w:next w:val="CommentText"/>
    <w:link w:val="CommentSubjectChar"/>
    <w:uiPriority w:val="99"/>
    <w:semiHidden/>
    <w:unhideWhenUsed/>
    <w:rsid w:val="00F645A3"/>
    <w:rPr>
      <w:b/>
      <w:bCs/>
    </w:rPr>
  </w:style>
  <w:style w:type="character" w:customStyle="1" w:styleId="CommentSubjectChar">
    <w:name w:val="Comment Subject Char"/>
    <w:basedOn w:val="CommentTextChar"/>
    <w:link w:val="CommentSubject"/>
    <w:uiPriority w:val="99"/>
    <w:semiHidden/>
    <w:rsid w:val="00F645A3"/>
    <w:rPr>
      <w:rFonts w:ascii="Calibri" w:eastAsia="Calibri" w:hAnsi="Calibri" w:cs="Times New Roman"/>
      <w:b/>
      <w:bC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3666272">
      <w:bodyDiv w:val="1"/>
      <w:marLeft w:val="0"/>
      <w:marRight w:val="0"/>
      <w:marTop w:val="0"/>
      <w:marBottom w:val="0"/>
      <w:divBdr>
        <w:top w:val="none" w:sz="0" w:space="0" w:color="auto"/>
        <w:left w:val="none" w:sz="0" w:space="0" w:color="auto"/>
        <w:bottom w:val="none" w:sz="0" w:space="0" w:color="auto"/>
        <w:right w:val="none" w:sz="0" w:space="0" w:color="auto"/>
      </w:divBdr>
    </w:div>
    <w:div w:id="13098184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820CC-10A2-42AD-8F90-B0791BC2C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USCCB</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Brown</dc:creator>
  <cp:keywords/>
  <dc:description/>
  <cp:lastModifiedBy>Shelly Connor</cp:lastModifiedBy>
  <cp:revision>2</cp:revision>
  <cp:lastPrinted>2019-08-01T13:17:00Z</cp:lastPrinted>
  <dcterms:created xsi:type="dcterms:W3CDTF">2020-11-03T17:15:00Z</dcterms:created>
  <dcterms:modified xsi:type="dcterms:W3CDTF">2020-11-03T17:15:00Z</dcterms:modified>
</cp:coreProperties>
</file>