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72EDA" w14:textId="3033F5DD" w:rsidR="002E68A6" w:rsidRPr="00797242" w:rsidRDefault="002E68A6" w:rsidP="002E68A6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  <w:lang w:val="es-ES_tradnl"/>
        </w:rPr>
      </w:pPr>
      <w:r w:rsidRPr="00797242">
        <w:rPr>
          <w:rFonts w:eastAsia="Calibri"/>
          <w:b/>
          <w:smallCaps/>
          <w:sz w:val="49"/>
          <w:szCs w:val="49"/>
          <w:lang w:val="es-ES_tradnl"/>
        </w:rPr>
        <w:t xml:space="preserve">Palabra de Vida: Agosto de </w:t>
      </w:r>
      <w:r w:rsidR="00692CDF">
        <w:rPr>
          <w:rFonts w:eastAsia="Calibri"/>
          <w:b/>
          <w:smallCaps/>
          <w:sz w:val="49"/>
          <w:szCs w:val="49"/>
          <w:lang w:val="es-ES_tradnl"/>
        </w:rPr>
        <w:t>2022</w:t>
      </w:r>
    </w:p>
    <w:p w14:paraId="486D423A" w14:textId="77777777" w:rsidR="002E68A6" w:rsidRPr="00797242" w:rsidRDefault="002E68A6" w:rsidP="002E68A6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lang w:val="es-ES_tradnl"/>
        </w:rPr>
      </w:pPr>
      <w:r w:rsidRPr="00797242">
        <w:rPr>
          <w:rFonts w:eastAsia="Calibri"/>
          <w:i/>
          <w:lang w:val="es-ES_tradnl"/>
        </w:rPr>
        <w:t>Se recomiendan fechas, pero se pueden utilizar estos materiales en cualquier momento.</w:t>
      </w:r>
      <w:bookmarkStart w:id="0" w:name="_Hlk521409590"/>
      <w:bookmarkStart w:id="1" w:name="_Hlk511402195"/>
      <w:bookmarkEnd w:id="0"/>
    </w:p>
    <w:p w14:paraId="22928D87" w14:textId="46AA37F1" w:rsidR="002E68A6" w:rsidRDefault="002E68A6" w:rsidP="002E68A6">
      <w:pPr>
        <w:rPr>
          <w:b/>
          <w:bCs/>
          <w:smallCaps/>
          <w:sz w:val="32"/>
          <w:szCs w:val="32"/>
          <w:lang w:val="es-ES_tradnl"/>
        </w:rPr>
      </w:pPr>
      <w:bookmarkStart w:id="2" w:name="_Hlk522611759"/>
      <w:r w:rsidRPr="00797242">
        <w:rPr>
          <w:b/>
          <w:bCs/>
          <w:smallCaps/>
          <w:sz w:val="32"/>
          <w:szCs w:val="32"/>
          <w:lang w:val="es-ES_tradnl"/>
        </w:rPr>
        <w:t>Este mes presentamos…</w:t>
      </w:r>
    </w:p>
    <w:p w14:paraId="0B3103A0" w14:textId="77777777" w:rsidR="00186349" w:rsidRPr="00186349" w:rsidRDefault="00186349" w:rsidP="002E68A6">
      <w:pPr>
        <w:rPr>
          <w:b/>
          <w:bCs/>
          <w:smallCaps/>
          <w:sz w:val="10"/>
          <w:szCs w:val="10"/>
          <w:lang w:val="es-ES_tradnl"/>
        </w:rPr>
      </w:pPr>
    </w:p>
    <w:p w14:paraId="6B4C4171" w14:textId="49899D1A" w:rsidR="002E68A6" w:rsidRPr="00797242" w:rsidRDefault="002E68A6" w:rsidP="002E68A6">
      <w:pPr>
        <w:spacing w:after="120"/>
        <w:rPr>
          <w:b/>
          <w:bCs/>
          <w:sz w:val="28"/>
          <w:szCs w:val="28"/>
          <w:lang w:val="es-ES_tradnl"/>
        </w:rPr>
      </w:pPr>
      <w:r w:rsidRPr="00797242">
        <w:rPr>
          <w:b/>
          <w:bCs/>
          <w:sz w:val="28"/>
          <w:szCs w:val="28"/>
          <w:lang w:val="es-ES_tradnl"/>
        </w:rPr>
        <w:t xml:space="preserve">Reflexión sobre la Solemnidad de la Asunción de la Santísima Virgen María, </w:t>
      </w:r>
      <w:r w:rsidRPr="00797242">
        <w:rPr>
          <w:b/>
          <w:bCs/>
          <w:sz w:val="28"/>
          <w:szCs w:val="28"/>
          <w:lang w:val="es-ES_tradnl"/>
        </w:rPr>
        <w:br/>
        <w:t xml:space="preserve">15 de agosto de </w:t>
      </w:r>
      <w:r w:rsidR="00692CDF">
        <w:rPr>
          <w:b/>
          <w:bCs/>
          <w:sz w:val="28"/>
          <w:szCs w:val="28"/>
          <w:lang w:val="es-ES_tradnl"/>
        </w:rPr>
        <w:t>2022</w:t>
      </w:r>
    </w:p>
    <w:p w14:paraId="67777E3D" w14:textId="44837F82" w:rsidR="002E68A6" w:rsidRPr="00797242" w:rsidRDefault="00C12C5E" w:rsidP="002E68A6">
      <w:pPr>
        <w:spacing w:after="120"/>
        <w:rPr>
          <w:lang w:val="es-ES_tradnl"/>
        </w:rPr>
      </w:pPr>
      <w:r w:rsidRPr="00797242">
        <w:rPr>
          <w:b/>
          <w:bCs/>
          <w:noProof/>
          <w:sz w:val="28"/>
          <w:szCs w:val="28"/>
          <w:lang w:val="es-ES_tradnl"/>
        </w:rPr>
        <w:drawing>
          <wp:anchor distT="0" distB="0" distL="114300" distR="114300" simplePos="0" relativeHeight="251668480" behindDoc="0" locked="0" layoutInCell="1" allowOverlap="1" wp14:anchorId="3FD8A93E" wp14:editId="03BF7898">
            <wp:simplePos x="0" y="0"/>
            <wp:positionH relativeFrom="margin">
              <wp:posOffset>3469005</wp:posOffset>
            </wp:positionH>
            <wp:positionV relativeFrom="paragraph">
              <wp:posOffset>127635</wp:posOffset>
            </wp:positionV>
            <wp:extent cx="2645410" cy="26454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8A6" w:rsidRPr="00797242">
        <w:rPr>
          <w:lang w:val="es-ES_tradnl"/>
        </w:rPr>
        <w:t xml:space="preserve">La Solemnidad de la Asunción celebra la entrada de la Santísima Virgen a la gloria celestial. El </w:t>
      </w:r>
      <w:r w:rsidR="002E68A6" w:rsidRPr="00797242">
        <w:rPr>
          <w:i/>
          <w:iCs/>
          <w:lang w:val="es-ES_tradnl"/>
        </w:rPr>
        <w:t xml:space="preserve">Catecismo </w:t>
      </w:r>
      <w:r w:rsidR="002E68A6" w:rsidRPr="00797242">
        <w:rPr>
          <w:lang w:val="es-ES_tradnl"/>
        </w:rPr>
        <w:t xml:space="preserve">explica que María “fue llevada en cuerpo y alma a la gloria del cielo, en donde ella participa ya en la gloria de la resurrección de su Hijo, anticipando la resurrección de todos los miembros de su cuerpo” (CIC, 974). </w:t>
      </w:r>
    </w:p>
    <w:p w14:paraId="6E32E377" w14:textId="77777777" w:rsidR="002E68A6" w:rsidRPr="00797242" w:rsidRDefault="002E68A6" w:rsidP="002E68A6">
      <w:pPr>
        <w:spacing w:after="120"/>
        <w:rPr>
          <w:lang w:val="es-ES_tradnl"/>
        </w:rPr>
      </w:pPr>
      <w:r w:rsidRPr="00797242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094A56" wp14:editId="790A2586">
                <wp:simplePos x="0" y="0"/>
                <wp:positionH relativeFrom="column">
                  <wp:posOffset>3468370</wp:posOffset>
                </wp:positionH>
                <wp:positionV relativeFrom="paragraph">
                  <wp:posOffset>1490980</wp:posOffset>
                </wp:positionV>
                <wp:extent cx="2713990" cy="283464"/>
                <wp:effectExtent l="0" t="0" r="381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28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5315" w14:textId="34094CB7" w:rsidR="002E68A6" w:rsidRPr="002E68A6" w:rsidRDefault="00000000" w:rsidP="002E68A6">
                            <w:pPr>
                              <w:jc w:val="center"/>
                              <w:rPr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="002E68A6" w:rsidRPr="00F77FB2">
                                <w:rPr>
                                  <w:rStyle w:val="Hyperlink"/>
                                  <w:bCs/>
                                  <w:noProof/>
                                  <w:sz w:val="22"/>
                                  <w:szCs w:val="22"/>
                                </w:rPr>
                                <w:t>Baj</w:t>
                              </w:r>
                              <w:r w:rsidR="00F77FB2">
                                <w:rPr>
                                  <w:rStyle w:val="Hyperlink"/>
                                  <w:bCs/>
                                  <w:noProof/>
                                  <w:sz w:val="22"/>
                                  <w:szCs w:val="22"/>
                                </w:rPr>
                                <w:t>en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94A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1pt;margin-top:117.4pt;width:213.7pt;height:22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UbdDgIAAPYDAAAOAAAAZHJzL2Uyb0RvYy54bWysU9tu2zAMfR+wfxD0vjhxkzYx4hRdugwD&#13;&#10;ugvQ7QNkWY6FyaJGKbG7rx+luGm2vQ3TgyCK1CF5eLS+HTrDjgq9Blvy2WTKmbISam33Jf/2dfdm&#13;&#10;yZkPwtbCgFUlf1Ke325ev1r3rlA5tGBqhYxArC96V/I2BFdkmZet6oSfgFOWnA1gJwKZuM9qFD2h&#13;&#10;dybLp9PrrAesHYJU3tPt/cnJNwm/aZQMn5vGq8BMyam2kHZMexX3bLMWxR6Fa7UcyxD/UEUntKWk&#13;&#10;Z6h7EQQ7oP4LqtMSwUMTJhK6DJpGS5V6oG5m0z+6eWyFU6kXIse7M03+/8HKT8dH9wVZGN7CQANM&#13;&#10;TXj3APK7Zxa2rbB7dYcIfatETYlnkbKsd74Yn0aqfeEjSNV/hJqGLA4BEtDQYBdZoT4ZodMAns6k&#13;&#10;qyEwSZf5zexqtSKXJF++vJpfz1MKUTy/dujDewUdi4eSIw01oYvjgw+xGlE8h8RkHoyud9qYZOC+&#13;&#10;2hpkR0EC2KU1ov8WZizrS75a5IuEbCG+T9rodCCBGt2VfDmN6ySZyMY7W6eQILQ5nakSY0d6IiMn&#13;&#10;bsJQDRQYaaqgfiKiEE5CpI9DhxbwJ2c9ibDk/sdBoOLMfLBE9mo2n0fVJmO+uMnJwEtPdekRVhJU&#13;&#10;yQNnp+M2JKVHHizc0VAanfh6qWSslcSVaBw/QlTvpZ2iXr7r5hcAAAD//wMAUEsDBBQABgAIAAAA&#13;&#10;IQDfA63a5AAAABABAAAPAAAAZHJzL2Rvd25yZXYueG1sTI9NboNADIX3lXqHkSN1UzVDCYFCGKL+&#13;&#10;qFG3SXMAAw6gMDOImQRy+7qrdmPJ9vPz+/LtrHtxpdF11ih4XgYgyFS27kyj4Pj9+fQCwnk0NfbW&#13;&#10;kIIbOdgW93c5ZrWdzJ6uB98INjEuQwWt90Mmpata0uiWdiDDu5MdNXpux0bWI05srnsZBkEsNXaG&#13;&#10;P7Q40HtL1flw0QpOX9PjOp3KnT8m+yh+wy4p7U2ph8X8seHyugHhafZ/F/DLwPmh4GClvZjaiV7B&#13;&#10;OopDlioIVxGDsCJNVjGIkidJGoEscvkfpPgBAAD//wMAUEsBAi0AFAAGAAgAAAAhALaDOJL+AAAA&#13;&#10;4QEAABMAAAAAAAAAAAAAAAAAAAAAAFtDb250ZW50X1R5cGVzXS54bWxQSwECLQAUAAYACAAAACEA&#13;&#10;OP0h/9YAAACUAQAACwAAAAAAAAAAAAAAAAAvAQAAX3JlbHMvLnJlbHNQSwECLQAUAAYACAAAACEA&#13;&#10;XmFG3Q4CAAD2AwAADgAAAAAAAAAAAAAAAAAuAgAAZHJzL2Uyb0RvYy54bWxQSwECLQAUAAYACAAA&#13;&#10;ACEA3wOt2uQAAAAQAQAADwAAAAAAAAAAAAAAAABoBAAAZHJzL2Rvd25yZXYueG1sUEsFBgAAAAAE&#13;&#10;AAQA8wAAAHkFAAAAAA==&#13;&#10;" stroked="f">
                <v:textbox>
                  <w:txbxContent>
                    <w:p w14:paraId="117D5315" w14:textId="34094CB7" w:rsidR="002E68A6" w:rsidRPr="002E68A6" w:rsidRDefault="00000000" w:rsidP="002E68A6">
                      <w:pPr>
                        <w:jc w:val="center"/>
                        <w:rPr>
                          <w:bCs/>
                          <w:noProof/>
                          <w:sz w:val="22"/>
                          <w:szCs w:val="22"/>
                        </w:rPr>
                      </w:pPr>
                      <w:hyperlink r:id="rId10" w:history="1">
                        <w:r w:rsidR="002E68A6" w:rsidRPr="00F77FB2">
                          <w:rPr>
                            <w:rStyle w:val="Hyperlink"/>
                            <w:bCs/>
                            <w:noProof/>
                            <w:sz w:val="22"/>
                            <w:szCs w:val="22"/>
                          </w:rPr>
                          <w:t>Baj</w:t>
                        </w:r>
                        <w:r w:rsidR="00F77FB2">
                          <w:rPr>
                            <w:rStyle w:val="Hyperlink"/>
                            <w:bCs/>
                            <w:noProof/>
                            <w:sz w:val="22"/>
                            <w:szCs w:val="22"/>
                          </w:rPr>
                          <w:t>en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797242">
        <w:rPr>
          <w:lang w:val="es-ES_tradnl"/>
        </w:rPr>
        <w:t>La Asunción de María al cielo nos recuerda que la vida en la tierra es una peregrinación a nuestro destino final. Nos preparamos con esperanza para pasar a la vida eterna mediante las decisiones que tomamos hoy. Cuando elegimos vivir y seguir a Dios en nuestra vida cotidiana, fortalecemos nuestra relación con Él, y esta relación es el verdadero sentido del cielo: “Vivir en el cielo es 'estar con Cristo'” (CIC, 1025 citando a San Ambrosio, </w:t>
      </w:r>
      <w:r w:rsidRPr="00797242">
        <w:rPr>
          <w:i/>
          <w:iCs/>
          <w:lang w:val="es-ES_tradnl"/>
        </w:rPr>
        <w:t>De Lc.</w:t>
      </w:r>
      <w:r w:rsidRPr="00797242">
        <w:rPr>
          <w:lang w:val="es-ES_tradnl"/>
        </w:rPr>
        <w:t>,10,121:PL 15 1834A.).</w:t>
      </w:r>
    </w:p>
    <w:p w14:paraId="314D4F5B" w14:textId="77777777" w:rsidR="002E68A6" w:rsidRPr="00797242" w:rsidRDefault="002E68A6" w:rsidP="002E68A6">
      <w:pPr>
        <w:spacing w:after="120"/>
        <w:rPr>
          <w:lang w:val="es-ES_tradnl"/>
        </w:rPr>
      </w:pPr>
      <w:r w:rsidRPr="00797242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9B2C56" wp14:editId="766B2B35">
                <wp:simplePos x="0" y="0"/>
                <wp:positionH relativeFrom="column">
                  <wp:posOffset>3469005</wp:posOffset>
                </wp:positionH>
                <wp:positionV relativeFrom="paragraph">
                  <wp:posOffset>249123</wp:posOffset>
                </wp:positionV>
                <wp:extent cx="2713990" cy="3093085"/>
                <wp:effectExtent l="0" t="0" r="1651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309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91709" w14:textId="77777777" w:rsidR="002E68A6" w:rsidRPr="002E68A6" w:rsidRDefault="002E68A6" w:rsidP="002E68A6">
                            <w:pPr>
                              <w:spacing w:after="120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2E68A6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 xml:space="preserve">¿Necesita una foto para que acompañe esta reflexión? </w:t>
                            </w:r>
                          </w:p>
                          <w:p w14:paraId="7C2575E7" w14:textId="77777777" w:rsidR="002E68A6" w:rsidRPr="002E68A6" w:rsidRDefault="002E68A6" w:rsidP="002E68A6">
                            <w:pPr>
                              <w:rPr>
                                <w:i/>
                                <w:noProof/>
                                <w:sz w:val="22"/>
                                <w:szCs w:val="22"/>
                              </w:rPr>
                            </w:pPr>
                            <w:r w:rsidRPr="002E68A6">
                              <w:rPr>
                                <w:i/>
                                <w:noProof/>
                                <w:sz w:val="22"/>
                                <w:szCs w:val="22"/>
                              </w:rPr>
                              <w:t xml:space="preserve">Muchas obras de arte son de dominio público y se pueden bajar de los sitios digitales de los museos. </w:t>
                            </w:r>
                          </w:p>
                          <w:p w14:paraId="4429239E" w14:textId="77777777" w:rsidR="002E68A6" w:rsidRPr="002E68A6" w:rsidRDefault="002E68A6" w:rsidP="002E68A6">
                            <w:pPr>
                              <w:rPr>
                                <w:noProof/>
                              </w:rPr>
                            </w:pPr>
                          </w:p>
                          <w:p w14:paraId="7948323F" w14:textId="77777777" w:rsidR="002E68A6" w:rsidRPr="002E68A6" w:rsidRDefault="00000000" w:rsidP="002E68A6">
                            <w:pPr>
                              <w:spacing w:after="120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2E68A6" w:rsidRPr="002E68A6">
                                <w:rPr>
                                  <w:rStyle w:val="Hyperlink"/>
                                  <w:b/>
                                  <w:noProof/>
                                  <w:sz w:val="22"/>
                                  <w:szCs w:val="22"/>
                                </w:rPr>
                                <w:t>La Asunción de la Virgen</w:t>
                              </w:r>
                            </w:hyperlink>
                            <w:r w:rsidR="002E68A6" w:rsidRPr="002E68A6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 xml:space="preserve">, Bergognone </w:t>
                            </w:r>
                          </w:p>
                          <w:p w14:paraId="61BC9086" w14:textId="77777777" w:rsidR="002E68A6" w:rsidRPr="002E68A6" w:rsidRDefault="002E68A6" w:rsidP="002E68A6">
                            <w:pPr>
                              <w:spacing w:after="12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2E68A6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Crédito: </w:t>
                            </w:r>
                            <w:r w:rsidRPr="002E68A6">
                              <w:rPr>
                                <w:noProof/>
                                <w:sz w:val="20"/>
                                <w:szCs w:val="20"/>
                              </w:rPr>
                              <w:t>Bergognone, “La Asunción de la Virgen”, Óleo y oro sobre madera, c. 1453-1523, Fletcher Fund, 1926, cortesía del Museo Metropolitano de Arte, Nueva York, NY.</w:t>
                            </w:r>
                          </w:p>
                          <w:p w14:paraId="1A01456A" w14:textId="77777777" w:rsidR="002E68A6" w:rsidRPr="002E68A6" w:rsidRDefault="00000000" w:rsidP="002E68A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2E68A6" w:rsidRPr="002E68A6">
                                <w:rPr>
                                  <w:rStyle w:val="Hyperlink"/>
                                  <w:b/>
                                  <w:noProof/>
                                  <w:sz w:val="22"/>
                                  <w:szCs w:val="22"/>
                                </w:rPr>
                                <w:t>La Asunción</w:t>
                              </w:r>
                            </w:hyperlink>
                            <w:r w:rsidR="002E68A6" w:rsidRPr="002E68A6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, Laurent de La Hyre</w:t>
                            </w:r>
                          </w:p>
                          <w:p w14:paraId="3DD0BA17" w14:textId="77777777" w:rsidR="002E68A6" w:rsidRPr="002E68A6" w:rsidRDefault="002E68A6" w:rsidP="002E68A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2E68A6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Crédito: </w:t>
                            </w:r>
                            <w:r w:rsidRPr="002E68A6">
                              <w:rPr>
                                <w:noProof/>
                                <w:sz w:val="20"/>
                                <w:szCs w:val="20"/>
                              </w:rPr>
                              <w:t>De La Hyre, Laurent, “La Asunción”, óleo sobre lienzo, c. 1653, The Ciechanowiecki Collection, Donación de The Ahmanson Foundation, cortesía del Museo de Arte del Condado de Los Ángeles.</w:t>
                            </w:r>
                          </w:p>
                          <w:p w14:paraId="0B7FE23F" w14:textId="77777777" w:rsidR="002E68A6" w:rsidRPr="002E68A6" w:rsidRDefault="002E68A6" w:rsidP="002E68A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2C56" id="_x0000_s1027" type="#_x0000_t202" style="position:absolute;margin-left:273.15pt;margin-top:19.6pt;width:213.7pt;height:243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P9/EwIAACcEAAAOAAAAZHJzL2Uyb0RvYy54bWysk9uO2yAQhu8r9R0Q942dUzex4qy22aaq&#13;&#10;tD1I2z4AxjhGBYYCib19+h2wN5uebqpygRgGfma+GTbXvVbkJJyXYEo6neSUCMOhluZQ0q9f9q9W&#13;&#10;lPjATM0UGFHSB+Hp9fbli01nCzGDFlQtHEER44vOlrQNwRZZ5nkrNPMTsMKgswGnWUDTHbLasQ7V&#13;&#10;tcpmef4668DV1gEX3uPu7eCk26TfNIKHT03jRSCqpBhbSLNLcxXnbLthxcEx20o+hsH+IQrNpMFH&#13;&#10;z1K3LDBydPI3KS25Aw9NmHDQGTSN5CLlgNlM81+yuW+ZFSkXhOPtGZP/f7L84+nefnYk9G+gxwKm&#13;&#10;JLy9A/7NEwO7lpmDuHEOulawGh+eRmRZZ30xXo2ofeGjSNV9gBqLzI4BklDfOB2pYJ4E1bEAD2fo&#13;&#10;og+E4+bsajpfr9HF0TfP1/N8tUxvsOLpunU+vBOgSVyU1GFVkzw73fkQw2HF05H4mgcl671UKhnu&#13;&#10;UO2UIyeGHbBPY1T/6ZgypCvpejlbDgT+KpGn8ScJLQO2spK6pKvzIVZEbm9NnRotMKmGNYaszAgy&#13;&#10;shsohr7qiaxHypFrBfUDknUwdC7+NFy04H5Q0mHXltR/PzInKFHvDVZnPV0sYpsnY7G8mqHhLj3V&#13;&#10;pYcZjlIlDZQMy11IXyNyM3CDVWxk4vscyRgydmPCPv6c2O6Xdjr1/L+3jwAAAP//AwBQSwMEFAAG&#13;&#10;AAgAAAAhADa6zNvkAAAADwEAAA8AAABkcnMvZG93bnJldi54bWxMj81OwzAQhO9IvIO1SFwQdUhK&#13;&#10;0qRxKgQCwQ0Kgqsbb5MI/wTbTcPbs5zgstLqm52dqTez0WxCHwZnBVwtEmBoW6cG2wl4e72/XAEL&#13;&#10;UVoltbMo4BsDbJrTk1pWyh3tC07b2DEysaGSAvoYx4rz0PZoZFi4ES2xvfNGRlp9x5WXRzI3mqdJ&#13;&#10;knMjB0sfejnibY/t5/ZgBKyWj9NHeMqe39t8r8t4UUwPX16I87P5bk3jZg0s4hz/LuC3A+WHhoLt&#13;&#10;3MGqwLSA62WekVRAVqbASFAWWQFsRyQlwpua/+/R/AAAAP//AwBQSwECLQAUAAYACAAAACEAtoM4&#13;&#10;kv4AAADhAQAAEwAAAAAAAAAAAAAAAAAAAAAAW0NvbnRlbnRfVHlwZXNdLnhtbFBLAQItABQABgAI&#13;&#10;AAAAIQA4/SH/1gAAAJQBAAALAAAAAAAAAAAAAAAAAC8BAABfcmVscy8ucmVsc1BLAQItABQABgAI&#13;&#10;AAAAIQDWlP9/EwIAACcEAAAOAAAAAAAAAAAAAAAAAC4CAABkcnMvZTJvRG9jLnhtbFBLAQItABQA&#13;&#10;BgAIAAAAIQA2uszb5AAAAA8BAAAPAAAAAAAAAAAAAAAAAG0EAABkcnMvZG93bnJldi54bWxQSwUG&#13;&#10;AAAAAAQABADzAAAAfgUAAAAA&#13;&#10;">
                <v:textbox>
                  <w:txbxContent>
                    <w:p w14:paraId="0FE91709" w14:textId="77777777" w:rsidR="002E68A6" w:rsidRPr="002E68A6" w:rsidRDefault="002E68A6" w:rsidP="002E68A6">
                      <w:pPr>
                        <w:spacing w:after="120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r w:rsidRPr="002E68A6"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¿Necesita una foto para que acompañe esta reflexión? </w:t>
                      </w:r>
                    </w:p>
                    <w:p w14:paraId="7C2575E7" w14:textId="77777777" w:rsidR="002E68A6" w:rsidRPr="002E68A6" w:rsidRDefault="002E68A6" w:rsidP="002E68A6">
                      <w:pPr>
                        <w:rPr>
                          <w:i/>
                          <w:noProof/>
                          <w:sz w:val="22"/>
                          <w:szCs w:val="22"/>
                        </w:rPr>
                      </w:pPr>
                      <w:r w:rsidRPr="002E68A6">
                        <w:rPr>
                          <w:i/>
                          <w:noProof/>
                          <w:sz w:val="22"/>
                          <w:szCs w:val="22"/>
                        </w:rPr>
                        <w:t xml:space="preserve">Muchas obras de arte son de dominio público y se pueden bajar de los sitios digitales de los museos. </w:t>
                      </w:r>
                    </w:p>
                    <w:p w14:paraId="4429239E" w14:textId="77777777" w:rsidR="002E68A6" w:rsidRPr="002E68A6" w:rsidRDefault="002E68A6" w:rsidP="002E68A6">
                      <w:pPr>
                        <w:rPr>
                          <w:noProof/>
                        </w:rPr>
                      </w:pPr>
                    </w:p>
                    <w:p w14:paraId="7948323F" w14:textId="77777777" w:rsidR="002E68A6" w:rsidRPr="002E68A6" w:rsidRDefault="00000000" w:rsidP="002E68A6">
                      <w:pPr>
                        <w:spacing w:after="120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hyperlink r:id="rId13" w:history="1">
                        <w:r w:rsidR="002E68A6" w:rsidRPr="002E68A6">
                          <w:rPr>
                            <w:rStyle w:val="Hyperlink"/>
                            <w:b/>
                            <w:noProof/>
                            <w:sz w:val="22"/>
                            <w:szCs w:val="22"/>
                          </w:rPr>
                          <w:t>La Asunción de la Virgen</w:t>
                        </w:r>
                      </w:hyperlink>
                      <w:r w:rsidR="002E68A6" w:rsidRPr="002E68A6"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, Bergognone </w:t>
                      </w:r>
                    </w:p>
                    <w:p w14:paraId="61BC9086" w14:textId="77777777" w:rsidR="002E68A6" w:rsidRPr="002E68A6" w:rsidRDefault="002E68A6" w:rsidP="002E68A6">
                      <w:pPr>
                        <w:spacing w:after="120"/>
                        <w:rPr>
                          <w:noProof/>
                          <w:sz w:val="20"/>
                          <w:szCs w:val="20"/>
                        </w:rPr>
                      </w:pPr>
                      <w:r w:rsidRPr="002E68A6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Crédito: </w:t>
                      </w:r>
                      <w:r w:rsidRPr="002E68A6">
                        <w:rPr>
                          <w:noProof/>
                          <w:sz w:val="20"/>
                          <w:szCs w:val="20"/>
                        </w:rPr>
                        <w:t>Bergognone, “La Asunción de la Virgen”, Óleo y oro sobre madera, c. 1453-1523, Fletcher Fund, 1926, cortesía del Museo Metropolitano de Arte, Nueva York, NY.</w:t>
                      </w:r>
                    </w:p>
                    <w:p w14:paraId="1A01456A" w14:textId="77777777" w:rsidR="002E68A6" w:rsidRPr="002E68A6" w:rsidRDefault="00000000" w:rsidP="002E68A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hyperlink r:id="rId14" w:history="1">
                        <w:r w:rsidR="002E68A6" w:rsidRPr="002E68A6">
                          <w:rPr>
                            <w:rStyle w:val="Hyperlink"/>
                            <w:b/>
                            <w:noProof/>
                            <w:sz w:val="22"/>
                            <w:szCs w:val="22"/>
                          </w:rPr>
                          <w:t>La Asunción</w:t>
                        </w:r>
                      </w:hyperlink>
                      <w:r w:rsidR="002E68A6" w:rsidRPr="002E68A6">
                        <w:rPr>
                          <w:b/>
                          <w:noProof/>
                          <w:sz w:val="22"/>
                          <w:szCs w:val="22"/>
                        </w:rPr>
                        <w:t>, Laurent de La Hyre</w:t>
                      </w:r>
                    </w:p>
                    <w:p w14:paraId="3DD0BA17" w14:textId="77777777" w:rsidR="002E68A6" w:rsidRPr="002E68A6" w:rsidRDefault="002E68A6" w:rsidP="002E68A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2E68A6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Crédito: </w:t>
                      </w:r>
                      <w:r w:rsidRPr="002E68A6">
                        <w:rPr>
                          <w:noProof/>
                          <w:sz w:val="20"/>
                          <w:szCs w:val="20"/>
                        </w:rPr>
                        <w:t>De La Hyre, Laurent, “La Asunción”, óleo sobre lienzo, c. 1653, The Ciechanowiecki Collection, Donación de The Ahmanson Foundation, cortesía del Museo de Arte del Condado de Los Ángeles.</w:t>
                      </w:r>
                    </w:p>
                    <w:p w14:paraId="0B7FE23F" w14:textId="77777777" w:rsidR="002E68A6" w:rsidRPr="002E68A6" w:rsidRDefault="002E68A6" w:rsidP="002E68A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97242">
        <w:rPr>
          <w:lang w:val="es-ES_tradnl"/>
        </w:rPr>
        <w:t xml:space="preserve">Podemos ver cómo, durante toda su vida, la Santísima Madre continuamente eligió profundizar su relación con Dios. Fue modelo de cómo valorar y respetar Su preciado don de la vida humana, desde el momento de la concepción a su muerte natural. En la Anunciación, mediante su “sí”, María fue testigo de la innegable humanidad de los niños por nacer al concebir y llevar al niño Jesús en su seno. Después de la Anunciación, al haberse enterado de que su prima Isabel estaba encinta, fue de prisa en su ayuda. </w:t>
      </w:r>
    </w:p>
    <w:p w14:paraId="7DEA2B19" w14:textId="77777777" w:rsidR="002E68A6" w:rsidRPr="00797242" w:rsidRDefault="002E68A6" w:rsidP="002E68A6">
      <w:pPr>
        <w:spacing w:after="120"/>
        <w:rPr>
          <w:lang w:val="es-ES_tradnl"/>
        </w:rPr>
      </w:pPr>
      <w:r w:rsidRPr="00797242">
        <w:rPr>
          <w:lang w:val="es-ES_tradnl"/>
        </w:rPr>
        <w:t xml:space="preserve">Nuestra Santísima Madre nos muestra cómo nuestra forma de vivir hoy nos puede preparar, en la esperanza, para entrar a la gloria celestial al final de nuestra vida. ¿Estamos abiertos al don preciado de Dios de nueva vida? ¿Cómo apoyamos a las madres embarazadas y a los padres de niños pequeños? ¿Priorizamos demostrar nuestro amor y cuidado a nuestros seres queridos enfermos o ancianos? </w:t>
      </w:r>
    </w:p>
    <w:p w14:paraId="1B846482" w14:textId="77777777" w:rsidR="002E68A6" w:rsidRPr="00797242" w:rsidRDefault="002E68A6" w:rsidP="002E68A6">
      <w:pPr>
        <w:spacing w:after="60"/>
        <w:rPr>
          <w:i/>
          <w:iCs/>
          <w:lang w:val="es-ES_tradnl"/>
        </w:rPr>
      </w:pPr>
      <w:r w:rsidRPr="00797242">
        <w:rPr>
          <w:i/>
          <w:iCs/>
          <w:lang w:val="es-ES_tradnl"/>
        </w:rPr>
        <w:t>Santa María, Madre de Dios, ruega por nosotros, pecadores, ahora y en la ahora de nuestra muerte. Amén.</w:t>
      </w:r>
    </w:p>
    <w:p w14:paraId="3A7C2644" w14:textId="77777777" w:rsidR="00186349" w:rsidRDefault="002E68A6" w:rsidP="00186349">
      <w:pPr>
        <w:rPr>
          <w:rFonts w:eastAsia="Calibri"/>
          <w:sz w:val="16"/>
          <w:szCs w:val="16"/>
          <w:lang w:val="es-ES_tradnl"/>
        </w:rPr>
      </w:pPr>
      <w:r w:rsidRPr="00797242">
        <w:rPr>
          <w:i/>
          <w:iCs/>
          <w:sz w:val="16"/>
          <w:szCs w:val="16"/>
          <w:lang w:val="es-ES_tradnl"/>
        </w:rPr>
        <w:t>Catecismo de la Iglesia Católica</w:t>
      </w:r>
      <w:r w:rsidRPr="00797242">
        <w:rPr>
          <w:sz w:val="16"/>
          <w:szCs w:val="16"/>
          <w:lang w:val="es-ES_tradnl"/>
        </w:rPr>
        <w:t>, segunda edición © 2000 LEV-USCCB. Se utiliza con permiso. Se reservan todos los derechos.</w:t>
      </w:r>
      <w:r w:rsidRPr="00797242">
        <w:rPr>
          <w:sz w:val="16"/>
          <w:szCs w:val="16"/>
          <w:lang w:val="es-ES_tradnl"/>
        </w:rPr>
        <w:br/>
      </w:r>
    </w:p>
    <w:p w14:paraId="61835296" w14:textId="77777777" w:rsidR="00A73E80" w:rsidRDefault="00A73E80" w:rsidP="00186349">
      <w:pPr>
        <w:rPr>
          <w:rFonts w:eastAsia="Calibri"/>
          <w:b/>
          <w:smallCaps/>
          <w:sz w:val="32"/>
          <w:szCs w:val="32"/>
          <w:lang w:val="es-ES_tradnl"/>
        </w:rPr>
      </w:pPr>
    </w:p>
    <w:p w14:paraId="4BB31B54" w14:textId="44ED5FDC" w:rsidR="002E68A6" w:rsidRPr="00186349" w:rsidRDefault="002E68A6" w:rsidP="00186349">
      <w:pPr>
        <w:rPr>
          <w:rFonts w:eastAsia="Calibri"/>
          <w:sz w:val="16"/>
          <w:szCs w:val="16"/>
          <w:lang w:val="es-ES_tradnl"/>
        </w:rPr>
      </w:pPr>
      <w:r w:rsidRPr="00797242">
        <w:rPr>
          <w:rFonts w:eastAsia="Calibri"/>
          <w:b/>
          <w:smallCaps/>
          <w:sz w:val="32"/>
          <w:szCs w:val="32"/>
          <w:lang w:val="es-ES_tradnl"/>
        </w:rPr>
        <w:lastRenderedPageBreak/>
        <w:t xml:space="preserve">Palabra de Vida - </w:t>
      </w:r>
      <w:r w:rsidRPr="00797242">
        <w:rPr>
          <w:b/>
          <w:smallCaps/>
          <w:sz w:val="32"/>
          <w:szCs w:val="32"/>
          <w:lang w:val="es-ES_tradnl"/>
        </w:rPr>
        <w:t xml:space="preserve">Agosto de </w:t>
      </w:r>
      <w:r w:rsidR="00692CDF">
        <w:rPr>
          <w:b/>
          <w:smallCaps/>
          <w:sz w:val="32"/>
          <w:szCs w:val="32"/>
          <w:lang w:val="es-ES_tradnl"/>
        </w:rPr>
        <w:t>2022</w:t>
      </w:r>
    </w:p>
    <w:p w14:paraId="312C3A8F" w14:textId="77777777" w:rsidR="002E68A6" w:rsidRPr="00797242" w:rsidRDefault="002E68A6" w:rsidP="002E68A6">
      <w:pPr>
        <w:rPr>
          <w:b/>
          <w:bCs/>
          <w:sz w:val="32"/>
          <w:szCs w:val="32"/>
          <w:lang w:val="es-ES_tradnl"/>
        </w:rPr>
      </w:pPr>
    </w:p>
    <w:p w14:paraId="08CF6003" w14:textId="77777777" w:rsidR="002E68A6" w:rsidRPr="00797242" w:rsidRDefault="002E68A6" w:rsidP="002E68A6">
      <w:pPr>
        <w:rPr>
          <w:b/>
          <w:bCs/>
          <w:sz w:val="32"/>
          <w:szCs w:val="32"/>
          <w:lang w:val="es-ES_tradnl"/>
        </w:rPr>
      </w:pPr>
      <w:r w:rsidRPr="00797242">
        <w:rPr>
          <w:b/>
          <w:bCs/>
          <w:sz w:val="32"/>
          <w:szCs w:val="32"/>
          <w:lang w:val="es-ES_tradnl"/>
        </w:rPr>
        <w:t>Intercesiones por la Vida</w:t>
      </w:r>
      <w:bookmarkEnd w:id="1"/>
      <w:bookmarkEnd w:id="2"/>
    </w:p>
    <w:p w14:paraId="16A30153" w14:textId="77777777" w:rsidR="002E68A6" w:rsidRPr="00797242" w:rsidRDefault="002E68A6" w:rsidP="002E68A6">
      <w:pPr>
        <w:rPr>
          <w:b/>
          <w:bCs/>
          <w:sz w:val="32"/>
          <w:szCs w:val="32"/>
          <w:lang w:val="es-ES_tradnl"/>
        </w:rPr>
      </w:pP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2E68A6" w:rsidRPr="00797242" w14:paraId="3E208FB8" w14:textId="77777777" w:rsidTr="00390CC4">
        <w:trPr>
          <w:trHeight w:val="2151"/>
        </w:trPr>
        <w:tc>
          <w:tcPr>
            <w:tcW w:w="5935" w:type="dxa"/>
          </w:tcPr>
          <w:p w14:paraId="06768367" w14:textId="2095DAB0" w:rsidR="002E68A6" w:rsidRPr="0078128F" w:rsidRDefault="00692CDF" w:rsidP="00390CC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bookmarkStart w:id="3" w:name="_Hlk510789379"/>
            <w:r>
              <w:rPr>
                <w:b/>
                <w:bCs/>
                <w:lang w:val="es-ES_tradnl"/>
              </w:rPr>
              <w:t>7</w:t>
            </w:r>
            <w:r w:rsidR="002E68A6" w:rsidRPr="0078128F">
              <w:rPr>
                <w:b/>
                <w:bCs/>
                <w:lang w:val="es-ES_tradnl"/>
              </w:rPr>
              <w:t xml:space="preserve"> de agosto  </w:t>
            </w:r>
          </w:p>
          <w:bookmarkEnd w:id="3"/>
          <w:p w14:paraId="0B9BCD61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Que el Señor satisfaga generosamente</w:t>
            </w:r>
          </w:p>
          <w:p w14:paraId="7322B63C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las necesidades de todas las madres</w:t>
            </w:r>
          </w:p>
          <w:p w14:paraId="15B61E40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 xml:space="preserve">mientras se dedican </w:t>
            </w:r>
          </w:p>
          <w:p w14:paraId="06B339DF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 xml:space="preserve">a cuidar a sus hijos; </w:t>
            </w:r>
          </w:p>
          <w:p w14:paraId="24BFD177" w14:textId="77777777" w:rsidR="002E68A6" w:rsidRPr="00797242" w:rsidRDefault="002E68A6" w:rsidP="00390CC4">
            <w:pPr>
              <w:tabs>
                <w:tab w:val="left" w:pos="5760"/>
              </w:tabs>
              <w:spacing w:after="120"/>
              <w:rPr>
                <w:i/>
                <w:iCs/>
                <w:lang w:val="es-ES_tradnl"/>
              </w:rPr>
            </w:pPr>
            <w:r w:rsidRPr="00797242">
              <w:rPr>
                <w:i/>
                <w:iCs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6DD39792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</w:p>
          <w:p w14:paraId="696AB7F8" w14:textId="249ACF96" w:rsidR="002E68A6" w:rsidRPr="00797242" w:rsidRDefault="002E68A6" w:rsidP="00390CC4">
            <w:pPr>
              <w:rPr>
                <w:b/>
                <w:bCs/>
                <w:lang w:val="es-ES_tradnl"/>
              </w:rPr>
            </w:pPr>
            <w:r w:rsidRPr="00797242">
              <w:rPr>
                <w:b/>
                <w:bCs/>
                <w:lang w:val="es-ES_tradnl"/>
              </w:rPr>
              <w:t>1</w:t>
            </w:r>
            <w:r w:rsidR="00692CDF">
              <w:rPr>
                <w:b/>
                <w:bCs/>
                <w:lang w:val="es-ES_tradnl"/>
              </w:rPr>
              <w:t>9</w:t>
            </w:r>
            <w:r w:rsidRPr="00797242">
              <w:rPr>
                <w:b/>
                <w:bCs/>
                <w:lang w:val="es-ES_tradnl"/>
              </w:rPr>
              <w:t>° Domingo del Tiempo Ordinario</w:t>
            </w:r>
          </w:p>
        </w:tc>
      </w:tr>
      <w:tr w:rsidR="002E68A6" w:rsidRPr="00797242" w14:paraId="1CC0634F" w14:textId="77777777" w:rsidTr="00390CC4">
        <w:trPr>
          <w:trHeight w:val="1800"/>
        </w:trPr>
        <w:tc>
          <w:tcPr>
            <w:tcW w:w="5935" w:type="dxa"/>
          </w:tcPr>
          <w:p w14:paraId="02364B88" w14:textId="4C0A1EDC" w:rsidR="002E68A6" w:rsidRPr="00797242" w:rsidRDefault="00692CDF" w:rsidP="00390CC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14</w:t>
            </w:r>
            <w:r w:rsidR="002E68A6" w:rsidRPr="00797242">
              <w:rPr>
                <w:b/>
                <w:bCs/>
                <w:lang w:val="es-ES_tradnl"/>
              </w:rPr>
              <w:t xml:space="preserve"> de agosto </w:t>
            </w:r>
          </w:p>
          <w:p w14:paraId="77FC5108" w14:textId="128E8CD5" w:rsidR="002E68A6" w:rsidRPr="00797242" w:rsidRDefault="002E68A6" w:rsidP="00390CC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797242">
              <w:rPr>
                <w:bCs/>
                <w:lang w:val="es-ES_tradnl"/>
              </w:rPr>
              <w:t xml:space="preserve">Por las personas que están de duelo </w:t>
            </w:r>
            <w:r w:rsidR="00692CDF">
              <w:rPr>
                <w:bCs/>
                <w:lang w:val="es-ES_tradnl"/>
              </w:rPr>
              <w:br/>
            </w:r>
            <w:r w:rsidRPr="00797242">
              <w:rPr>
                <w:bCs/>
                <w:lang w:val="es-ES_tradnl"/>
              </w:rPr>
              <w:t>después de un aborto espontáneo:</w:t>
            </w:r>
          </w:p>
          <w:p w14:paraId="25BD9BB1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797242">
              <w:rPr>
                <w:bCs/>
                <w:lang w:val="es-ES_tradnl"/>
              </w:rPr>
              <w:t>para que sean consolados por el amor eterno de Cristo</w:t>
            </w:r>
          </w:p>
          <w:p w14:paraId="760AA28D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797242">
              <w:rPr>
                <w:bCs/>
                <w:lang w:val="es-ES_tradnl"/>
              </w:rPr>
              <w:t>y Su presencia en medio de su dolor;</w:t>
            </w:r>
          </w:p>
          <w:p w14:paraId="110ADF7B" w14:textId="77777777" w:rsidR="002E68A6" w:rsidRPr="00797242" w:rsidRDefault="002E68A6" w:rsidP="00390CC4">
            <w:pPr>
              <w:tabs>
                <w:tab w:val="left" w:pos="5400"/>
              </w:tabs>
              <w:spacing w:after="120"/>
              <w:rPr>
                <w:i/>
                <w:iCs/>
                <w:lang w:val="es-ES_tradnl"/>
              </w:rPr>
            </w:pPr>
            <w:r w:rsidRPr="00797242">
              <w:rPr>
                <w:i/>
                <w:iCs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692C26A8" w14:textId="350EC454" w:rsidR="002E68A6" w:rsidRPr="00797242" w:rsidRDefault="00692CDF" w:rsidP="00390CC4">
            <w:pPr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20</w:t>
            </w:r>
            <w:r w:rsidR="002E68A6" w:rsidRPr="00797242">
              <w:rPr>
                <w:b/>
                <w:bCs/>
                <w:lang w:val="es-ES_tradnl"/>
              </w:rPr>
              <w:t>° Domingo del Tiempo Ordinario</w:t>
            </w:r>
          </w:p>
          <w:p w14:paraId="5DD3E4FA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</w:p>
          <w:p w14:paraId="250444E1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</w:p>
          <w:p w14:paraId="2FD34175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</w:p>
          <w:p w14:paraId="5682F78D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</w:p>
          <w:p w14:paraId="795FB216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</w:p>
          <w:p w14:paraId="673FFC56" w14:textId="77777777" w:rsidR="002E68A6" w:rsidRPr="00797242" w:rsidRDefault="002E68A6" w:rsidP="00390CC4">
            <w:pPr>
              <w:rPr>
                <w:lang w:val="es-ES_tradnl"/>
              </w:rPr>
            </w:pPr>
          </w:p>
        </w:tc>
      </w:tr>
      <w:tr w:rsidR="002E68A6" w:rsidRPr="00797242" w14:paraId="2C8BE39A" w14:textId="77777777" w:rsidTr="00390CC4">
        <w:trPr>
          <w:trHeight w:val="1322"/>
        </w:trPr>
        <w:tc>
          <w:tcPr>
            <w:tcW w:w="5935" w:type="dxa"/>
          </w:tcPr>
          <w:p w14:paraId="1BAE8F0A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797242">
              <w:rPr>
                <w:b/>
                <w:bCs/>
                <w:lang w:val="es-ES_tradnl"/>
              </w:rPr>
              <w:t xml:space="preserve">15 de agosto </w:t>
            </w:r>
          </w:p>
          <w:p w14:paraId="12B23519" w14:textId="77777777" w:rsidR="002E68A6" w:rsidRPr="00797242" w:rsidRDefault="002E68A6" w:rsidP="00390CC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Por quienes están graves o por morir:</w:t>
            </w:r>
          </w:p>
          <w:p w14:paraId="59ABB7FA" w14:textId="77777777" w:rsidR="002E68A6" w:rsidRPr="00797242" w:rsidRDefault="002E68A6" w:rsidP="00390CC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Que nuestra Santísima Madre alivie su dolor y sus temores,</w:t>
            </w:r>
          </w:p>
          <w:p w14:paraId="2BBDDEFE" w14:textId="77777777" w:rsidR="002E68A6" w:rsidRPr="00797242" w:rsidRDefault="002E68A6" w:rsidP="00390CC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 xml:space="preserve">y </w:t>
            </w:r>
            <w:proofErr w:type="gramStart"/>
            <w:r w:rsidRPr="00797242">
              <w:rPr>
                <w:iCs/>
                <w:lang w:val="es-ES_tradnl"/>
              </w:rPr>
              <w:t>que</w:t>
            </w:r>
            <w:proofErr w:type="gramEnd"/>
            <w:r w:rsidRPr="00797242">
              <w:rPr>
                <w:iCs/>
                <w:lang w:val="es-ES_tradnl"/>
              </w:rPr>
              <w:t xml:space="preserve"> por su Asunción gloriosa, </w:t>
            </w:r>
          </w:p>
          <w:p w14:paraId="2E2082B4" w14:textId="77777777" w:rsidR="002E68A6" w:rsidRPr="00797242" w:rsidRDefault="002E68A6" w:rsidP="00390CC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los consuele con la esperanza de la vida eterna;</w:t>
            </w:r>
          </w:p>
          <w:p w14:paraId="3042F15C" w14:textId="77777777" w:rsidR="002E68A6" w:rsidRPr="00797242" w:rsidRDefault="002E68A6" w:rsidP="00390CC4">
            <w:pPr>
              <w:tabs>
                <w:tab w:val="left" w:pos="5400"/>
              </w:tabs>
              <w:spacing w:after="120"/>
              <w:rPr>
                <w:i/>
                <w:iCs/>
                <w:lang w:val="es-ES_tradnl"/>
              </w:rPr>
            </w:pPr>
            <w:r w:rsidRPr="00797242">
              <w:rPr>
                <w:i/>
                <w:iCs/>
                <w:lang w:val="es-ES_tradnl"/>
              </w:rPr>
              <w:t>roguemos al Señor:</w:t>
            </w:r>
          </w:p>
          <w:p w14:paraId="13321238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</w:p>
        </w:tc>
        <w:tc>
          <w:tcPr>
            <w:tcW w:w="4410" w:type="dxa"/>
          </w:tcPr>
          <w:p w14:paraId="02F19FE0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</w:p>
          <w:p w14:paraId="0A8F0A54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  <w:r w:rsidRPr="00797242">
              <w:rPr>
                <w:b/>
                <w:bCs/>
                <w:lang w:val="es-ES_tradnl"/>
              </w:rPr>
              <w:t>Solemnidad de la Asunción de la Santísima Virgen María,</w:t>
            </w:r>
          </w:p>
        </w:tc>
      </w:tr>
      <w:tr w:rsidR="002E68A6" w:rsidRPr="00797242" w14:paraId="6C5AB5D2" w14:textId="77777777" w:rsidTr="00390CC4">
        <w:tc>
          <w:tcPr>
            <w:tcW w:w="5935" w:type="dxa"/>
          </w:tcPr>
          <w:p w14:paraId="0DA7666D" w14:textId="5D6B21CD" w:rsidR="002E68A6" w:rsidRPr="00797242" w:rsidRDefault="002E68A6" w:rsidP="00390CC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797242">
              <w:rPr>
                <w:b/>
                <w:bCs/>
                <w:lang w:val="es-ES_tradnl"/>
              </w:rPr>
              <w:t>2</w:t>
            </w:r>
            <w:r w:rsidR="00692CDF">
              <w:rPr>
                <w:b/>
                <w:bCs/>
                <w:lang w:val="es-ES_tradnl"/>
              </w:rPr>
              <w:t>1</w:t>
            </w:r>
            <w:r w:rsidRPr="00797242">
              <w:rPr>
                <w:b/>
                <w:bCs/>
                <w:lang w:val="es-ES_tradnl"/>
              </w:rPr>
              <w:t xml:space="preserve"> de agosto </w:t>
            </w:r>
          </w:p>
          <w:p w14:paraId="6A1125DF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Por todos los católicos:</w:t>
            </w:r>
          </w:p>
          <w:p w14:paraId="2EE6BC09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Para que incondicionalmente proclame y defienda</w:t>
            </w:r>
          </w:p>
          <w:p w14:paraId="64C86329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>la dignidad de toda vida humana,</w:t>
            </w:r>
          </w:p>
          <w:p w14:paraId="7690F714" w14:textId="77777777" w:rsidR="002E68A6" w:rsidRPr="00797242" w:rsidRDefault="002E68A6" w:rsidP="00390CC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797242">
              <w:rPr>
                <w:iCs/>
                <w:lang w:val="es-ES_tradnl"/>
              </w:rPr>
              <w:t xml:space="preserve">en todas las etapas y circunstancias; </w:t>
            </w:r>
          </w:p>
          <w:p w14:paraId="3263BCA4" w14:textId="77777777" w:rsidR="002E68A6" w:rsidRPr="00797242" w:rsidRDefault="002E68A6" w:rsidP="00390CC4">
            <w:pPr>
              <w:tabs>
                <w:tab w:val="left" w:pos="5760"/>
              </w:tabs>
              <w:spacing w:after="120"/>
              <w:rPr>
                <w:i/>
                <w:iCs/>
                <w:lang w:val="es-ES_tradnl"/>
              </w:rPr>
            </w:pPr>
            <w:r w:rsidRPr="00797242">
              <w:rPr>
                <w:i/>
                <w:iCs/>
                <w:lang w:val="es-ES_tradnl"/>
              </w:rPr>
              <w:t>roguemos al Señor:</w:t>
            </w:r>
          </w:p>
          <w:p w14:paraId="3748BB84" w14:textId="77777777" w:rsidR="002E68A6" w:rsidRPr="00797242" w:rsidRDefault="002E68A6" w:rsidP="00390CC4">
            <w:pPr>
              <w:tabs>
                <w:tab w:val="left" w:pos="5760"/>
              </w:tabs>
              <w:spacing w:after="120"/>
              <w:rPr>
                <w:b/>
                <w:bCs/>
                <w:lang w:val="es-ES_tradnl"/>
              </w:rPr>
            </w:pPr>
          </w:p>
        </w:tc>
        <w:tc>
          <w:tcPr>
            <w:tcW w:w="4410" w:type="dxa"/>
          </w:tcPr>
          <w:p w14:paraId="7C4E8BEB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  <w:r w:rsidRPr="00797242">
              <w:rPr>
                <w:b/>
                <w:bCs/>
                <w:lang w:val="es-ES_tradnl"/>
              </w:rPr>
              <w:t>21° Domingo del Tiempo Ordinario</w:t>
            </w:r>
          </w:p>
        </w:tc>
      </w:tr>
      <w:tr w:rsidR="002E68A6" w:rsidRPr="00797242" w14:paraId="6BB79DA9" w14:textId="77777777" w:rsidTr="00390CC4">
        <w:tc>
          <w:tcPr>
            <w:tcW w:w="5935" w:type="dxa"/>
          </w:tcPr>
          <w:p w14:paraId="6EFE3871" w14:textId="04C31E38" w:rsidR="002E68A6" w:rsidRPr="00797242" w:rsidRDefault="002E68A6" w:rsidP="00390CC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797242">
              <w:rPr>
                <w:b/>
                <w:bCs/>
                <w:lang w:val="es-ES_tradnl"/>
              </w:rPr>
              <w:t>2</w:t>
            </w:r>
            <w:r w:rsidR="00692CDF">
              <w:rPr>
                <w:b/>
                <w:bCs/>
                <w:lang w:val="es-ES_tradnl"/>
              </w:rPr>
              <w:t>8</w:t>
            </w:r>
            <w:r w:rsidRPr="00797242">
              <w:rPr>
                <w:b/>
                <w:bCs/>
                <w:lang w:val="es-ES_tradnl"/>
              </w:rPr>
              <w:t xml:space="preserve"> de agosto </w:t>
            </w:r>
          </w:p>
          <w:p w14:paraId="29C82A55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797242">
              <w:rPr>
                <w:bCs/>
                <w:lang w:val="es-ES_tradnl"/>
              </w:rPr>
              <w:t>Por los que están en prisión,</w:t>
            </w:r>
          </w:p>
          <w:p w14:paraId="7F0CCC47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797242">
              <w:rPr>
                <w:bCs/>
                <w:lang w:val="es-ES_tradnl"/>
              </w:rPr>
              <w:t>para que sean tratados con el respeto que se debe dar</w:t>
            </w:r>
          </w:p>
          <w:p w14:paraId="2905B1FC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797242">
              <w:rPr>
                <w:bCs/>
                <w:lang w:val="es-ES_tradnl"/>
              </w:rPr>
              <w:t>a todos los seres humanos;</w:t>
            </w:r>
          </w:p>
          <w:p w14:paraId="5A89E37E" w14:textId="77777777" w:rsidR="002E68A6" w:rsidRPr="00797242" w:rsidRDefault="002E68A6" w:rsidP="00390CC4">
            <w:pPr>
              <w:tabs>
                <w:tab w:val="left" w:pos="5400"/>
                <w:tab w:val="left" w:pos="5760"/>
              </w:tabs>
              <w:spacing w:after="120"/>
              <w:rPr>
                <w:bCs/>
                <w:i/>
                <w:lang w:val="es-ES_tradnl"/>
              </w:rPr>
            </w:pPr>
            <w:r w:rsidRPr="00797242">
              <w:rPr>
                <w:bCs/>
                <w:i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76E93588" w14:textId="77777777" w:rsidR="002E68A6" w:rsidRPr="00797242" w:rsidRDefault="002E68A6" w:rsidP="00390CC4">
            <w:pPr>
              <w:rPr>
                <w:b/>
                <w:bCs/>
                <w:lang w:val="es-ES_tradnl"/>
              </w:rPr>
            </w:pPr>
            <w:r w:rsidRPr="00797242">
              <w:rPr>
                <w:b/>
                <w:bCs/>
                <w:lang w:val="es-ES_tradnl"/>
              </w:rPr>
              <w:t>22° Domingo del Tiempo Ordinario</w:t>
            </w:r>
          </w:p>
        </w:tc>
      </w:tr>
    </w:tbl>
    <w:p w14:paraId="7E2854F3" w14:textId="77777777" w:rsidR="002E68A6" w:rsidRPr="00797242" w:rsidRDefault="002E68A6" w:rsidP="002E68A6">
      <w:pPr>
        <w:rPr>
          <w:rFonts w:eastAsia="Calibri"/>
          <w:b/>
          <w:smallCaps/>
          <w:sz w:val="28"/>
          <w:szCs w:val="28"/>
          <w:lang w:val="es-ES_tradnl"/>
        </w:rPr>
        <w:sectPr w:rsidR="002E68A6" w:rsidRPr="00797242" w:rsidSect="00E568C4">
          <w:footerReference w:type="default" r:id="rId15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6C4FF885" w14:textId="27CC9599" w:rsidR="002E68A6" w:rsidRPr="00186349" w:rsidRDefault="002E68A6" w:rsidP="002E68A6">
      <w:pPr>
        <w:rPr>
          <w:rFonts w:eastAsia="Calibri"/>
          <w:b/>
          <w:smallCaps/>
          <w:sz w:val="10"/>
          <w:szCs w:val="10"/>
          <w:lang w:val="es-ES_tradnl"/>
        </w:rPr>
      </w:pPr>
      <w:r w:rsidRPr="00797242">
        <w:rPr>
          <w:rFonts w:eastAsia="Calibri"/>
          <w:b/>
          <w:smallCaps/>
          <w:sz w:val="32"/>
          <w:szCs w:val="32"/>
          <w:lang w:val="es-ES_tradnl"/>
        </w:rPr>
        <w:lastRenderedPageBreak/>
        <w:t xml:space="preserve">Palabra de Vida - </w:t>
      </w:r>
      <w:r w:rsidRPr="00797242">
        <w:rPr>
          <w:b/>
          <w:smallCaps/>
          <w:sz w:val="32"/>
          <w:szCs w:val="32"/>
          <w:lang w:val="es-ES_tradnl"/>
        </w:rPr>
        <w:t xml:space="preserve">Agosto de </w:t>
      </w:r>
      <w:r w:rsidR="00692CDF">
        <w:rPr>
          <w:b/>
          <w:smallCaps/>
          <w:sz w:val="32"/>
          <w:szCs w:val="32"/>
          <w:lang w:val="es-ES_tradnl"/>
        </w:rPr>
        <w:t>2022</w:t>
      </w:r>
      <w:r w:rsidRPr="00797242">
        <w:rPr>
          <w:rFonts w:eastAsia="Calibri"/>
          <w:b/>
          <w:smallCaps/>
          <w:sz w:val="32"/>
          <w:szCs w:val="32"/>
          <w:lang w:val="es-ES_tradnl"/>
        </w:rPr>
        <w:br/>
      </w:r>
    </w:p>
    <w:p w14:paraId="52FDE51A" w14:textId="77777777" w:rsidR="002E68A6" w:rsidRPr="00797242" w:rsidRDefault="002E68A6" w:rsidP="002E68A6">
      <w:pPr>
        <w:spacing w:after="120"/>
        <w:rPr>
          <w:rFonts w:eastAsia="Calibri"/>
          <w:b/>
          <w:sz w:val="32"/>
          <w:szCs w:val="32"/>
          <w:lang w:val="es-ES_tradnl"/>
        </w:rPr>
      </w:pPr>
      <w:r w:rsidRPr="00797242">
        <w:rPr>
          <w:rFonts w:eastAsia="Calibri"/>
          <w:b/>
          <w:sz w:val="32"/>
          <w:szCs w:val="32"/>
          <w:lang w:val="es-ES_tradnl"/>
        </w:rPr>
        <w:t>Citas para boletines</w:t>
      </w: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7735"/>
        <w:gridCol w:w="2520"/>
      </w:tblGrid>
      <w:tr w:rsidR="002E68A6" w:rsidRPr="00797242" w14:paraId="2DC16929" w14:textId="77777777" w:rsidTr="00186349">
        <w:trPr>
          <w:trHeight w:val="2078"/>
        </w:trPr>
        <w:tc>
          <w:tcPr>
            <w:tcW w:w="7735" w:type="dxa"/>
            <w:tcBorders>
              <w:right w:val="nil"/>
            </w:tcBorders>
          </w:tcPr>
          <w:p w14:paraId="714AE7BD" w14:textId="01B74BC5" w:rsidR="002E68A6" w:rsidRPr="0078128F" w:rsidRDefault="00692CDF" w:rsidP="00390CC4">
            <w:pPr>
              <w:spacing w:after="120"/>
              <w:ind w:right="72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7</w:t>
            </w:r>
            <w:r w:rsidR="002E68A6" w:rsidRPr="0078128F">
              <w:rPr>
                <w:b/>
                <w:bCs/>
                <w:lang w:val="es-ES_tradnl"/>
              </w:rPr>
              <w:t xml:space="preserve"> de agosto</w:t>
            </w:r>
          </w:p>
          <w:p w14:paraId="61A940EF" w14:textId="77777777" w:rsidR="002E68A6" w:rsidRPr="00797242" w:rsidRDefault="002E68A6" w:rsidP="00390CC4">
            <w:pPr>
              <w:rPr>
                <w:sz w:val="23"/>
                <w:szCs w:val="23"/>
                <w:lang w:val="es-ES_tradnl"/>
              </w:rPr>
            </w:pPr>
            <w:r w:rsidRPr="00797242">
              <w:rPr>
                <w:sz w:val="23"/>
                <w:szCs w:val="23"/>
                <w:lang w:val="es-ES_tradnl"/>
              </w:rPr>
              <w:t>Os damos las gracias, madres heroicas, por vuestro amor invencible. Os damos las gracias por la intrépida confianza en Dios y en su amor. Os damos las gracias por el sacrificio de vuestra vida” (</w:t>
            </w:r>
            <w:r w:rsidRPr="00797242">
              <w:rPr>
                <w:i/>
                <w:iCs/>
                <w:sz w:val="23"/>
                <w:szCs w:val="23"/>
                <w:lang w:val="es-ES_tradnl"/>
              </w:rPr>
              <w:t xml:space="preserve">EV </w:t>
            </w:r>
            <w:r w:rsidRPr="00797242">
              <w:rPr>
                <w:sz w:val="23"/>
                <w:szCs w:val="23"/>
                <w:lang w:val="es-ES_tradnl"/>
              </w:rPr>
              <w:t>86).</w:t>
            </w:r>
          </w:p>
          <w:p w14:paraId="352CF3A8" w14:textId="77777777" w:rsidR="002E68A6" w:rsidRPr="00797242" w:rsidRDefault="002E68A6" w:rsidP="00390CC4">
            <w:pPr>
              <w:rPr>
                <w:sz w:val="21"/>
                <w:szCs w:val="21"/>
                <w:lang w:val="es-ES_tradnl"/>
              </w:rPr>
            </w:pPr>
          </w:p>
          <w:p w14:paraId="188C3DEA" w14:textId="77777777" w:rsidR="002E68A6" w:rsidRPr="00797242" w:rsidRDefault="002E68A6" w:rsidP="00390CC4">
            <w:pPr>
              <w:rPr>
                <w:bCs/>
                <w:sz w:val="20"/>
                <w:szCs w:val="20"/>
                <w:lang w:val="es-ES_tradnl"/>
              </w:rPr>
            </w:pPr>
            <w:r w:rsidRPr="00797242">
              <w:rPr>
                <w:bCs/>
                <w:sz w:val="20"/>
                <w:szCs w:val="20"/>
                <w:lang w:val="es-ES_tradnl"/>
              </w:rPr>
              <w:t xml:space="preserve">San Juan Pablo II, </w:t>
            </w:r>
            <w:proofErr w:type="spellStart"/>
            <w:r w:rsidRPr="00797242">
              <w:rPr>
                <w:bCs/>
                <w:i/>
                <w:iCs/>
                <w:sz w:val="20"/>
                <w:szCs w:val="20"/>
                <w:lang w:val="es-ES_tradnl"/>
              </w:rPr>
              <w:t>Evangelium</w:t>
            </w:r>
            <w:proofErr w:type="spellEnd"/>
            <w:r w:rsidRPr="00797242">
              <w:rPr>
                <w:bCs/>
                <w:i/>
                <w:iCs/>
                <w:sz w:val="20"/>
                <w:szCs w:val="20"/>
                <w:lang w:val="es-ES_tradnl"/>
              </w:rPr>
              <w:t xml:space="preserve"> vitae </w:t>
            </w:r>
            <w:r w:rsidRPr="00797242">
              <w:rPr>
                <w:bCs/>
                <w:sz w:val="20"/>
                <w:szCs w:val="20"/>
                <w:lang w:val="es-ES_tradnl"/>
              </w:rPr>
              <w:t xml:space="preserve">© 1995, </w:t>
            </w:r>
            <w:proofErr w:type="spellStart"/>
            <w:r w:rsidRPr="00797242">
              <w:rPr>
                <w:bCs/>
                <w:sz w:val="20"/>
                <w:szCs w:val="20"/>
                <w:lang w:val="es-ES_tradnl"/>
              </w:rPr>
              <w:t>Libreria</w:t>
            </w:r>
            <w:proofErr w:type="spellEnd"/>
            <w:r w:rsidRPr="00797242">
              <w:rPr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797242">
              <w:rPr>
                <w:bCs/>
                <w:sz w:val="20"/>
                <w:szCs w:val="20"/>
                <w:lang w:val="es-ES_tradnl"/>
              </w:rPr>
              <w:t>Editrice</w:t>
            </w:r>
            <w:proofErr w:type="spellEnd"/>
            <w:r w:rsidRPr="00797242">
              <w:rPr>
                <w:bCs/>
                <w:sz w:val="20"/>
                <w:szCs w:val="20"/>
                <w:lang w:val="es-ES_tradnl"/>
              </w:rPr>
              <w:t xml:space="preserve"> </w:t>
            </w:r>
            <w:proofErr w:type="gramStart"/>
            <w:r w:rsidRPr="00797242">
              <w:rPr>
                <w:bCs/>
                <w:sz w:val="20"/>
                <w:szCs w:val="20"/>
                <w:lang w:val="es-ES_tradnl"/>
              </w:rPr>
              <w:t>Vaticana</w:t>
            </w:r>
            <w:proofErr w:type="gramEnd"/>
            <w:r w:rsidRPr="00797242">
              <w:rPr>
                <w:bCs/>
                <w:sz w:val="20"/>
                <w:szCs w:val="20"/>
                <w:lang w:val="es-ES_tradnl"/>
              </w:rPr>
              <w:t xml:space="preserve">. </w:t>
            </w:r>
          </w:p>
          <w:p w14:paraId="572FF13B" w14:textId="77777777" w:rsidR="002E68A6" w:rsidRPr="00797242" w:rsidRDefault="002E68A6" w:rsidP="00390CC4">
            <w:pPr>
              <w:rPr>
                <w:bCs/>
                <w:sz w:val="20"/>
                <w:szCs w:val="20"/>
                <w:lang w:val="es-ES_tradnl"/>
              </w:rPr>
            </w:pPr>
            <w:r w:rsidRPr="00797242">
              <w:rPr>
                <w:bCs/>
                <w:sz w:val="20"/>
                <w:szCs w:val="20"/>
                <w:lang w:val="es-ES_tradnl"/>
              </w:rPr>
              <w:t>Se utiliza con permiso. Se reservan todos los derechos.</w:t>
            </w: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14:paraId="65463940" w14:textId="77777777" w:rsidR="002E68A6" w:rsidRPr="00797242" w:rsidRDefault="002E68A6" w:rsidP="00390CC4">
            <w:pPr>
              <w:ind w:left="615" w:right="72"/>
              <w:rPr>
                <w:color w:val="FF0000"/>
                <w:sz w:val="21"/>
                <w:szCs w:val="21"/>
                <w:lang w:val="es-ES_tradnl"/>
              </w:rPr>
            </w:pPr>
            <w:r w:rsidRPr="00797242">
              <w:rPr>
                <w:noProof/>
                <w:color w:val="FF0000"/>
                <w:sz w:val="21"/>
                <w:szCs w:val="21"/>
                <w:lang w:val="es-ES_tradnl"/>
              </w:rPr>
              <w:drawing>
                <wp:anchor distT="0" distB="0" distL="0" distR="0" simplePos="0" relativeHeight="251659264" behindDoc="0" locked="0" layoutInCell="1" allowOverlap="0" wp14:anchorId="1E4294E9" wp14:editId="01EA8782">
                  <wp:simplePos x="0" y="0"/>
                  <wp:positionH relativeFrom="column">
                    <wp:posOffset>542305</wp:posOffset>
                  </wp:positionH>
                  <wp:positionV relativeFrom="line">
                    <wp:posOffset>80010</wp:posOffset>
                  </wp:positionV>
                  <wp:extent cx="532765" cy="804545"/>
                  <wp:effectExtent l="50800" t="12700" r="51435" b="8445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7" r="17623"/>
                          <a:stretch/>
                        </pic:blipFill>
                        <pic:spPr bwMode="auto">
                          <a:xfrm>
                            <a:off x="0" y="0"/>
                            <a:ext cx="532765" cy="8045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7242">
              <w:rPr>
                <w:color w:val="FF0000"/>
                <w:sz w:val="21"/>
                <w:szCs w:val="21"/>
                <w:lang w:val="es-ES_tradnl"/>
              </w:rPr>
              <w:t xml:space="preserve">     </w:t>
            </w:r>
          </w:p>
          <w:p w14:paraId="65CAA0E7" w14:textId="77777777" w:rsidR="00186349" w:rsidRDefault="00186349" w:rsidP="00390CC4">
            <w:pPr>
              <w:ind w:left="255" w:right="72" w:firstLine="180"/>
            </w:pPr>
          </w:p>
          <w:p w14:paraId="6FB64C31" w14:textId="77777777" w:rsidR="00186349" w:rsidRDefault="00186349" w:rsidP="00390CC4">
            <w:pPr>
              <w:ind w:left="255" w:right="72" w:firstLine="180"/>
            </w:pPr>
          </w:p>
          <w:p w14:paraId="74D0325A" w14:textId="77777777" w:rsidR="00186349" w:rsidRDefault="00186349" w:rsidP="00390CC4">
            <w:pPr>
              <w:ind w:left="255" w:right="72" w:firstLine="180"/>
            </w:pPr>
          </w:p>
          <w:p w14:paraId="1A8F4EC9" w14:textId="77777777" w:rsidR="00186349" w:rsidRDefault="00186349" w:rsidP="00390CC4">
            <w:pPr>
              <w:ind w:left="255" w:right="72" w:firstLine="180"/>
            </w:pPr>
          </w:p>
          <w:p w14:paraId="35B45D11" w14:textId="77777777" w:rsidR="00186349" w:rsidRDefault="00186349" w:rsidP="00065666">
            <w:pPr>
              <w:ind w:right="72"/>
              <w:rPr>
                <w:color w:val="000000" w:themeColor="text1"/>
                <w:sz w:val="21"/>
                <w:szCs w:val="21"/>
                <w:lang w:val="es-ES_tradnl"/>
              </w:rPr>
            </w:pPr>
          </w:p>
          <w:p w14:paraId="520F3DC4" w14:textId="4C8FCFEA" w:rsidR="002E68A6" w:rsidRPr="00797242" w:rsidRDefault="00000000" w:rsidP="00221A71">
            <w:pPr>
              <w:ind w:left="337" w:right="72" w:hanging="90"/>
              <w:jc w:val="center"/>
              <w:rPr>
                <w:color w:val="FF0000"/>
                <w:sz w:val="21"/>
                <w:szCs w:val="21"/>
                <w:lang w:val="es-ES_tradnl"/>
              </w:rPr>
            </w:pPr>
            <w:r>
              <w:fldChar w:fldCharType="begin"/>
            </w:r>
            <w:r>
              <w:instrText xml:space="preserve"> HYPERLINK "https://www.vatican.va/content/john-paul-ii/es/encyclicals/documents/hf_jp-ii_enc_25031995_evangelium-vitae.html" </w:instrText>
            </w:r>
            <w:r>
              <w:fldChar w:fldCharType="separate"/>
            </w:r>
            <w:r w:rsidR="002E68A6" w:rsidRPr="00797242">
              <w:rPr>
                <w:rStyle w:val="Hyperlink"/>
                <w:sz w:val="21"/>
                <w:szCs w:val="21"/>
                <w:lang w:val="es-ES_tradnl"/>
              </w:rPr>
              <w:t>Lea</w:t>
            </w:r>
            <w:r w:rsidR="00797242">
              <w:rPr>
                <w:rStyle w:val="Hyperlink"/>
                <w:sz w:val="21"/>
                <w:szCs w:val="21"/>
                <w:lang w:val="es-ES_tradnl"/>
              </w:rPr>
              <w:t>n</w:t>
            </w:r>
            <w:r w:rsidR="002E68A6" w:rsidRPr="00797242">
              <w:rPr>
                <w:rStyle w:val="Hyperlink"/>
                <w:sz w:val="21"/>
                <w:szCs w:val="21"/>
                <w:lang w:val="es-ES_tradnl"/>
              </w:rPr>
              <w:t xml:space="preserve"> en línea</w:t>
            </w:r>
            <w:r>
              <w:rPr>
                <w:rStyle w:val="Hyperlink"/>
                <w:sz w:val="21"/>
                <w:szCs w:val="21"/>
                <w:lang w:val="es-ES_tradnl"/>
              </w:rPr>
              <w:fldChar w:fldCharType="end"/>
            </w:r>
          </w:p>
        </w:tc>
      </w:tr>
      <w:tr w:rsidR="002E68A6" w:rsidRPr="00797242" w14:paraId="38A76B49" w14:textId="77777777" w:rsidTr="00186349">
        <w:trPr>
          <w:trHeight w:val="2519"/>
        </w:trPr>
        <w:tc>
          <w:tcPr>
            <w:tcW w:w="7735" w:type="dxa"/>
            <w:tcBorders>
              <w:right w:val="nil"/>
            </w:tcBorders>
          </w:tcPr>
          <w:p w14:paraId="6FEC2561" w14:textId="1BA4B045" w:rsidR="002E68A6" w:rsidRPr="00797242" w:rsidRDefault="00692CDF" w:rsidP="00390CC4">
            <w:pPr>
              <w:spacing w:after="120"/>
              <w:ind w:right="72"/>
              <w:rPr>
                <w:b/>
                <w:sz w:val="28"/>
                <w:szCs w:val="28"/>
                <w:vertAlign w:val="superscript"/>
                <w:lang w:val="es-ES_tradnl"/>
              </w:rPr>
            </w:pPr>
            <w:r>
              <w:rPr>
                <w:b/>
                <w:bCs/>
                <w:sz w:val="28"/>
                <w:szCs w:val="28"/>
                <w:lang w:val="es-ES_tradnl"/>
              </w:rPr>
              <w:t>14</w:t>
            </w:r>
            <w:r w:rsidR="002E68A6" w:rsidRPr="00797242">
              <w:rPr>
                <w:b/>
                <w:bCs/>
                <w:sz w:val="28"/>
                <w:szCs w:val="28"/>
                <w:lang w:val="es-ES_tradnl"/>
              </w:rPr>
              <w:t xml:space="preserve"> de agosto </w:t>
            </w:r>
          </w:p>
          <w:p w14:paraId="5162F21F" w14:textId="77777777" w:rsidR="002E68A6" w:rsidRPr="00797242" w:rsidRDefault="002E68A6" w:rsidP="00390CC4">
            <w:pPr>
              <w:rPr>
                <w:sz w:val="23"/>
                <w:szCs w:val="23"/>
                <w:lang w:val="es-ES_tradnl"/>
              </w:rPr>
            </w:pPr>
            <w:r w:rsidRPr="00797242">
              <w:rPr>
                <w:sz w:val="23"/>
                <w:szCs w:val="23"/>
                <w:lang w:val="es-ES_tradnl"/>
              </w:rPr>
              <w:t xml:space="preserve">“Aunque no nos sintamos seguros sobre cómo consolar a los que sufren, debemos acompañarlos mientras sufren. El aborto espontáneo toca la vida de mucha gente, sin </w:t>
            </w:r>
            <w:proofErr w:type="gramStart"/>
            <w:r w:rsidRPr="00797242">
              <w:rPr>
                <w:sz w:val="23"/>
                <w:szCs w:val="23"/>
                <w:lang w:val="es-ES_tradnl"/>
              </w:rPr>
              <w:t>embargo</w:t>
            </w:r>
            <w:proofErr w:type="gramEnd"/>
            <w:r w:rsidRPr="00797242">
              <w:rPr>
                <w:sz w:val="23"/>
                <w:szCs w:val="23"/>
                <w:lang w:val="es-ES_tradnl"/>
              </w:rPr>
              <w:t xml:space="preserve"> a menudo esta tragedia no recibe mucha atención. Esta falta de atención no solo lleva a un dolor sin resolver, sino que no manifiesta de manera clara nuestra creencia de que cada persona, desde la concepción en adelante, es valiosa y única.”</w:t>
            </w:r>
          </w:p>
          <w:p w14:paraId="5BEF8114" w14:textId="77777777" w:rsidR="002E68A6" w:rsidRPr="00186349" w:rsidRDefault="002E68A6" w:rsidP="00390CC4">
            <w:pPr>
              <w:rPr>
                <w:sz w:val="10"/>
                <w:szCs w:val="10"/>
                <w:lang w:val="es-ES_tradnl"/>
              </w:rPr>
            </w:pPr>
            <w:r w:rsidRPr="00797242">
              <w:rPr>
                <w:sz w:val="21"/>
                <w:szCs w:val="21"/>
                <w:lang w:val="es-ES_tradnl"/>
              </w:rPr>
              <w:t xml:space="preserve"> </w:t>
            </w:r>
          </w:p>
          <w:p w14:paraId="0E37B2BC" w14:textId="77777777" w:rsidR="002E68A6" w:rsidRPr="00797242" w:rsidRDefault="002E68A6" w:rsidP="00390CC4">
            <w:pPr>
              <w:rPr>
                <w:sz w:val="21"/>
                <w:szCs w:val="21"/>
                <w:lang w:val="es-ES_tradnl"/>
              </w:rPr>
            </w:pPr>
            <w:r w:rsidRPr="00797242">
              <w:rPr>
                <w:sz w:val="21"/>
                <w:szCs w:val="21"/>
                <w:lang w:val="es-ES_tradnl"/>
              </w:rPr>
              <w:t>Secretariado de Actividades Pro-Vida de la USCCB</w:t>
            </w:r>
          </w:p>
          <w:p w14:paraId="09D0A14E" w14:textId="77777777" w:rsidR="002E68A6" w:rsidRPr="00797242" w:rsidRDefault="002E68A6" w:rsidP="00390CC4">
            <w:pPr>
              <w:spacing w:after="120"/>
              <w:rPr>
                <w:sz w:val="21"/>
                <w:szCs w:val="21"/>
                <w:lang w:val="es-ES_tradnl"/>
              </w:rPr>
            </w:pPr>
            <w:r w:rsidRPr="00797242">
              <w:rPr>
                <w:sz w:val="21"/>
                <w:szCs w:val="21"/>
                <w:lang w:val="es-ES_tradnl"/>
              </w:rPr>
              <w:t>“Consuelo y fortaleza ante la pena de un aborto espontáneo”</w:t>
            </w: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14:paraId="23C8D9FF" w14:textId="77777777" w:rsidR="002E68A6" w:rsidRPr="00797242" w:rsidRDefault="002E68A6" w:rsidP="00390CC4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  <w:r w:rsidRPr="00797242">
              <w:rPr>
                <w:noProof/>
                <w:lang w:val="es-ES_tradnl"/>
              </w:rPr>
              <w:drawing>
                <wp:anchor distT="0" distB="0" distL="114300" distR="114300" simplePos="0" relativeHeight="251661312" behindDoc="0" locked="0" layoutInCell="1" allowOverlap="1" wp14:anchorId="667DE157" wp14:editId="057B005B">
                  <wp:simplePos x="0" y="0"/>
                  <wp:positionH relativeFrom="column">
                    <wp:posOffset>549615</wp:posOffset>
                  </wp:positionH>
                  <wp:positionV relativeFrom="paragraph">
                    <wp:posOffset>52705</wp:posOffset>
                  </wp:positionV>
                  <wp:extent cx="530225" cy="1184275"/>
                  <wp:effectExtent l="25400" t="25400" r="92075" b="857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11842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FC900" w14:textId="77777777" w:rsidR="002E68A6" w:rsidRPr="00797242" w:rsidRDefault="002E68A6" w:rsidP="00390CC4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  <w:r w:rsidRPr="00797242">
              <w:rPr>
                <w:color w:val="FF0000"/>
                <w:sz w:val="21"/>
                <w:szCs w:val="21"/>
                <w:lang w:val="es-ES_tradnl"/>
              </w:rPr>
              <w:t xml:space="preserve">        </w:t>
            </w:r>
          </w:p>
          <w:p w14:paraId="54AEFC23" w14:textId="77777777" w:rsidR="002E68A6" w:rsidRPr="00797242" w:rsidRDefault="002E68A6" w:rsidP="00390CC4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</w:p>
          <w:p w14:paraId="580B9D5C" w14:textId="77777777" w:rsidR="002E68A6" w:rsidRPr="00797242" w:rsidRDefault="002E68A6" w:rsidP="00390CC4">
            <w:pPr>
              <w:ind w:left="525" w:right="-115"/>
              <w:rPr>
                <w:lang w:val="es-ES_tradnl"/>
              </w:rPr>
            </w:pPr>
          </w:p>
          <w:p w14:paraId="50A0B9AC" w14:textId="77777777" w:rsidR="002E68A6" w:rsidRPr="00797242" w:rsidRDefault="002E68A6" w:rsidP="00390CC4">
            <w:pPr>
              <w:ind w:left="525" w:right="-115"/>
              <w:rPr>
                <w:lang w:val="es-ES_tradnl"/>
              </w:rPr>
            </w:pPr>
          </w:p>
          <w:p w14:paraId="40FFE0DD" w14:textId="77777777" w:rsidR="002E68A6" w:rsidRPr="00797242" w:rsidRDefault="002E68A6" w:rsidP="00390CC4">
            <w:pPr>
              <w:ind w:left="525" w:right="-115"/>
              <w:rPr>
                <w:lang w:val="es-ES_tradnl"/>
              </w:rPr>
            </w:pPr>
          </w:p>
          <w:p w14:paraId="33624EE9" w14:textId="77777777" w:rsidR="002E68A6" w:rsidRPr="00797242" w:rsidRDefault="002E68A6" w:rsidP="00390CC4">
            <w:pPr>
              <w:ind w:right="-115"/>
              <w:rPr>
                <w:lang w:val="es-ES_tradnl"/>
              </w:rPr>
            </w:pPr>
          </w:p>
          <w:p w14:paraId="5D7A0534" w14:textId="77777777" w:rsidR="002E68A6" w:rsidRPr="00797242" w:rsidRDefault="002E68A6" w:rsidP="00390CC4">
            <w:pPr>
              <w:ind w:right="-115"/>
              <w:rPr>
                <w:lang w:val="es-ES_tradnl"/>
              </w:rPr>
            </w:pPr>
          </w:p>
          <w:p w14:paraId="2D267D73" w14:textId="39D081F5" w:rsidR="002E68A6" w:rsidRPr="00797242" w:rsidRDefault="00000000" w:rsidP="00221A71">
            <w:pPr>
              <w:ind w:left="162" w:right="-115"/>
              <w:jc w:val="center"/>
              <w:rPr>
                <w:color w:val="FF0000"/>
                <w:sz w:val="21"/>
                <w:szCs w:val="21"/>
                <w:lang w:val="es-ES_tradnl"/>
              </w:rPr>
            </w:pPr>
            <w:hyperlink r:id="rId18" w:history="1">
              <w:r w:rsidR="002E68A6" w:rsidRPr="00797242">
                <w:rPr>
                  <w:rStyle w:val="Hyperlink"/>
                  <w:sz w:val="21"/>
                  <w:szCs w:val="21"/>
                  <w:lang w:val="es-ES_tradnl"/>
                </w:rPr>
                <w:t>Baje</w:t>
              </w:r>
              <w:r w:rsidR="00797242">
                <w:rPr>
                  <w:rStyle w:val="Hyperlink"/>
                  <w:sz w:val="21"/>
                  <w:szCs w:val="21"/>
                  <w:lang w:val="es-ES_tradnl"/>
                </w:rPr>
                <w:t>n</w:t>
              </w:r>
              <w:r w:rsidR="002E68A6" w:rsidRPr="00797242">
                <w:rPr>
                  <w:rStyle w:val="Hyperlink"/>
                  <w:sz w:val="21"/>
                  <w:szCs w:val="21"/>
                  <w:lang w:val="es-ES_tradnl"/>
                </w:rPr>
                <w:t xml:space="preserve">  </w:t>
              </w:r>
            </w:hyperlink>
          </w:p>
        </w:tc>
      </w:tr>
    </w:tbl>
    <w:tbl>
      <w:tblPr>
        <w:tblStyle w:val="TableGrid1"/>
        <w:tblW w:w="10253" w:type="dxa"/>
        <w:tblLayout w:type="fixed"/>
        <w:tblLook w:val="04A0" w:firstRow="1" w:lastRow="0" w:firstColumn="1" w:lastColumn="0" w:noHBand="0" w:noVBand="1"/>
      </w:tblPr>
      <w:tblGrid>
        <w:gridCol w:w="7735"/>
        <w:gridCol w:w="2518"/>
      </w:tblGrid>
      <w:tr w:rsidR="002E68A6" w:rsidRPr="00797242" w14:paraId="07BCC76C" w14:textId="77777777" w:rsidTr="00186349">
        <w:trPr>
          <w:trHeight w:val="2673"/>
        </w:trPr>
        <w:tc>
          <w:tcPr>
            <w:tcW w:w="7735" w:type="dxa"/>
            <w:tcBorders>
              <w:top w:val="nil"/>
              <w:right w:val="nil"/>
            </w:tcBorders>
          </w:tcPr>
          <w:p w14:paraId="09CBA671" w14:textId="77777777" w:rsidR="002E68A6" w:rsidRPr="00797242" w:rsidRDefault="002E68A6" w:rsidP="00390CC4">
            <w:pPr>
              <w:spacing w:after="120"/>
              <w:ind w:right="72"/>
              <w:rPr>
                <w:b/>
                <w:sz w:val="28"/>
                <w:szCs w:val="26"/>
                <w:vertAlign w:val="superscript"/>
                <w:lang w:val="es-ES_tradnl"/>
              </w:rPr>
            </w:pPr>
            <w:r w:rsidRPr="00797242">
              <w:rPr>
                <w:b/>
                <w:sz w:val="28"/>
                <w:szCs w:val="26"/>
                <w:lang w:val="es-ES_tradnl"/>
              </w:rPr>
              <w:t xml:space="preserve">15 de agosto </w:t>
            </w:r>
          </w:p>
          <w:p w14:paraId="64BCE523" w14:textId="77777777" w:rsidR="002E68A6" w:rsidRPr="00797242" w:rsidRDefault="002E68A6" w:rsidP="00390CC4">
            <w:pPr>
              <w:rPr>
                <w:sz w:val="23"/>
                <w:szCs w:val="23"/>
                <w:lang w:val="es-ES_tradnl"/>
              </w:rPr>
            </w:pPr>
            <w:r w:rsidRPr="00797242">
              <w:rPr>
                <w:sz w:val="23"/>
                <w:szCs w:val="23"/>
                <w:lang w:val="es-ES_tradnl"/>
              </w:rPr>
              <w:t>“En el sufrimiento el hombre debe poder experimentar una solidaridad y un amor que asume el sufrimiento ofreciendo un sentido a la vida, que se extiende más allá de la muerte...  En [la familia] a la persona se apoya en relaciones fuertes, viene apreciada por sí misma y no solo por su productividad o por el placer que pueda generar. En el cuidado es esencial que el enfermo no se sienta una carga, sino que tenga la cercanía y el aprecio de sus seres queridos.” (</w:t>
            </w:r>
            <w:r w:rsidRPr="00797242">
              <w:rPr>
                <w:i/>
                <w:iCs/>
                <w:sz w:val="23"/>
                <w:szCs w:val="23"/>
                <w:lang w:val="es-ES_tradnl"/>
              </w:rPr>
              <w:t xml:space="preserve">SB </w:t>
            </w:r>
            <w:r w:rsidRPr="00797242">
              <w:rPr>
                <w:sz w:val="23"/>
                <w:szCs w:val="23"/>
                <w:lang w:val="es-ES_tradnl"/>
              </w:rPr>
              <w:t>4-5).</w:t>
            </w:r>
          </w:p>
          <w:p w14:paraId="3DAF505F" w14:textId="77777777" w:rsidR="002E68A6" w:rsidRPr="00186349" w:rsidRDefault="002E68A6" w:rsidP="00390CC4">
            <w:pPr>
              <w:rPr>
                <w:bCs/>
                <w:sz w:val="20"/>
                <w:szCs w:val="20"/>
                <w:lang w:val="es-ES_tradnl"/>
              </w:rPr>
            </w:pPr>
            <w:r w:rsidRPr="00797242">
              <w:rPr>
                <w:lang w:val="es-ES_tradnl"/>
              </w:rPr>
              <w:br/>
            </w:r>
            <w:r w:rsidRPr="00186349">
              <w:rPr>
                <w:sz w:val="20"/>
                <w:szCs w:val="20"/>
                <w:lang w:val="es-ES_tradnl"/>
              </w:rPr>
              <w:t xml:space="preserve">Congregación para la Doctrina de la Fe, Declaración </w:t>
            </w:r>
            <w:proofErr w:type="spellStart"/>
            <w:r w:rsidRPr="00186349">
              <w:rPr>
                <w:i/>
                <w:iCs/>
                <w:sz w:val="20"/>
                <w:szCs w:val="20"/>
                <w:lang w:val="es-ES_tradnl"/>
              </w:rPr>
              <w:t>Samaritanus</w:t>
            </w:r>
            <w:proofErr w:type="spellEnd"/>
            <w:r w:rsidRPr="00186349">
              <w:rPr>
                <w:i/>
                <w:iCs/>
                <w:sz w:val="20"/>
                <w:szCs w:val="20"/>
                <w:lang w:val="es-ES_tradnl"/>
              </w:rPr>
              <w:t xml:space="preserve"> bonus: sobre el cuidado de las personas en las fases críticas y terminales de la vida </w:t>
            </w:r>
            <w:r w:rsidRPr="00186349">
              <w:rPr>
                <w:bCs/>
                <w:sz w:val="20"/>
                <w:szCs w:val="20"/>
                <w:lang w:val="es-ES_tradnl"/>
              </w:rPr>
              <w:t xml:space="preserve">© 2020, </w:t>
            </w:r>
            <w:proofErr w:type="spellStart"/>
            <w:r w:rsidRPr="00186349">
              <w:rPr>
                <w:bCs/>
                <w:sz w:val="20"/>
                <w:szCs w:val="20"/>
                <w:lang w:val="es-ES_tradnl"/>
              </w:rPr>
              <w:t>Libreria</w:t>
            </w:r>
            <w:proofErr w:type="spellEnd"/>
            <w:r w:rsidRPr="00186349">
              <w:rPr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186349">
              <w:rPr>
                <w:bCs/>
                <w:sz w:val="20"/>
                <w:szCs w:val="20"/>
                <w:lang w:val="es-ES_tradnl"/>
              </w:rPr>
              <w:t>Editrice</w:t>
            </w:r>
            <w:proofErr w:type="spellEnd"/>
            <w:r w:rsidRPr="00186349">
              <w:rPr>
                <w:bCs/>
                <w:sz w:val="20"/>
                <w:szCs w:val="20"/>
                <w:lang w:val="es-ES_tradnl"/>
              </w:rPr>
              <w:t xml:space="preserve"> </w:t>
            </w:r>
            <w:proofErr w:type="gramStart"/>
            <w:r w:rsidRPr="00186349">
              <w:rPr>
                <w:bCs/>
                <w:sz w:val="20"/>
                <w:szCs w:val="20"/>
                <w:lang w:val="es-ES_tradnl"/>
              </w:rPr>
              <w:t>Vaticana</w:t>
            </w:r>
            <w:proofErr w:type="gramEnd"/>
            <w:r w:rsidRPr="00186349">
              <w:rPr>
                <w:bCs/>
                <w:sz w:val="20"/>
                <w:szCs w:val="20"/>
                <w:lang w:val="es-ES_tradnl"/>
              </w:rPr>
              <w:t>. Se utiliza con permiso. Se reservan todos los derechos.</w:t>
            </w:r>
          </w:p>
        </w:tc>
        <w:tc>
          <w:tcPr>
            <w:tcW w:w="2518" w:type="dxa"/>
            <w:tcBorders>
              <w:top w:val="nil"/>
              <w:left w:val="nil"/>
            </w:tcBorders>
          </w:tcPr>
          <w:p w14:paraId="09AB327E" w14:textId="3CA72E00" w:rsidR="002E68A6" w:rsidRPr="00797242" w:rsidRDefault="002E68A6" w:rsidP="00390CC4">
            <w:pPr>
              <w:ind w:right="72"/>
              <w:rPr>
                <w:lang w:val="es-ES_tradnl"/>
              </w:rPr>
            </w:pPr>
            <w:r w:rsidRPr="00797242">
              <w:rPr>
                <w:noProof/>
                <w:lang w:val="es-ES_tradnl"/>
              </w:rPr>
              <w:drawing>
                <wp:anchor distT="0" distB="0" distL="114300" distR="114300" simplePos="0" relativeHeight="251662336" behindDoc="0" locked="0" layoutInCell="1" allowOverlap="1" wp14:anchorId="14D06891" wp14:editId="200A4E33">
                  <wp:simplePos x="0" y="0"/>
                  <wp:positionH relativeFrom="column">
                    <wp:posOffset>354138</wp:posOffset>
                  </wp:positionH>
                  <wp:positionV relativeFrom="paragraph">
                    <wp:posOffset>275590</wp:posOffset>
                  </wp:positionV>
                  <wp:extent cx="859790" cy="926465"/>
                  <wp:effectExtent l="25400" t="25400" r="92710" b="8953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64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7242">
              <w:rPr>
                <w:lang w:val="es-ES_tradnl"/>
              </w:rPr>
              <w:t xml:space="preserve">      </w:t>
            </w:r>
            <w:r w:rsidRPr="00797242">
              <w:rPr>
                <w:lang w:val="es-ES_tradnl"/>
              </w:rPr>
              <w:br/>
              <w:t xml:space="preserve">          </w:t>
            </w:r>
            <w:hyperlink r:id="rId20" w:history="1">
              <w:r w:rsidRPr="00797242">
                <w:rPr>
                  <w:rStyle w:val="Hyperlink"/>
                  <w:sz w:val="21"/>
                  <w:szCs w:val="21"/>
                  <w:lang w:val="es-ES_tradnl"/>
                </w:rPr>
                <w:t>Lea</w:t>
              </w:r>
              <w:r w:rsidR="00797242">
                <w:rPr>
                  <w:rStyle w:val="Hyperlink"/>
                  <w:sz w:val="21"/>
                  <w:szCs w:val="21"/>
                  <w:lang w:val="es-ES_tradnl"/>
                </w:rPr>
                <w:t>n</w:t>
              </w:r>
              <w:r w:rsidRPr="00797242">
                <w:rPr>
                  <w:rStyle w:val="Hyperlink"/>
                  <w:sz w:val="21"/>
                  <w:szCs w:val="21"/>
                  <w:lang w:val="es-ES_tradnl"/>
                </w:rPr>
                <w:t xml:space="preserve"> e</w:t>
              </w:r>
              <w:r w:rsidRPr="00797242">
                <w:rPr>
                  <w:rStyle w:val="Hyperlink"/>
                  <w:sz w:val="21"/>
                  <w:szCs w:val="21"/>
                  <w:lang w:val="es-ES_tradnl"/>
                </w:rPr>
                <w:t>n</w:t>
              </w:r>
              <w:r w:rsidRPr="00797242">
                <w:rPr>
                  <w:rStyle w:val="Hyperlink"/>
                  <w:sz w:val="21"/>
                  <w:szCs w:val="21"/>
                  <w:lang w:val="es-ES_tradnl"/>
                </w:rPr>
                <w:t xml:space="preserve"> línea</w:t>
              </w:r>
            </w:hyperlink>
          </w:p>
        </w:tc>
      </w:tr>
      <w:tr w:rsidR="002E68A6" w:rsidRPr="00797242" w14:paraId="415009DB" w14:textId="77777777" w:rsidTr="00186349">
        <w:trPr>
          <w:trHeight w:val="2483"/>
        </w:trPr>
        <w:tc>
          <w:tcPr>
            <w:tcW w:w="7735" w:type="dxa"/>
            <w:tcBorders>
              <w:right w:val="nil"/>
            </w:tcBorders>
          </w:tcPr>
          <w:p w14:paraId="703B1DD3" w14:textId="5D59FD3A" w:rsidR="002E68A6" w:rsidRPr="00797242" w:rsidRDefault="002E68A6" w:rsidP="00390CC4">
            <w:pPr>
              <w:spacing w:after="120"/>
              <w:ind w:right="72"/>
              <w:rPr>
                <w:b/>
                <w:sz w:val="28"/>
                <w:szCs w:val="26"/>
                <w:vertAlign w:val="superscript"/>
                <w:lang w:val="es-ES_tradnl"/>
              </w:rPr>
            </w:pPr>
            <w:r w:rsidRPr="00797242">
              <w:rPr>
                <w:b/>
                <w:bCs/>
                <w:sz w:val="28"/>
                <w:szCs w:val="26"/>
                <w:lang w:val="es-ES_tradnl"/>
              </w:rPr>
              <w:t>2</w:t>
            </w:r>
            <w:r w:rsidR="00CB0C5B">
              <w:rPr>
                <w:b/>
                <w:bCs/>
                <w:sz w:val="28"/>
                <w:szCs w:val="26"/>
                <w:lang w:val="es-ES_tradnl"/>
              </w:rPr>
              <w:t>1</w:t>
            </w:r>
            <w:r w:rsidRPr="00797242">
              <w:rPr>
                <w:b/>
                <w:bCs/>
                <w:sz w:val="28"/>
                <w:szCs w:val="26"/>
                <w:lang w:val="es-ES_tradnl"/>
              </w:rPr>
              <w:t xml:space="preserve"> de agosto </w:t>
            </w:r>
          </w:p>
          <w:p w14:paraId="26F40C35" w14:textId="77777777" w:rsidR="002E68A6" w:rsidRPr="00797242" w:rsidRDefault="002E68A6" w:rsidP="00390CC4">
            <w:pPr>
              <w:rPr>
                <w:sz w:val="23"/>
                <w:szCs w:val="23"/>
                <w:lang w:val="es-ES_tradnl"/>
              </w:rPr>
            </w:pPr>
            <w:r w:rsidRPr="00797242">
              <w:rPr>
                <w:sz w:val="23"/>
                <w:szCs w:val="23"/>
                <w:lang w:val="es-ES_tradnl"/>
              </w:rPr>
              <w:t>“Pero el amor de Dios, individual, real, inmutable, es la verdadera fuente de nuestra valía, identidad y dignidad.  La cuestión no es quién soy sino de quién soy. Como su amor nunca cambiará, nada puede reducir nuestra dignidad dada por Dios ni la valía inconmensurable de nuestra vida.” </w:t>
            </w:r>
          </w:p>
          <w:p w14:paraId="7B851E19" w14:textId="77777777" w:rsidR="002E68A6" w:rsidRPr="00797242" w:rsidRDefault="002E68A6" w:rsidP="00390CC4">
            <w:pPr>
              <w:rPr>
                <w:lang w:val="es-ES_tradnl"/>
              </w:rPr>
            </w:pPr>
          </w:p>
          <w:p w14:paraId="3CE0A4E9" w14:textId="77777777" w:rsidR="002E68A6" w:rsidRPr="00797242" w:rsidRDefault="002E68A6" w:rsidP="00390CC4">
            <w:pPr>
              <w:rPr>
                <w:sz w:val="21"/>
                <w:szCs w:val="21"/>
                <w:lang w:val="es-ES_tradnl"/>
              </w:rPr>
            </w:pPr>
            <w:r w:rsidRPr="00797242">
              <w:rPr>
                <w:sz w:val="21"/>
                <w:szCs w:val="21"/>
                <w:lang w:val="es-ES_tradnl"/>
              </w:rPr>
              <w:t>Secretariado de Actividades Pro-Vida de la USCCB</w:t>
            </w:r>
          </w:p>
          <w:p w14:paraId="112353FE" w14:textId="77777777" w:rsidR="002E68A6" w:rsidRPr="00797242" w:rsidRDefault="002E68A6" w:rsidP="00390CC4">
            <w:pPr>
              <w:spacing w:after="120"/>
              <w:rPr>
                <w:sz w:val="20"/>
                <w:szCs w:val="20"/>
                <w:lang w:val="es-ES_tradnl"/>
              </w:rPr>
            </w:pPr>
            <w:r w:rsidRPr="00797242">
              <w:rPr>
                <w:sz w:val="21"/>
                <w:szCs w:val="21"/>
                <w:lang w:val="es-ES_tradnl"/>
              </w:rPr>
              <w:t>“</w:t>
            </w:r>
            <w:hyperlink r:id="rId21" w:history="1">
              <w:r w:rsidRPr="00797242">
                <w:rPr>
                  <w:rStyle w:val="Hyperlink"/>
                  <w:sz w:val="21"/>
                  <w:szCs w:val="21"/>
                  <w:lang w:val="es-ES_tradnl"/>
                </w:rPr>
                <w:t>Edificar una cultura de vida</w:t>
              </w:r>
            </w:hyperlink>
            <w:r w:rsidRPr="00797242">
              <w:rPr>
                <w:sz w:val="21"/>
                <w:szCs w:val="21"/>
                <w:lang w:val="es-ES_tradnl"/>
              </w:rPr>
              <w:t>”</w:t>
            </w:r>
          </w:p>
        </w:tc>
        <w:tc>
          <w:tcPr>
            <w:tcW w:w="2518" w:type="dxa"/>
            <w:tcBorders>
              <w:left w:val="nil"/>
            </w:tcBorders>
          </w:tcPr>
          <w:p w14:paraId="7AEBC0CA" w14:textId="1B7A45F9" w:rsidR="002E68A6" w:rsidRPr="00797242" w:rsidRDefault="002E68A6" w:rsidP="00186349">
            <w:pPr>
              <w:ind w:right="72"/>
              <w:rPr>
                <w:lang w:val="es-ES_tradnl"/>
              </w:rPr>
            </w:pPr>
            <w:r w:rsidRPr="00797242">
              <w:rPr>
                <w:noProof/>
                <w:lang w:val="es-ES_tradnl"/>
              </w:rPr>
              <w:drawing>
                <wp:anchor distT="0" distB="0" distL="114300" distR="114300" simplePos="0" relativeHeight="251664384" behindDoc="0" locked="0" layoutInCell="1" allowOverlap="1" wp14:anchorId="62FB5DAE" wp14:editId="7F78AD64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179350</wp:posOffset>
                  </wp:positionV>
                  <wp:extent cx="862330" cy="1118235"/>
                  <wp:effectExtent l="0" t="0" r="127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7242">
              <w:rPr>
                <w:lang w:val="es-ES_tradnl"/>
              </w:rPr>
              <w:t xml:space="preserve">    </w:t>
            </w:r>
            <w:r w:rsidR="00186349">
              <w:rPr>
                <w:lang w:val="es-ES_tradnl"/>
              </w:rPr>
              <w:br/>
              <w:t xml:space="preserve">       </w:t>
            </w:r>
            <w:r w:rsidRPr="00797242">
              <w:rPr>
                <w:lang w:val="es-ES_tradnl"/>
              </w:rPr>
              <w:t xml:space="preserve"> </w:t>
            </w:r>
            <w:r w:rsidR="00A506C7">
              <w:t xml:space="preserve">    </w:t>
            </w:r>
            <w:hyperlink r:id="rId23" w:history="1">
              <w:r w:rsidR="00A506C7" w:rsidRPr="00A506C7">
                <w:rPr>
                  <w:rStyle w:val="Hyperlink"/>
                </w:rPr>
                <w:t xml:space="preserve"> </w:t>
              </w:r>
              <w:r w:rsidRPr="00A506C7">
                <w:rPr>
                  <w:rStyle w:val="Hyperlink"/>
                  <w:sz w:val="21"/>
                  <w:szCs w:val="21"/>
                  <w:lang w:val="es-ES_tradnl"/>
                </w:rPr>
                <w:t>Ba</w:t>
              </w:r>
              <w:r w:rsidRPr="00A506C7">
                <w:rPr>
                  <w:rStyle w:val="Hyperlink"/>
                  <w:sz w:val="21"/>
                  <w:szCs w:val="21"/>
                  <w:lang w:val="es-ES_tradnl"/>
                </w:rPr>
                <w:t>j</w:t>
              </w:r>
              <w:r w:rsidRPr="00A506C7">
                <w:rPr>
                  <w:rStyle w:val="Hyperlink"/>
                  <w:sz w:val="21"/>
                  <w:szCs w:val="21"/>
                  <w:lang w:val="es-ES_tradnl"/>
                </w:rPr>
                <w:t>e</w:t>
              </w:r>
              <w:r w:rsidR="0078128F" w:rsidRPr="00A506C7">
                <w:rPr>
                  <w:rStyle w:val="Hyperlink"/>
                  <w:sz w:val="21"/>
                  <w:szCs w:val="21"/>
                  <w:lang w:val="es-ES_tradnl"/>
                </w:rPr>
                <w:t>n</w:t>
              </w:r>
              <w:r w:rsidRPr="00A506C7">
                <w:rPr>
                  <w:rStyle w:val="Hyperlink"/>
                  <w:sz w:val="21"/>
                  <w:szCs w:val="21"/>
                  <w:lang w:val="es-ES_tradnl"/>
                </w:rPr>
                <w:t xml:space="preserve">    </w:t>
              </w:r>
            </w:hyperlink>
            <w:r w:rsidRPr="00797242">
              <w:rPr>
                <w:color w:val="5B9BD5" w:themeColor="accent5"/>
                <w:sz w:val="21"/>
                <w:szCs w:val="21"/>
                <w:lang w:val="es-ES_tradnl"/>
              </w:rPr>
              <w:t xml:space="preserve"> </w:t>
            </w:r>
          </w:p>
        </w:tc>
      </w:tr>
      <w:tr w:rsidR="002E68A6" w:rsidRPr="00797242" w14:paraId="6141C8B5" w14:textId="77777777" w:rsidTr="00390CC4">
        <w:trPr>
          <w:trHeight w:val="1970"/>
        </w:trPr>
        <w:tc>
          <w:tcPr>
            <w:tcW w:w="7735" w:type="dxa"/>
            <w:tcBorders>
              <w:right w:val="nil"/>
            </w:tcBorders>
          </w:tcPr>
          <w:p w14:paraId="3696F5CB" w14:textId="25090B22" w:rsidR="002E68A6" w:rsidRPr="00797242" w:rsidRDefault="002E68A6" w:rsidP="00390CC4">
            <w:pPr>
              <w:spacing w:after="120"/>
              <w:ind w:right="72"/>
              <w:rPr>
                <w:b/>
                <w:bCs/>
                <w:sz w:val="28"/>
                <w:szCs w:val="26"/>
                <w:lang w:val="es-ES_tradnl"/>
              </w:rPr>
            </w:pPr>
            <w:r w:rsidRPr="00797242">
              <w:rPr>
                <w:b/>
                <w:bCs/>
                <w:sz w:val="28"/>
                <w:szCs w:val="26"/>
                <w:lang w:val="es-ES_tradnl"/>
              </w:rPr>
              <w:t>2</w:t>
            </w:r>
            <w:r w:rsidR="00CB0C5B">
              <w:rPr>
                <w:b/>
                <w:bCs/>
                <w:sz w:val="28"/>
                <w:szCs w:val="26"/>
                <w:lang w:val="es-ES_tradnl"/>
              </w:rPr>
              <w:t>8</w:t>
            </w:r>
            <w:r w:rsidRPr="00797242">
              <w:rPr>
                <w:b/>
                <w:bCs/>
                <w:sz w:val="28"/>
                <w:szCs w:val="26"/>
                <w:lang w:val="es-ES_tradnl"/>
              </w:rPr>
              <w:t xml:space="preserve"> de agosto </w:t>
            </w:r>
          </w:p>
          <w:p w14:paraId="5860416A" w14:textId="24619C37" w:rsidR="002E68A6" w:rsidRPr="00797242" w:rsidRDefault="002E68A6" w:rsidP="00390CC4">
            <w:pPr>
              <w:spacing w:after="120"/>
              <w:ind w:right="72"/>
              <w:rPr>
                <w:sz w:val="23"/>
                <w:szCs w:val="23"/>
                <w:lang w:val="es-ES_tradnl"/>
              </w:rPr>
            </w:pPr>
            <w:r w:rsidRPr="00797242">
              <w:rPr>
                <w:sz w:val="23"/>
                <w:szCs w:val="23"/>
                <w:lang w:val="es-ES_tradnl"/>
              </w:rPr>
              <w:t>"</w:t>
            </w:r>
            <w:proofErr w:type="spellStart"/>
            <w:r w:rsidR="0078128F" w:rsidRPr="00723087">
              <w:t>Ningún</w:t>
            </w:r>
            <w:proofErr w:type="spellEnd"/>
            <w:r w:rsidR="0078128F" w:rsidRPr="00723087">
              <w:t xml:space="preserve"> </w:t>
            </w:r>
            <w:proofErr w:type="spellStart"/>
            <w:r w:rsidR="0078128F" w:rsidRPr="00723087">
              <w:t>pecado</w:t>
            </w:r>
            <w:proofErr w:type="spellEnd"/>
            <w:r w:rsidR="0078128F" w:rsidRPr="00723087">
              <w:t xml:space="preserve"> o </w:t>
            </w:r>
            <w:proofErr w:type="spellStart"/>
            <w:r w:rsidR="0078128F" w:rsidRPr="00723087">
              <w:t>crimen</w:t>
            </w:r>
            <w:proofErr w:type="spellEnd"/>
            <w:r w:rsidR="0078128F" w:rsidRPr="00723087">
              <w:t xml:space="preserve"> es </w:t>
            </w:r>
            <w:proofErr w:type="spellStart"/>
            <w:r w:rsidR="0078128F" w:rsidRPr="00723087">
              <w:t>más</w:t>
            </w:r>
            <w:proofErr w:type="spellEnd"/>
            <w:r w:rsidR="0078128F" w:rsidRPr="00723087">
              <w:t xml:space="preserve"> </w:t>
            </w:r>
            <w:proofErr w:type="spellStart"/>
            <w:r w:rsidR="0078128F" w:rsidRPr="00723087">
              <w:t>grande</w:t>
            </w:r>
            <w:proofErr w:type="spellEnd"/>
            <w:r w:rsidR="0078128F" w:rsidRPr="00723087">
              <w:t xml:space="preserve"> que la misericordia de Dios. El </w:t>
            </w:r>
            <w:proofErr w:type="spellStart"/>
            <w:r w:rsidR="0078128F" w:rsidRPr="00723087">
              <w:t>sacrificio</w:t>
            </w:r>
            <w:proofErr w:type="spellEnd"/>
            <w:r w:rsidR="0078128F" w:rsidRPr="00723087">
              <w:t xml:space="preserve"> de la </w:t>
            </w:r>
            <w:proofErr w:type="spellStart"/>
            <w:r w:rsidR="0078128F" w:rsidRPr="00723087">
              <w:t>cruz</w:t>
            </w:r>
            <w:proofErr w:type="spellEnd"/>
            <w:r w:rsidR="0078128F" w:rsidRPr="00723087">
              <w:t xml:space="preserve"> </w:t>
            </w:r>
            <w:proofErr w:type="spellStart"/>
            <w:r w:rsidR="0078128F" w:rsidRPr="00723087">
              <w:t>revela</w:t>
            </w:r>
            <w:proofErr w:type="spellEnd"/>
            <w:r w:rsidR="0078128F" w:rsidRPr="00723087">
              <w:t xml:space="preserve"> que </w:t>
            </w:r>
            <w:proofErr w:type="spellStart"/>
            <w:r w:rsidR="0078128F" w:rsidRPr="00723087">
              <w:t>el</w:t>
            </w:r>
            <w:proofErr w:type="spellEnd"/>
            <w:r w:rsidR="0078128F" w:rsidRPr="00723087">
              <w:t xml:space="preserve"> mayor </w:t>
            </w:r>
            <w:proofErr w:type="spellStart"/>
            <w:r w:rsidR="0078128F" w:rsidRPr="00723087">
              <w:t>deseo</w:t>
            </w:r>
            <w:proofErr w:type="spellEnd"/>
            <w:r w:rsidR="0078128F" w:rsidRPr="00723087">
              <w:t xml:space="preserve"> de Cristo es </w:t>
            </w:r>
            <w:proofErr w:type="spellStart"/>
            <w:r w:rsidR="0078128F" w:rsidRPr="00723087">
              <w:t>perdonar</w:t>
            </w:r>
            <w:proofErr w:type="spellEnd"/>
            <w:r w:rsidR="0078128F" w:rsidRPr="00723087">
              <w:t xml:space="preserve"> a </w:t>
            </w:r>
            <w:proofErr w:type="spellStart"/>
            <w:r w:rsidR="0078128F" w:rsidRPr="00723087">
              <w:t>los</w:t>
            </w:r>
            <w:proofErr w:type="spellEnd"/>
            <w:r w:rsidR="0078128F" w:rsidRPr="00723087">
              <w:t xml:space="preserve"> que </w:t>
            </w:r>
            <w:proofErr w:type="spellStart"/>
            <w:r w:rsidR="0078128F" w:rsidRPr="00723087">
              <w:t>tienen</w:t>
            </w:r>
            <w:proofErr w:type="spellEnd"/>
            <w:r w:rsidR="0078128F" w:rsidRPr="00723087">
              <w:t xml:space="preserve"> un </w:t>
            </w:r>
            <w:proofErr w:type="spellStart"/>
            <w:r w:rsidR="0078128F" w:rsidRPr="00723087">
              <w:t>corazón</w:t>
            </w:r>
            <w:proofErr w:type="spellEnd"/>
            <w:r w:rsidR="0078128F" w:rsidRPr="00723087">
              <w:t xml:space="preserve"> </w:t>
            </w:r>
            <w:proofErr w:type="spellStart"/>
            <w:r w:rsidR="0078128F" w:rsidRPr="00723087">
              <w:t>arrepentido</w:t>
            </w:r>
            <w:proofErr w:type="spellEnd"/>
            <w:r w:rsidR="0078128F">
              <w:t>.</w:t>
            </w:r>
            <w:r w:rsidRPr="00797242">
              <w:rPr>
                <w:sz w:val="23"/>
                <w:szCs w:val="23"/>
                <w:lang w:val="es-ES_tradnl"/>
              </w:rPr>
              <w:t>"</w:t>
            </w:r>
          </w:p>
          <w:p w14:paraId="7FBA6315" w14:textId="77777777" w:rsidR="002E68A6" w:rsidRPr="00797242" w:rsidRDefault="002E68A6" w:rsidP="00390CC4">
            <w:pPr>
              <w:rPr>
                <w:sz w:val="21"/>
                <w:szCs w:val="21"/>
                <w:lang w:val="es-ES_tradnl"/>
              </w:rPr>
            </w:pPr>
            <w:r w:rsidRPr="00797242">
              <w:rPr>
                <w:sz w:val="21"/>
                <w:szCs w:val="21"/>
                <w:lang w:val="es-ES_tradnl"/>
              </w:rPr>
              <w:t>Secretariado de Actividades Pro-Vida de la USCCB</w:t>
            </w:r>
          </w:p>
          <w:p w14:paraId="2C782C31" w14:textId="2937C647" w:rsidR="002E68A6" w:rsidRPr="00797242" w:rsidRDefault="002E68A6" w:rsidP="00390CC4">
            <w:pPr>
              <w:spacing w:after="120"/>
              <w:ind w:right="72"/>
              <w:rPr>
                <w:sz w:val="21"/>
                <w:szCs w:val="21"/>
                <w:lang w:val="es-ES_tradnl"/>
              </w:rPr>
            </w:pPr>
            <w:r w:rsidRPr="00797242">
              <w:rPr>
                <w:sz w:val="21"/>
                <w:szCs w:val="21"/>
                <w:lang w:val="es-ES_tradnl"/>
              </w:rPr>
              <w:t xml:space="preserve">“Pena de Muerte: Preguntas y </w:t>
            </w:r>
            <w:r w:rsidR="0078128F">
              <w:rPr>
                <w:sz w:val="21"/>
                <w:szCs w:val="21"/>
                <w:lang w:val="es-ES_tradnl"/>
              </w:rPr>
              <w:t>r</w:t>
            </w:r>
            <w:r w:rsidRPr="00797242">
              <w:rPr>
                <w:sz w:val="21"/>
                <w:szCs w:val="21"/>
                <w:lang w:val="es-ES_tradnl"/>
              </w:rPr>
              <w:t xml:space="preserve">espuestas </w:t>
            </w:r>
            <w:r w:rsidR="0078128F">
              <w:rPr>
                <w:sz w:val="21"/>
                <w:szCs w:val="21"/>
                <w:lang w:val="es-ES_tradnl"/>
              </w:rPr>
              <w:t>c</w:t>
            </w:r>
            <w:r w:rsidRPr="00797242">
              <w:rPr>
                <w:sz w:val="21"/>
                <w:szCs w:val="21"/>
                <w:lang w:val="es-ES_tradnl"/>
              </w:rPr>
              <w:t>atólicas”</w:t>
            </w:r>
          </w:p>
        </w:tc>
        <w:tc>
          <w:tcPr>
            <w:tcW w:w="2518" w:type="dxa"/>
            <w:tcBorders>
              <w:left w:val="nil"/>
            </w:tcBorders>
          </w:tcPr>
          <w:p w14:paraId="19442E8B" w14:textId="33C5BAFE" w:rsidR="002E68A6" w:rsidRPr="00797242" w:rsidRDefault="002E68A6" w:rsidP="00390CC4">
            <w:pPr>
              <w:ind w:right="72"/>
              <w:rPr>
                <w:lang w:val="es-ES_tradnl"/>
              </w:rPr>
            </w:pPr>
            <w:r w:rsidRPr="00797242">
              <w:rPr>
                <w:lang w:val="es-ES_tradnl"/>
              </w:rPr>
              <w:t xml:space="preserve">    </w:t>
            </w:r>
          </w:p>
          <w:p w14:paraId="67BA3CB2" w14:textId="43A37FB6" w:rsidR="002E68A6" w:rsidRPr="00797242" w:rsidRDefault="00BD31DD" w:rsidP="00390CC4">
            <w:pPr>
              <w:ind w:right="72"/>
              <w:rPr>
                <w:lang w:val="es-ES_tradnl"/>
              </w:rPr>
            </w:pPr>
            <w:r w:rsidRPr="00797242">
              <w:rPr>
                <w:noProof/>
                <w:lang w:val="es-ES_tradnl"/>
              </w:rPr>
              <w:drawing>
                <wp:anchor distT="0" distB="0" distL="114300" distR="114300" simplePos="0" relativeHeight="251663360" behindDoc="0" locked="0" layoutInCell="1" allowOverlap="1" wp14:anchorId="6D37E476" wp14:editId="0AD7F4B6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23495</wp:posOffset>
                  </wp:positionV>
                  <wp:extent cx="719455" cy="560705"/>
                  <wp:effectExtent l="12700" t="12700" r="17145" b="1079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60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68A6" w:rsidRPr="00797242">
              <w:rPr>
                <w:lang w:val="es-ES_tradnl"/>
              </w:rPr>
              <w:br/>
            </w:r>
            <w:r w:rsidR="002E68A6" w:rsidRPr="00797242">
              <w:rPr>
                <w:lang w:val="es-ES_tradnl"/>
              </w:rPr>
              <w:br/>
            </w:r>
          </w:p>
          <w:p w14:paraId="0DEA023D" w14:textId="77777777" w:rsidR="002E68A6" w:rsidRPr="00797242" w:rsidRDefault="002E68A6" w:rsidP="00390CC4">
            <w:pPr>
              <w:ind w:right="72"/>
              <w:rPr>
                <w:lang w:val="es-ES_tradnl"/>
              </w:rPr>
            </w:pPr>
          </w:p>
          <w:p w14:paraId="6564A604" w14:textId="75EB81BE" w:rsidR="002E68A6" w:rsidRPr="005821A0" w:rsidRDefault="00000000" w:rsidP="00BD31DD">
            <w:pPr>
              <w:jc w:val="center"/>
            </w:pPr>
            <w:hyperlink r:id="rId25" w:history="1">
              <w:r w:rsidR="00BD31DD">
                <w:rPr>
                  <w:rStyle w:val="Hyperlink"/>
                  <w:sz w:val="21"/>
                  <w:szCs w:val="21"/>
                  <w:lang w:val="es-ES_tradnl"/>
                </w:rPr>
                <w:t>Bajen</w:t>
              </w:r>
            </w:hyperlink>
            <w:r w:rsidR="005821A0">
              <w:rPr>
                <w:rStyle w:val="Hyperlink"/>
                <w:sz w:val="21"/>
                <w:szCs w:val="21"/>
                <w:lang w:val="es-ES_tradnl"/>
              </w:rPr>
              <w:br/>
            </w:r>
            <w:r w:rsidR="005821A0">
              <w:rPr>
                <w:i/>
                <w:iCs/>
                <w:sz w:val="20"/>
                <w:szCs w:val="20"/>
              </w:rPr>
              <w:t xml:space="preserve"> </w:t>
            </w:r>
            <w:r w:rsidR="005821A0" w:rsidRPr="005821A0">
              <w:rPr>
                <w:i/>
                <w:iCs/>
                <w:sz w:val="20"/>
                <w:szCs w:val="20"/>
              </w:rPr>
              <w:t xml:space="preserve">(solo </w:t>
            </w:r>
            <w:proofErr w:type="spellStart"/>
            <w:r w:rsidR="005821A0" w:rsidRPr="005821A0">
              <w:rPr>
                <w:i/>
                <w:iCs/>
                <w:sz w:val="20"/>
                <w:szCs w:val="20"/>
              </w:rPr>
              <w:t>en</w:t>
            </w:r>
            <w:proofErr w:type="spellEnd"/>
            <w:r w:rsidR="005821A0" w:rsidRPr="005821A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821A0" w:rsidRPr="005821A0">
              <w:rPr>
                <w:i/>
                <w:iCs/>
                <w:sz w:val="20"/>
                <w:szCs w:val="20"/>
              </w:rPr>
              <w:t>inglés</w:t>
            </w:r>
            <w:proofErr w:type="spellEnd"/>
            <w:r w:rsidR="005821A0" w:rsidRPr="005821A0">
              <w:rPr>
                <w:i/>
                <w:iCs/>
                <w:sz w:val="20"/>
                <w:szCs w:val="20"/>
              </w:rPr>
              <w:t>)</w:t>
            </w:r>
          </w:p>
        </w:tc>
      </w:tr>
    </w:tbl>
    <w:p w14:paraId="33BDBF1E" w14:textId="77777777" w:rsidR="002E68A6" w:rsidRPr="00797242" w:rsidRDefault="002E68A6" w:rsidP="002E68A6">
      <w:pPr>
        <w:rPr>
          <w:rFonts w:eastAsia="Calibri"/>
          <w:b/>
          <w:smallCaps/>
          <w:sz w:val="32"/>
          <w:szCs w:val="32"/>
          <w:lang w:val="es-ES_tradnl"/>
        </w:rPr>
        <w:sectPr w:rsidR="002E68A6" w:rsidRPr="00797242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1159A2F0" w14:textId="3B67E77C" w:rsidR="002E68A6" w:rsidRPr="00797242" w:rsidRDefault="002E68A6" w:rsidP="002E68A6">
      <w:pPr>
        <w:rPr>
          <w:rFonts w:eastAsia="Calibri"/>
          <w:b/>
          <w:smallCaps/>
          <w:sz w:val="32"/>
          <w:szCs w:val="32"/>
          <w:lang w:val="es-ES_tradnl"/>
        </w:rPr>
      </w:pPr>
      <w:r w:rsidRPr="00797242">
        <w:rPr>
          <w:rFonts w:eastAsia="Calibri"/>
          <w:b/>
          <w:smallCaps/>
          <w:sz w:val="32"/>
          <w:szCs w:val="32"/>
          <w:lang w:val="es-ES_tradnl"/>
        </w:rPr>
        <w:lastRenderedPageBreak/>
        <w:t xml:space="preserve">Palabra de Vida - </w:t>
      </w:r>
      <w:r w:rsidRPr="00797242">
        <w:rPr>
          <w:b/>
          <w:smallCaps/>
          <w:sz w:val="32"/>
          <w:szCs w:val="32"/>
          <w:lang w:val="es-ES_tradnl"/>
        </w:rPr>
        <w:t xml:space="preserve">Agosto de </w:t>
      </w:r>
      <w:r w:rsidR="00692CDF">
        <w:rPr>
          <w:rFonts w:eastAsia="Calibri"/>
          <w:b/>
          <w:smallCaps/>
          <w:sz w:val="32"/>
          <w:szCs w:val="32"/>
          <w:lang w:val="es-ES_tradnl"/>
        </w:rPr>
        <w:t>2022</w:t>
      </w:r>
    </w:p>
    <w:p w14:paraId="36CC9E24" w14:textId="77777777" w:rsidR="002E68A6" w:rsidRPr="00797242" w:rsidRDefault="002E68A6" w:rsidP="002E68A6">
      <w:pPr>
        <w:rPr>
          <w:color w:val="333333"/>
          <w:sz w:val="16"/>
          <w:szCs w:val="16"/>
          <w:shd w:val="clear" w:color="auto" w:fill="FFFFFF"/>
          <w:lang w:val="es-ES_tradnl"/>
        </w:rPr>
      </w:pPr>
    </w:p>
    <w:p w14:paraId="62DB9375" w14:textId="123BF61E" w:rsidR="002E68A6" w:rsidRPr="00797242" w:rsidRDefault="002E68A6" w:rsidP="002E68A6">
      <w:pPr>
        <w:spacing w:after="120"/>
        <w:rPr>
          <w:rFonts w:eastAsia="Calibri"/>
          <w:b/>
          <w:sz w:val="32"/>
          <w:szCs w:val="32"/>
          <w:lang w:val="es-ES_tradnl"/>
        </w:rPr>
      </w:pPr>
      <w:r w:rsidRPr="00797242">
        <w:rPr>
          <w:rFonts w:eastAsia="Calibri"/>
          <w:b/>
          <w:sz w:val="32"/>
          <w:szCs w:val="32"/>
          <w:lang w:val="es-ES_tradnl"/>
        </w:rPr>
        <w:t xml:space="preserve">Arte </w:t>
      </w:r>
      <w:r w:rsidR="0078128F">
        <w:rPr>
          <w:rFonts w:eastAsia="Calibri"/>
          <w:b/>
          <w:sz w:val="32"/>
          <w:szCs w:val="32"/>
          <w:lang w:val="es-ES_tradnl"/>
        </w:rPr>
        <w:t xml:space="preserve">para </w:t>
      </w:r>
      <w:r w:rsidRPr="00797242">
        <w:rPr>
          <w:rFonts w:eastAsia="Calibri"/>
          <w:b/>
          <w:sz w:val="32"/>
          <w:szCs w:val="32"/>
          <w:lang w:val="es-ES_tradnl"/>
        </w:rPr>
        <w:t>bolet</w:t>
      </w:r>
      <w:r w:rsidR="0078128F">
        <w:rPr>
          <w:rFonts w:eastAsia="Calibri"/>
          <w:b/>
          <w:sz w:val="32"/>
          <w:szCs w:val="32"/>
          <w:lang w:val="es-ES_tradnl"/>
        </w:rPr>
        <w:t>i</w:t>
      </w:r>
      <w:r w:rsidRPr="00797242">
        <w:rPr>
          <w:rFonts w:eastAsia="Calibri"/>
          <w:b/>
          <w:sz w:val="32"/>
          <w:szCs w:val="32"/>
          <w:lang w:val="es-ES_tradnl"/>
        </w:rPr>
        <w:t>n</w:t>
      </w:r>
      <w:r w:rsidR="0078128F">
        <w:rPr>
          <w:rFonts w:eastAsia="Calibri"/>
          <w:b/>
          <w:sz w:val="32"/>
          <w:szCs w:val="32"/>
          <w:lang w:val="es-ES_tradnl"/>
        </w:rPr>
        <w:t>es</w:t>
      </w:r>
    </w:p>
    <w:p w14:paraId="1CB4DB2E" w14:textId="77DD738E" w:rsidR="002E68A6" w:rsidRPr="00797242" w:rsidRDefault="0078128F" w:rsidP="002E68A6">
      <w:pPr>
        <w:spacing w:after="120"/>
        <w:rPr>
          <w:i/>
          <w:lang w:val="es-ES_tradnl"/>
        </w:rPr>
      </w:pPr>
      <w:r>
        <w:rPr>
          <w:i/>
          <w:lang w:val="es-ES_tradnl"/>
        </w:rPr>
        <w:t>P</w:t>
      </w:r>
      <w:r w:rsidR="002E68A6" w:rsidRPr="00797242">
        <w:rPr>
          <w:i/>
          <w:lang w:val="es-ES_tradnl"/>
        </w:rPr>
        <w:t>uede</w:t>
      </w:r>
      <w:r>
        <w:rPr>
          <w:i/>
          <w:lang w:val="es-ES_tradnl"/>
        </w:rPr>
        <w:t>n</w:t>
      </w:r>
      <w:r w:rsidR="002E68A6" w:rsidRPr="00797242">
        <w:rPr>
          <w:i/>
          <w:lang w:val="es-ES_tradnl"/>
        </w:rPr>
        <w:t xml:space="preserve"> usar estas imágenes siempre y cuando no se modifiquen de ningún modo, excepto en el tamaño. ¡Gracias!</w:t>
      </w:r>
    </w:p>
    <w:p w14:paraId="614927DC" w14:textId="77777777" w:rsidR="002E68A6" w:rsidRPr="00797242" w:rsidRDefault="002E68A6" w:rsidP="002E68A6">
      <w:pPr>
        <w:rPr>
          <w:rFonts w:eastAsia="Calibri"/>
          <w:b/>
          <w:sz w:val="10"/>
          <w:szCs w:val="10"/>
          <w:lang w:val="es-ES_tradnl"/>
        </w:rPr>
      </w:pPr>
    </w:p>
    <w:p w14:paraId="4E8B0CF2" w14:textId="3CF26597" w:rsidR="002E68A6" w:rsidRPr="00797242" w:rsidRDefault="002E68A6" w:rsidP="002E68A6">
      <w:pPr>
        <w:rPr>
          <w:rFonts w:eastAsia="Calibri"/>
          <w:b/>
          <w:sz w:val="28"/>
          <w:szCs w:val="28"/>
          <w:lang w:val="es-ES_tradnl"/>
        </w:rPr>
      </w:pPr>
      <w:r w:rsidRPr="00797242">
        <w:rPr>
          <w:rFonts w:eastAsia="Calibri"/>
          <w:b/>
          <w:sz w:val="28"/>
          <w:szCs w:val="28"/>
          <w:lang w:val="es-ES_tradnl"/>
        </w:rPr>
        <w:t xml:space="preserve">Domingo, </w:t>
      </w:r>
      <w:r w:rsidR="00CB0C5B">
        <w:rPr>
          <w:rFonts w:eastAsia="Calibri"/>
          <w:b/>
          <w:sz w:val="28"/>
          <w:szCs w:val="28"/>
          <w:lang w:val="es-ES_tradnl"/>
        </w:rPr>
        <w:t>7</w:t>
      </w:r>
      <w:r w:rsidRPr="00797242">
        <w:rPr>
          <w:rFonts w:eastAsia="Calibri"/>
          <w:b/>
          <w:sz w:val="28"/>
          <w:szCs w:val="28"/>
          <w:lang w:val="es-ES_tradnl"/>
        </w:rPr>
        <w:t xml:space="preserve"> de agosto de </w:t>
      </w:r>
      <w:r w:rsidR="00692CDF">
        <w:rPr>
          <w:rFonts w:eastAsia="Calibri"/>
          <w:b/>
          <w:sz w:val="28"/>
          <w:szCs w:val="28"/>
          <w:lang w:val="es-ES_tradnl"/>
        </w:rPr>
        <w:t>2022</w:t>
      </w:r>
    </w:p>
    <w:p w14:paraId="477C7A94" w14:textId="77777777" w:rsidR="002E68A6" w:rsidRPr="00797242" w:rsidRDefault="002E68A6" w:rsidP="002E68A6">
      <w:pPr>
        <w:spacing w:before="120"/>
        <w:rPr>
          <w:rFonts w:eastAsia="Calibri"/>
          <w:lang w:val="es-ES_tradnl"/>
        </w:rPr>
      </w:pPr>
      <w:r w:rsidRPr="00797242">
        <w:rPr>
          <w:rFonts w:eastAsia="Calibri"/>
          <w:b/>
          <w:smallCaps/>
          <w:noProof/>
          <w:sz w:val="28"/>
          <w:szCs w:val="28"/>
          <w:lang w:val="es-ES_tradnl"/>
        </w:rPr>
        <w:drawing>
          <wp:anchor distT="0" distB="0" distL="114300" distR="114300" simplePos="0" relativeHeight="251667456" behindDoc="0" locked="0" layoutInCell="1" allowOverlap="1" wp14:anchorId="21B5EEB0" wp14:editId="638D0786">
            <wp:simplePos x="0" y="0"/>
            <wp:positionH relativeFrom="margin">
              <wp:posOffset>44450</wp:posOffset>
            </wp:positionH>
            <wp:positionV relativeFrom="paragraph">
              <wp:posOffset>93980</wp:posOffset>
            </wp:positionV>
            <wp:extent cx="1886585" cy="1886585"/>
            <wp:effectExtent l="0" t="0" r="571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7515E" w14:textId="77777777" w:rsidR="002E68A6" w:rsidRPr="00797242" w:rsidRDefault="002E68A6" w:rsidP="002E68A6">
      <w:pPr>
        <w:pStyle w:val="ListParagraph"/>
        <w:numPr>
          <w:ilvl w:val="0"/>
          <w:numId w:val="7"/>
        </w:numPr>
        <w:rPr>
          <w:rStyle w:val="Hyperlink"/>
          <w:lang w:val="es-ES_tradnl"/>
        </w:rPr>
      </w:pPr>
      <w:r w:rsidRPr="00797242">
        <w:rPr>
          <w:rFonts w:eastAsia="Calibri"/>
          <w:lang w:val="es-ES_tradnl"/>
        </w:rPr>
        <w:t xml:space="preserve">Bajar imagen: </w:t>
      </w:r>
      <w:hyperlink r:id="rId27" w:history="1">
        <w:r w:rsidRPr="00797242">
          <w:rPr>
            <w:rStyle w:val="Hyperlink"/>
            <w:bCs/>
            <w:sz w:val="23"/>
            <w:szCs w:val="23"/>
            <w:lang w:val="es-ES_tradnl"/>
          </w:rPr>
          <w:t>inglés</w:t>
        </w:r>
      </w:hyperlink>
      <w:r w:rsidRPr="00797242">
        <w:rPr>
          <w:bCs/>
          <w:sz w:val="23"/>
          <w:szCs w:val="23"/>
          <w:lang w:val="es-ES_tradnl"/>
        </w:rPr>
        <w:t xml:space="preserve"> | </w:t>
      </w:r>
      <w:hyperlink r:id="rId28" w:history="1">
        <w:r w:rsidRPr="00797242">
          <w:rPr>
            <w:rStyle w:val="Hyperlink"/>
            <w:bCs/>
            <w:sz w:val="23"/>
            <w:szCs w:val="23"/>
            <w:lang w:val="es-ES_tradnl"/>
          </w:rPr>
          <w:t>español</w:t>
        </w:r>
      </w:hyperlink>
    </w:p>
    <w:p w14:paraId="35792F35" w14:textId="77777777" w:rsidR="002E68A6" w:rsidRPr="00797242" w:rsidRDefault="002E68A6" w:rsidP="002E68A6">
      <w:pPr>
        <w:rPr>
          <w:rFonts w:eastAsia="Calibri"/>
          <w:b/>
          <w:sz w:val="28"/>
          <w:szCs w:val="28"/>
          <w:lang w:val="es-ES_tradnl"/>
        </w:rPr>
      </w:pPr>
    </w:p>
    <w:p w14:paraId="0B799D54" w14:textId="77777777" w:rsidR="002E68A6" w:rsidRPr="00797242" w:rsidRDefault="002E68A6" w:rsidP="002E68A6">
      <w:pPr>
        <w:rPr>
          <w:rFonts w:eastAsia="Calibri"/>
          <w:b/>
          <w:sz w:val="28"/>
          <w:szCs w:val="28"/>
          <w:lang w:val="es-ES_tradnl"/>
        </w:rPr>
      </w:pPr>
    </w:p>
    <w:p w14:paraId="78BD845D" w14:textId="77777777" w:rsidR="00C12C5E" w:rsidRDefault="00C12C5E" w:rsidP="002E68A6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24D6282E" w14:textId="77777777" w:rsidR="00C12C5E" w:rsidRDefault="00C12C5E" w:rsidP="002E68A6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23E52765" w14:textId="198BD77A" w:rsidR="002E68A6" w:rsidRPr="00797242" w:rsidRDefault="00186349" w:rsidP="002E68A6">
      <w:pPr>
        <w:spacing w:after="120"/>
        <w:rPr>
          <w:rFonts w:eastAsia="Calibri"/>
          <w:b/>
          <w:sz w:val="28"/>
          <w:szCs w:val="28"/>
          <w:lang w:val="es-ES_tradnl"/>
        </w:rPr>
      </w:pPr>
      <w:r>
        <w:rPr>
          <w:rFonts w:eastAsia="Calibri"/>
          <w:b/>
          <w:sz w:val="28"/>
          <w:szCs w:val="28"/>
          <w:lang w:val="es-ES_tradnl"/>
        </w:rPr>
        <w:br/>
      </w:r>
    </w:p>
    <w:p w14:paraId="29250E95" w14:textId="77777777" w:rsidR="002E68A6" w:rsidRPr="00797242" w:rsidRDefault="002E68A6" w:rsidP="002E68A6">
      <w:pPr>
        <w:rPr>
          <w:rFonts w:eastAsia="Calibri"/>
          <w:b/>
          <w:sz w:val="28"/>
          <w:szCs w:val="28"/>
          <w:lang w:val="es-ES_tradnl"/>
        </w:rPr>
      </w:pPr>
    </w:p>
    <w:p w14:paraId="0DAD2926" w14:textId="77777777" w:rsidR="002E68A6" w:rsidRPr="00797242" w:rsidRDefault="002E68A6" w:rsidP="002E68A6">
      <w:pPr>
        <w:rPr>
          <w:rFonts w:eastAsia="Calibri"/>
          <w:b/>
          <w:sz w:val="10"/>
          <w:szCs w:val="10"/>
          <w:lang w:val="es-ES_tradnl"/>
        </w:rPr>
      </w:pPr>
    </w:p>
    <w:p w14:paraId="47104110" w14:textId="643D0684" w:rsidR="002E68A6" w:rsidRPr="00797242" w:rsidRDefault="002E68A6" w:rsidP="002E68A6">
      <w:pPr>
        <w:rPr>
          <w:rFonts w:eastAsia="Calibri"/>
          <w:b/>
          <w:sz w:val="28"/>
          <w:szCs w:val="28"/>
          <w:lang w:val="es-ES_tradnl"/>
        </w:rPr>
      </w:pPr>
      <w:r w:rsidRPr="00797242">
        <w:rPr>
          <w:rFonts w:eastAsia="Calibri"/>
          <w:b/>
          <w:sz w:val="28"/>
          <w:szCs w:val="28"/>
          <w:lang w:val="es-ES_tradnl"/>
        </w:rPr>
        <w:t>Domingo, 1</w:t>
      </w:r>
      <w:r w:rsidR="00CB0C5B">
        <w:rPr>
          <w:rFonts w:eastAsia="Calibri"/>
          <w:b/>
          <w:sz w:val="28"/>
          <w:szCs w:val="28"/>
          <w:lang w:val="es-ES_tradnl"/>
        </w:rPr>
        <w:t>4</w:t>
      </w:r>
      <w:r w:rsidRPr="00797242">
        <w:rPr>
          <w:rFonts w:eastAsia="Calibri"/>
          <w:b/>
          <w:sz w:val="28"/>
          <w:szCs w:val="28"/>
          <w:lang w:val="es-ES_tradnl"/>
        </w:rPr>
        <w:t xml:space="preserve"> de agosto de </w:t>
      </w:r>
      <w:r w:rsidR="00692CDF">
        <w:rPr>
          <w:rFonts w:eastAsia="Calibri"/>
          <w:b/>
          <w:sz w:val="28"/>
          <w:szCs w:val="28"/>
          <w:lang w:val="es-ES_tradnl"/>
        </w:rPr>
        <w:t>2022</w:t>
      </w:r>
    </w:p>
    <w:p w14:paraId="559CEDBC" w14:textId="77777777" w:rsidR="002E68A6" w:rsidRPr="00797242" w:rsidRDefault="002E68A6" w:rsidP="002E68A6">
      <w:pPr>
        <w:spacing w:before="120"/>
        <w:rPr>
          <w:rFonts w:eastAsia="Calibri"/>
          <w:lang w:val="es-ES_tradnl"/>
        </w:rPr>
      </w:pPr>
      <w:r w:rsidRPr="00797242">
        <w:rPr>
          <w:rFonts w:eastAsia="Calibri"/>
          <w:b/>
          <w:smallCaps/>
          <w:noProof/>
          <w:sz w:val="28"/>
          <w:szCs w:val="28"/>
          <w:lang w:val="es-ES_tradnl"/>
        </w:rPr>
        <w:drawing>
          <wp:anchor distT="0" distB="0" distL="114300" distR="114300" simplePos="0" relativeHeight="251666432" behindDoc="0" locked="0" layoutInCell="1" allowOverlap="1" wp14:anchorId="214F466E" wp14:editId="08BDB64E">
            <wp:simplePos x="0" y="0"/>
            <wp:positionH relativeFrom="margin">
              <wp:posOffset>44450</wp:posOffset>
            </wp:positionH>
            <wp:positionV relativeFrom="paragraph">
              <wp:posOffset>102235</wp:posOffset>
            </wp:positionV>
            <wp:extent cx="1935480" cy="19354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926DC" w14:textId="20A0013D" w:rsidR="002E68A6" w:rsidRPr="001D6A58" w:rsidRDefault="002E68A6" w:rsidP="002E68A6">
      <w:pPr>
        <w:pStyle w:val="ListParagraph"/>
        <w:numPr>
          <w:ilvl w:val="0"/>
          <w:numId w:val="7"/>
        </w:numPr>
        <w:rPr>
          <w:color w:val="0563C1" w:themeColor="hyperlink"/>
          <w:u w:val="single"/>
          <w:lang w:val="es-ES_tradnl"/>
        </w:rPr>
      </w:pPr>
      <w:r w:rsidRPr="00797242">
        <w:rPr>
          <w:rFonts w:eastAsia="Calibri"/>
          <w:lang w:val="es-ES_tradnl"/>
        </w:rPr>
        <w:t xml:space="preserve">Bajar </w:t>
      </w:r>
      <w:r w:rsidRPr="001D6A58">
        <w:rPr>
          <w:rFonts w:eastAsia="Calibri"/>
          <w:lang w:val="es-ES_tradnl"/>
        </w:rPr>
        <w:t>imagen:</w:t>
      </w:r>
      <w:r w:rsidRPr="001D6A58">
        <w:rPr>
          <w:bCs/>
          <w:sz w:val="23"/>
          <w:szCs w:val="23"/>
          <w:lang w:val="es-ES_tradnl"/>
        </w:rPr>
        <w:t xml:space="preserve"> </w:t>
      </w:r>
      <w:hyperlink r:id="rId30" w:history="1">
        <w:r w:rsidRPr="001D6A58">
          <w:rPr>
            <w:rStyle w:val="Hyperlink"/>
            <w:bCs/>
            <w:sz w:val="23"/>
            <w:szCs w:val="23"/>
            <w:lang w:val="es-ES_tradnl"/>
          </w:rPr>
          <w:t>inglés</w:t>
        </w:r>
      </w:hyperlink>
      <w:r w:rsidR="001D6A58">
        <w:rPr>
          <w:bCs/>
          <w:sz w:val="23"/>
          <w:szCs w:val="23"/>
          <w:lang w:val="es-ES_tradnl"/>
        </w:rPr>
        <w:t xml:space="preserve"> </w:t>
      </w:r>
      <w:r w:rsidRPr="001D6A58">
        <w:rPr>
          <w:bCs/>
          <w:sz w:val="23"/>
          <w:szCs w:val="23"/>
          <w:lang w:val="es-ES_tradnl"/>
        </w:rPr>
        <w:t>/</w:t>
      </w:r>
      <w:r w:rsidR="001D6A58">
        <w:rPr>
          <w:bCs/>
          <w:sz w:val="23"/>
          <w:szCs w:val="23"/>
          <w:lang w:val="es-ES_tradnl"/>
        </w:rPr>
        <w:t xml:space="preserve"> </w:t>
      </w:r>
      <w:hyperlink r:id="rId31" w:history="1">
        <w:r w:rsidRPr="001D6A58">
          <w:rPr>
            <w:rStyle w:val="Hyperlink"/>
            <w:bCs/>
            <w:sz w:val="23"/>
            <w:szCs w:val="23"/>
            <w:lang w:val="es-ES_tradnl"/>
          </w:rPr>
          <w:t>español</w:t>
        </w:r>
      </w:hyperlink>
    </w:p>
    <w:p w14:paraId="77346610" w14:textId="77777777" w:rsidR="002E68A6" w:rsidRPr="00797242" w:rsidRDefault="002E68A6" w:rsidP="002E68A6">
      <w:pPr>
        <w:rPr>
          <w:rFonts w:eastAsia="Calibri"/>
          <w:b/>
          <w:sz w:val="28"/>
          <w:szCs w:val="28"/>
          <w:lang w:val="es-ES_tradnl"/>
        </w:rPr>
      </w:pPr>
    </w:p>
    <w:p w14:paraId="19CB828F" w14:textId="77777777" w:rsidR="002E68A6" w:rsidRPr="00797242" w:rsidRDefault="002E68A6" w:rsidP="002E68A6">
      <w:pPr>
        <w:rPr>
          <w:rFonts w:eastAsia="Calibri"/>
          <w:b/>
          <w:sz w:val="28"/>
          <w:szCs w:val="28"/>
          <w:lang w:val="es-ES_tradnl"/>
        </w:rPr>
      </w:pPr>
    </w:p>
    <w:p w14:paraId="2F5C5D73" w14:textId="77777777" w:rsidR="002E68A6" w:rsidRPr="00797242" w:rsidRDefault="002E68A6" w:rsidP="002E68A6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0579D2C8" w14:textId="71077BD1" w:rsidR="002E68A6" w:rsidRPr="00797242" w:rsidRDefault="0078128F" w:rsidP="0078128F">
      <w:pPr>
        <w:tabs>
          <w:tab w:val="left" w:pos="1848"/>
        </w:tabs>
        <w:spacing w:after="120"/>
        <w:rPr>
          <w:rFonts w:eastAsia="Calibri"/>
          <w:b/>
          <w:sz w:val="28"/>
          <w:szCs w:val="28"/>
          <w:lang w:val="es-ES_tradnl"/>
        </w:rPr>
      </w:pPr>
      <w:r>
        <w:rPr>
          <w:rFonts w:eastAsia="Calibri"/>
          <w:b/>
          <w:sz w:val="28"/>
          <w:szCs w:val="28"/>
          <w:lang w:val="es-ES_tradnl"/>
        </w:rPr>
        <w:tab/>
      </w:r>
    </w:p>
    <w:p w14:paraId="2D97F981" w14:textId="35A053FF" w:rsidR="002E68A6" w:rsidRDefault="002E68A6" w:rsidP="002E68A6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62C31F0C" w14:textId="77777777" w:rsidR="00186349" w:rsidRPr="00797242" w:rsidRDefault="00186349" w:rsidP="002E68A6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3A4BA234" w14:textId="77777777" w:rsidR="002E68A6" w:rsidRPr="00797242" w:rsidRDefault="002E68A6" w:rsidP="002E68A6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029A84A7" w14:textId="0CCCE7AF" w:rsidR="002E68A6" w:rsidRPr="00797242" w:rsidRDefault="00186349" w:rsidP="002E68A6">
      <w:pPr>
        <w:spacing w:after="120"/>
        <w:rPr>
          <w:b/>
          <w:sz w:val="28"/>
          <w:szCs w:val="28"/>
          <w:lang w:val="es-ES_tradnl"/>
        </w:rPr>
      </w:pPr>
      <w:r w:rsidRPr="00797242">
        <w:rPr>
          <w:b/>
          <w:bCs/>
          <w:i/>
          <w:iCs/>
          <w:noProof/>
          <w:lang w:val="es-ES_tradnl"/>
        </w:rPr>
        <w:drawing>
          <wp:anchor distT="0" distB="0" distL="114300" distR="114300" simplePos="0" relativeHeight="251665408" behindDoc="0" locked="0" layoutInCell="1" allowOverlap="1" wp14:anchorId="33FC2813" wp14:editId="3EC505AE">
            <wp:simplePos x="0" y="0"/>
            <wp:positionH relativeFrom="column">
              <wp:posOffset>44450</wp:posOffset>
            </wp:positionH>
            <wp:positionV relativeFrom="paragraph">
              <wp:posOffset>284480</wp:posOffset>
            </wp:positionV>
            <wp:extent cx="1577975" cy="204279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8A6" w:rsidRPr="00797242">
        <w:rPr>
          <w:rFonts w:eastAsia="Calibri"/>
          <w:b/>
          <w:sz w:val="28"/>
          <w:szCs w:val="28"/>
          <w:lang w:val="es-ES_tradnl"/>
        </w:rPr>
        <w:t>Domingo, 2</w:t>
      </w:r>
      <w:r w:rsidR="00CB0C5B">
        <w:rPr>
          <w:rFonts w:eastAsia="Calibri"/>
          <w:b/>
          <w:sz w:val="28"/>
          <w:szCs w:val="28"/>
          <w:lang w:val="es-ES_tradnl"/>
        </w:rPr>
        <w:t>1</w:t>
      </w:r>
      <w:r w:rsidR="002E68A6" w:rsidRPr="00797242">
        <w:rPr>
          <w:rFonts w:eastAsia="Calibri"/>
          <w:b/>
          <w:sz w:val="28"/>
          <w:szCs w:val="28"/>
          <w:lang w:val="es-ES_tradnl"/>
        </w:rPr>
        <w:t xml:space="preserve"> de agosto de </w:t>
      </w:r>
      <w:r w:rsidR="00692CDF">
        <w:rPr>
          <w:rFonts w:eastAsia="Calibri"/>
          <w:b/>
          <w:sz w:val="28"/>
          <w:szCs w:val="28"/>
          <w:lang w:val="es-ES_tradnl"/>
        </w:rPr>
        <w:t>2022</w:t>
      </w:r>
    </w:p>
    <w:p w14:paraId="7CDFB363" w14:textId="072749F5" w:rsidR="002E68A6" w:rsidRPr="00797242" w:rsidRDefault="002E68A6" w:rsidP="002E68A6">
      <w:pPr>
        <w:pStyle w:val="ListParagraph"/>
        <w:spacing w:after="120"/>
        <w:ind w:left="1440"/>
        <w:rPr>
          <w:b/>
          <w:bCs/>
          <w:i/>
          <w:iCs/>
          <w:lang w:val="es-ES_tradnl"/>
        </w:rPr>
      </w:pPr>
      <w:r w:rsidRPr="00797242">
        <w:rPr>
          <w:b/>
          <w:bCs/>
          <w:i/>
          <w:iCs/>
          <w:lang w:val="es-ES_tradnl"/>
        </w:rPr>
        <w:t>“Edificar una cultura de vida”</w:t>
      </w:r>
    </w:p>
    <w:p w14:paraId="2CF1CA10" w14:textId="77777777" w:rsidR="002E68A6" w:rsidRPr="00797242" w:rsidRDefault="002E68A6" w:rsidP="002E68A6">
      <w:pPr>
        <w:pStyle w:val="ListParagraph"/>
        <w:spacing w:after="120"/>
        <w:ind w:left="1440"/>
        <w:rPr>
          <w:b/>
          <w:bCs/>
          <w:i/>
          <w:iCs/>
          <w:lang w:val="es-ES_tradnl"/>
        </w:rPr>
      </w:pPr>
    </w:p>
    <w:p w14:paraId="52E1A459" w14:textId="77777777" w:rsidR="002E68A6" w:rsidRPr="00797242" w:rsidRDefault="002E68A6" w:rsidP="002E68A6">
      <w:pPr>
        <w:pStyle w:val="ListParagraph"/>
        <w:numPr>
          <w:ilvl w:val="0"/>
          <w:numId w:val="6"/>
        </w:numPr>
        <w:spacing w:after="120"/>
        <w:rPr>
          <w:lang w:val="es-ES_tradnl"/>
        </w:rPr>
      </w:pPr>
      <w:r w:rsidRPr="00797242">
        <w:rPr>
          <w:lang w:val="es-ES_tradnl"/>
        </w:rPr>
        <w:t xml:space="preserve">En línea: </w:t>
      </w:r>
      <w:hyperlink r:id="rId33" w:history="1">
        <w:r w:rsidRPr="00797242">
          <w:rPr>
            <w:rStyle w:val="Hyperlink"/>
            <w:lang w:val="es-ES_tradnl"/>
          </w:rPr>
          <w:t>inglés</w:t>
        </w:r>
      </w:hyperlink>
      <w:r w:rsidRPr="00797242">
        <w:rPr>
          <w:lang w:val="es-ES_tradnl"/>
        </w:rPr>
        <w:t xml:space="preserve"> | </w:t>
      </w:r>
      <w:hyperlink r:id="rId34" w:history="1">
        <w:r w:rsidRPr="00797242">
          <w:rPr>
            <w:rStyle w:val="Hyperlink"/>
            <w:lang w:val="es-ES_tradnl"/>
          </w:rPr>
          <w:t>español</w:t>
        </w:r>
      </w:hyperlink>
    </w:p>
    <w:p w14:paraId="356AD0AF" w14:textId="77777777" w:rsidR="002E68A6" w:rsidRPr="00797242" w:rsidRDefault="002E68A6" w:rsidP="002E68A6">
      <w:pPr>
        <w:pStyle w:val="ListParagraph"/>
        <w:numPr>
          <w:ilvl w:val="0"/>
          <w:numId w:val="6"/>
        </w:numPr>
        <w:spacing w:after="120"/>
        <w:rPr>
          <w:rStyle w:val="Hyperlink"/>
          <w:color w:val="auto"/>
          <w:u w:val="none"/>
          <w:lang w:val="es-ES_tradnl"/>
        </w:rPr>
      </w:pPr>
      <w:r w:rsidRPr="00797242">
        <w:rPr>
          <w:rFonts w:eastAsia="Calibri"/>
          <w:lang w:val="es-ES_tradnl"/>
        </w:rPr>
        <w:t xml:space="preserve">Imagen de ¼ de página de la "caja para el boletín": </w:t>
      </w:r>
      <w:hyperlink r:id="rId35" w:history="1">
        <w:r w:rsidRPr="00797242">
          <w:rPr>
            <w:rStyle w:val="Hyperlink"/>
            <w:rFonts w:eastAsia="Calibri"/>
            <w:lang w:val="es-ES_tradnl"/>
          </w:rPr>
          <w:t>inglés</w:t>
        </w:r>
      </w:hyperlink>
      <w:r w:rsidRPr="00797242">
        <w:rPr>
          <w:rFonts w:eastAsia="Calibri"/>
          <w:lang w:val="es-ES_tradnl"/>
        </w:rPr>
        <w:t xml:space="preserve"> </w:t>
      </w:r>
      <w:r w:rsidRPr="00797242">
        <w:rPr>
          <w:lang w:val="es-ES_tradnl"/>
        </w:rPr>
        <w:t xml:space="preserve">| </w:t>
      </w:r>
      <w:hyperlink r:id="rId36" w:history="1">
        <w:r w:rsidRPr="00797242">
          <w:rPr>
            <w:rStyle w:val="Hyperlink"/>
            <w:lang w:val="es-ES_tradnl"/>
          </w:rPr>
          <w:t>español</w:t>
        </w:r>
      </w:hyperlink>
    </w:p>
    <w:p w14:paraId="5DD4A80F" w14:textId="0405844A" w:rsidR="002E68A6" w:rsidRPr="00797242" w:rsidRDefault="002E68A6" w:rsidP="002E68A6">
      <w:pPr>
        <w:pStyle w:val="ListParagraph"/>
        <w:numPr>
          <w:ilvl w:val="0"/>
          <w:numId w:val="6"/>
        </w:numPr>
        <w:spacing w:after="120"/>
        <w:rPr>
          <w:color w:val="000000" w:themeColor="text1"/>
          <w:lang w:val="es-ES_tradnl"/>
        </w:rPr>
      </w:pPr>
      <w:r w:rsidRPr="00797242">
        <w:rPr>
          <w:rStyle w:val="Hyperlink"/>
          <w:color w:val="000000" w:themeColor="text1"/>
          <w:u w:val="none"/>
          <w:lang w:val="es-ES_tradnl"/>
        </w:rPr>
        <w:t>Folleto para el boletín de página completa (para imprimir):</w:t>
      </w:r>
      <w:r w:rsidR="00186349">
        <w:rPr>
          <w:rStyle w:val="Hyperlink"/>
          <w:color w:val="000000" w:themeColor="text1"/>
          <w:u w:val="none"/>
          <w:lang w:val="es-ES_tradnl"/>
        </w:rPr>
        <w:br/>
        <w:t xml:space="preserve">  </w:t>
      </w:r>
      <w:r w:rsidRPr="00797242">
        <w:rPr>
          <w:rStyle w:val="Hyperlink"/>
          <w:color w:val="000000" w:themeColor="text1"/>
          <w:u w:val="none"/>
          <w:lang w:val="es-ES_tradnl"/>
        </w:rPr>
        <w:t xml:space="preserve"> </w:t>
      </w:r>
      <w:hyperlink r:id="rId37" w:history="1">
        <w:r w:rsidRPr="00797242">
          <w:rPr>
            <w:rStyle w:val="Hyperlink"/>
            <w:lang w:val="es-ES_tradnl"/>
          </w:rPr>
          <w:t>inglés</w:t>
        </w:r>
      </w:hyperlink>
      <w:r w:rsidRPr="00797242">
        <w:rPr>
          <w:rStyle w:val="Hyperlink"/>
          <w:color w:val="000000" w:themeColor="text1"/>
          <w:u w:val="none"/>
          <w:lang w:val="es-ES_tradnl"/>
        </w:rPr>
        <w:t xml:space="preserve"> | </w:t>
      </w:r>
      <w:hyperlink r:id="rId38" w:history="1">
        <w:r w:rsidRPr="00797242">
          <w:rPr>
            <w:rStyle w:val="Hyperlink"/>
            <w:lang w:val="es-ES_tradnl"/>
          </w:rPr>
          <w:t>español</w:t>
        </w:r>
      </w:hyperlink>
    </w:p>
    <w:p w14:paraId="42402329" w14:textId="77777777" w:rsidR="002E68A6" w:rsidRPr="00797242" w:rsidRDefault="002E68A6" w:rsidP="002E68A6">
      <w:pPr>
        <w:spacing w:after="120"/>
        <w:rPr>
          <w:lang w:val="es-ES_tradnl"/>
        </w:rPr>
      </w:pPr>
    </w:p>
    <w:p w14:paraId="3191C253" w14:textId="77777777" w:rsidR="002E68A6" w:rsidRPr="00797242" w:rsidRDefault="002E68A6" w:rsidP="002E68A6">
      <w:pPr>
        <w:rPr>
          <w:lang w:val="es-ES_tradnl"/>
        </w:rPr>
      </w:pPr>
    </w:p>
    <w:sectPr w:rsidR="002E68A6" w:rsidRPr="00797242" w:rsidSect="00E568C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0312E" w14:textId="77777777" w:rsidR="006207D2" w:rsidRPr="002E68A6" w:rsidRDefault="006207D2">
      <w:pPr>
        <w:rPr>
          <w:noProof/>
        </w:rPr>
      </w:pPr>
      <w:r w:rsidRPr="002E68A6">
        <w:rPr>
          <w:noProof/>
        </w:rPr>
        <w:separator/>
      </w:r>
    </w:p>
  </w:endnote>
  <w:endnote w:type="continuationSeparator" w:id="0">
    <w:p w14:paraId="3F4619C9" w14:textId="77777777" w:rsidR="006207D2" w:rsidRPr="002E68A6" w:rsidRDefault="006207D2">
      <w:pPr>
        <w:rPr>
          <w:noProof/>
        </w:rPr>
      </w:pPr>
      <w:r w:rsidRPr="002E68A6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E99A" w14:textId="01BD6CFB" w:rsidR="002E68A6" w:rsidRPr="002E68A6" w:rsidRDefault="002E68A6" w:rsidP="000E2C42">
    <w:pPr>
      <w:spacing w:line="300" w:lineRule="auto"/>
      <w:contextualSpacing/>
      <w:jc w:val="center"/>
      <w:rPr>
        <w:b/>
        <w:noProof/>
        <w:sz w:val="20"/>
        <w:szCs w:val="20"/>
      </w:rPr>
    </w:pPr>
    <w:r w:rsidRPr="002E68A6">
      <w:rPr>
        <w:b/>
        <w:noProof/>
        <w:sz w:val="20"/>
        <w:szCs w:val="20"/>
      </w:rPr>
      <w:t>¡Miren, bajen y soliciten los materiales del Programa Respetemos la Vida 202</w:t>
    </w:r>
    <w:r w:rsidR="00692CDF">
      <w:rPr>
        <w:b/>
        <w:noProof/>
        <w:sz w:val="20"/>
        <w:szCs w:val="20"/>
      </w:rPr>
      <w:t>2</w:t>
    </w:r>
    <w:r w:rsidRPr="002E68A6">
      <w:rPr>
        <w:b/>
        <w:noProof/>
        <w:sz w:val="20"/>
        <w:szCs w:val="20"/>
      </w:rPr>
      <w:t>-202</w:t>
    </w:r>
    <w:r w:rsidR="00692CDF">
      <w:rPr>
        <w:b/>
        <w:noProof/>
        <w:sz w:val="20"/>
        <w:szCs w:val="20"/>
      </w:rPr>
      <w:t>3</w:t>
    </w:r>
    <w:r w:rsidRPr="002E68A6">
      <w:rPr>
        <w:b/>
        <w:noProof/>
        <w:sz w:val="20"/>
        <w:szCs w:val="20"/>
      </w:rPr>
      <w:t xml:space="preserve">! </w:t>
    </w:r>
    <w:hyperlink r:id="rId1" w:history="1">
      <w:r w:rsidRPr="002E68A6">
        <w:rPr>
          <w:rStyle w:val="Hyperlink"/>
          <w:b/>
          <w:noProof/>
          <w:sz w:val="20"/>
          <w:szCs w:val="20"/>
        </w:rPr>
        <w:t>www.respectlife.org</w:t>
      </w:r>
    </w:hyperlink>
    <w:r w:rsidRPr="002E68A6">
      <w:rPr>
        <w:b/>
        <w:noProof/>
        <w:sz w:val="20"/>
        <w:szCs w:val="20"/>
      </w:rPr>
      <w:t xml:space="preserve"> </w:t>
    </w:r>
  </w:p>
  <w:p w14:paraId="3C196FDE" w14:textId="631A5B11" w:rsidR="002E68A6" w:rsidRPr="002E68A6" w:rsidRDefault="002E68A6" w:rsidP="000E2C42">
    <w:pPr>
      <w:spacing w:line="300" w:lineRule="auto"/>
      <w:ind w:left="720"/>
      <w:jc w:val="center"/>
      <w:rPr>
        <w:noProof/>
        <w:sz w:val="16"/>
        <w:szCs w:val="16"/>
      </w:rPr>
    </w:pPr>
    <w:r w:rsidRPr="002E68A6">
      <w:rPr>
        <w:noProof/>
        <w:sz w:val="16"/>
        <w:szCs w:val="16"/>
      </w:rPr>
      <w:t>Copyright © 202</w:t>
    </w:r>
    <w:r w:rsidR="00CB0C5B">
      <w:rPr>
        <w:noProof/>
        <w:sz w:val="16"/>
        <w:szCs w:val="16"/>
      </w:rPr>
      <w:t>2</w:t>
    </w:r>
    <w:r w:rsidRPr="002E68A6">
      <w:rPr>
        <w:noProof/>
        <w:sz w:val="16"/>
        <w:szCs w:val="16"/>
      </w:rPr>
      <w:t>, United States Conference of Catholic Bishops, Washington, D.C.  Se reservan todos los derechos.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D3792" w14:textId="77777777" w:rsidR="002E68A6" w:rsidRDefault="002E68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7A639" w14:textId="6CADB3A3" w:rsidR="000E2C42" w:rsidRPr="002E68A6" w:rsidRDefault="000E2C42" w:rsidP="000E2C42">
    <w:pPr>
      <w:spacing w:line="300" w:lineRule="auto"/>
      <w:contextualSpacing/>
      <w:jc w:val="center"/>
      <w:rPr>
        <w:b/>
        <w:noProof/>
        <w:sz w:val="20"/>
        <w:szCs w:val="20"/>
      </w:rPr>
    </w:pPr>
    <w:r w:rsidRPr="002E68A6">
      <w:rPr>
        <w:b/>
        <w:noProof/>
        <w:sz w:val="20"/>
        <w:szCs w:val="20"/>
      </w:rPr>
      <w:t>¡Miren, bajen y soliciten los materiales del Programa Respetemos la Vida 20</w:t>
    </w:r>
    <w:r w:rsidR="007E01B7" w:rsidRPr="002E68A6">
      <w:rPr>
        <w:b/>
        <w:noProof/>
        <w:sz w:val="20"/>
        <w:szCs w:val="20"/>
      </w:rPr>
      <w:t>2</w:t>
    </w:r>
    <w:r w:rsidR="00CB0C5B">
      <w:rPr>
        <w:b/>
        <w:noProof/>
        <w:sz w:val="20"/>
        <w:szCs w:val="20"/>
      </w:rPr>
      <w:t>2</w:t>
    </w:r>
    <w:r w:rsidRPr="002E68A6">
      <w:rPr>
        <w:b/>
        <w:noProof/>
        <w:sz w:val="20"/>
        <w:szCs w:val="20"/>
      </w:rPr>
      <w:t>-</w:t>
    </w:r>
    <w:r w:rsidR="007E01B7" w:rsidRPr="002E68A6">
      <w:rPr>
        <w:b/>
        <w:noProof/>
        <w:sz w:val="20"/>
        <w:szCs w:val="20"/>
      </w:rPr>
      <w:t>20</w:t>
    </w:r>
    <w:r w:rsidRPr="002E68A6">
      <w:rPr>
        <w:b/>
        <w:noProof/>
        <w:sz w:val="20"/>
        <w:szCs w:val="20"/>
      </w:rPr>
      <w:t>2</w:t>
    </w:r>
    <w:r w:rsidR="00CB0C5B">
      <w:rPr>
        <w:b/>
        <w:noProof/>
        <w:sz w:val="20"/>
        <w:szCs w:val="20"/>
      </w:rPr>
      <w:t>3</w:t>
    </w:r>
    <w:hyperlink w:history="1">
      <w:r w:rsidR="003E1F66" w:rsidRPr="00305CEF">
        <w:rPr>
          <w:rStyle w:val="Hyperlink"/>
          <w:b/>
          <w:noProof/>
          <w:sz w:val="20"/>
          <w:szCs w:val="20"/>
        </w:rPr>
        <w:t xml:space="preserve"> www.respectlife.org</w:t>
      </w:r>
    </w:hyperlink>
    <w:r w:rsidRPr="002E68A6">
      <w:rPr>
        <w:b/>
        <w:noProof/>
        <w:sz w:val="20"/>
        <w:szCs w:val="20"/>
      </w:rPr>
      <w:t xml:space="preserve"> </w:t>
    </w:r>
  </w:p>
  <w:p w14:paraId="4750B7A0" w14:textId="23130E24" w:rsidR="00E568C4" w:rsidRPr="002E68A6" w:rsidRDefault="000E2C42" w:rsidP="000E2C42">
    <w:pPr>
      <w:spacing w:line="300" w:lineRule="auto"/>
      <w:ind w:left="720"/>
      <w:jc w:val="center"/>
      <w:rPr>
        <w:noProof/>
        <w:sz w:val="16"/>
        <w:szCs w:val="16"/>
      </w:rPr>
    </w:pPr>
    <w:r w:rsidRPr="002E68A6">
      <w:rPr>
        <w:noProof/>
        <w:sz w:val="16"/>
        <w:szCs w:val="16"/>
      </w:rPr>
      <w:t xml:space="preserve">Copyright © </w:t>
    </w:r>
    <w:r w:rsidR="007E01B7" w:rsidRPr="002E68A6">
      <w:rPr>
        <w:noProof/>
        <w:sz w:val="16"/>
        <w:szCs w:val="16"/>
      </w:rPr>
      <w:t>202</w:t>
    </w:r>
    <w:r w:rsidR="00CB0C5B">
      <w:rPr>
        <w:noProof/>
        <w:sz w:val="16"/>
        <w:szCs w:val="16"/>
      </w:rPr>
      <w:t>2</w:t>
    </w:r>
    <w:r w:rsidRPr="002E68A6">
      <w:rPr>
        <w:noProof/>
        <w:sz w:val="16"/>
        <w:szCs w:val="16"/>
      </w:rPr>
      <w:t>, Conferencia de Obispos Católicos de Estados Unidos, Washington, DC. Se reservan todos los derechos.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FFC8" w14:textId="77777777" w:rsidR="002E68A6" w:rsidRDefault="002E6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2D070" w14:textId="77777777" w:rsidR="006207D2" w:rsidRPr="002E68A6" w:rsidRDefault="006207D2">
      <w:pPr>
        <w:rPr>
          <w:noProof/>
        </w:rPr>
      </w:pPr>
      <w:r w:rsidRPr="002E68A6">
        <w:rPr>
          <w:noProof/>
        </w:rPr>
        <w:separator/>
      </w:r>
    </w:p>
  </w:footnote>
  <w:footnote w:type="continuationSeparator" w:id="0">
    <w:p w14:paraId="6D5EA069" w14:textId="77777777" w:rsidR="006207D2" w:rsidRPr="002E68A6" w:rsidRDefault="006207D2">
      <w:pPr>
        <w:rPr>
          <w:noProof/>
        </w:rPr>
      </w:pPr>
      <w:r w:rsidRPr="002E68A6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51FE" w14:textId="77777777" w:rsidR="002E68A6" w:rsidRDefault="002E68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084F2" w14:textId="77777777" w:rsidR="002E68A6" w:rsidRDefault="002E68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E2C69" w14:textId="77777777" w:rsidR="002E68A6" w:rsidRDefault="002E68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443D1"/>
    <w:multiLevelType w:val="hybridMultilevel"/>
    <w:tmpl w:val="D95E6340"/>
    <w:lvl w:ilvl="0" w:tplc="FB50D8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469EA"/>
    <w:multiLevelType w:val="hybridMultilevel"/>
    <w:tmpl w:val="E0329B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34A9A"/>
    <w:multiLevelType w:val="hybridMultilevel"/>
    <w:tmpl w:val="663C7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5F32ACD"/>
    <w:multiLevelType w:val="hybridMultilevel"/>
    <w:tmpl w:val="4FCE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65C60"/>
    <w:multiLevelType w:val="hybridMultilevel"/>
    <w:tmpl w:val="EC806A0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522019">
    <w:abstractNumId w:val="1"/>
  </w:num>
  <w:num w:numId="2" w16cid:durableId="790826241">
    <w:abstractNumId w:val="3"/>
  </w:num>
  <w:num w:numId="3" w16cid:durableId="1882742280">
    <w:abstractNumId w:val="6"/>
  </w:num>
  <w:num w:numId="4" w16cid:durableId="517699511">
    <w:abstractNumId w:val="5"/>
  </w:num>
  <w:num w:numId="5" w16cid:durableId="2023627900">
    <w:abstractNumId w:val="2"/>
  </w:num>
  <w:num w:numId="6" w16cid:durableId="1268074567">
    <w:abstractNumId w:val="4"/>
  </w:num>
  <w:num w:numId="7" w16cid:durableId="1361319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119"/>
    <w:rsid w:val="00005F9E"/>
    <w:rsid w:val="00017EB2"/>
    <w:rsid w:val="00022AE7"/>
    <w:rsid w:val="0003431D"/>
    <w:rsid w:val="00041E92"/>
    <w:rsid w:val="00042C47"/>
    <w:rsid w:val="00044113"/>
    <w:rsid w:val="000470C4"/>
    <w:rsid w:val="0006441C"/>
    <w:rsid w:val="00065666"/>
    <w:rsid w:val="00081230"/>
    <w:rsid w:val="00084E2C"/>
    <w:rsid w:val="000914DD"/>
    <w:rsid w:val="00097AED"/>
    <w:rsid w:val="000A1C1F"/>
    <w:rsid w:val="000A22F1"/>
    <w:rsid w:val="000C0267"/>
    <w:rsid w:val="000D22A5"/>
    <w:rsid w:val="000D2D38"/>
    <w:rsid w:val="000D3A35"/>
    <w:rsid w:val="000D4FC8"/>
    <w:rsid w:val="000E2C42"/>
    <w:rsid w:val="000E43D0"/>
    <w:rsid w:val="000E6303"/>
    <w:rsid w:val="000F77A9"/>
    <w:rsid w:val="00104B97"/>
    <w:rsid w:val="0011719D"/>
    <w:rsid w:val="00124C06"/>
    <w:rsid w:val="001428FB"/>
    <w:rsid w:val="00142946"/>
    <w:rsid w:val="001436A4"/>
    <w:rsid w:val="001463A5"/>
    <w:rsid w:val="0018254B"/>
    <w:rsid w:val="00186349"/>
    <w:rsid w:val="00187A64"/>
    <w:rsid w:val="00196427"/>
    <w:rsid w:val="001A757B"/>
    <w:rsid w:val="001B12C1"/>
    <w:rsid w:val="001B1629"/>
    <w:rsid w:val="001B4EA9"/>
    <w:rsid w:val="001B5082"/>
    <w:rsid w:val="001B61B7"/>
    <w:rsid w:val="001C6622"/>
    <w:rsid w:val="001D513E"/>
    <w:rsid w:val="001D6A58"/>
    <w:rsid w:val="001E1197"/>
    <w:rsid w:val="001F0CD3"/>
    <w:rsid w:val="001F3057"/>
    <w:rsid w:val="001F44D3"/>
    <w:rsid w:val="00202BA4"/>
    <w:rsid w:val="00215B7A"/>
    <w:rsid w:val="00215D9C"/>
    <w:rsid w:val="00221A71"/>
    <w:rsid w:val="00236F85"/>
    <w:rsid w:val="00242D42"/>
    <w:rsid w:val="002615EC"/>
    <w:rsid w:val="00264464"/>
    <w:rsid w:val="0026623D"/>
    <w:rsid w:val="002917BF"/>
    <w:rsid w:val="0029401F"/>
    <w:rsid w:val="00297E79"/>
    <w:rsid w:val="002A4FFC"/>
    <w:rsid w:val="002B53A3"/>
    <w:rsid w:val="002B5DFE"/>
    <w:rsid w:val="002C2483"/>
    <w:rsid w:val="002D0664"/>
    <w:rsid w:val="002D3D66"/>
    <w:rsid w:val="002D4386"/>
    <w:rsid w:val="002E68A6"/>
    <w:rsid w:val="0032292A"/>
    <w:rsid w:val="00332097"/>
    <w:rsid w:val="003336AC"/>
    <w:rsid w:val="003351FF"/>
    <w:rsid w:val="00372CDE"/>
    <w:rsid w:val="00373DB8"/>
    <w:rsid w:val="00386150"/>
    <w:rsid w:val="003A4A1A"/>
    <w:rsid w:val="003A7CB0"/>
    <w:rsid w:val="003B5336"/>
    <w:rsid w:val="003B6CFD"/>
    <w:rsid w:val="003C197D"/>
    <w:rsid w:val="003C337C"/>
    <w:rsid w:val="003E1F66"/>
    <w:rsid w:val="003F320F"/>
    <w:rsid w:val="00400347"/>
    <w:rsid w:val="0040173C"/>
    <w:rsid w:val="00405321"/>
    <w:rsid w:val="00415D83"/>
    <w:rsid w:val="00426DDE"/>
    <w:rsid w:val="00426FA3"/>
    <w:rsid w:val="004318A1"/>
    <w:rsid w:val="00431E6C"/>
    <w:rsid w:val="00441E01"/>
    <w:rsid w:val="00447FC6"/>
    <w:rsid w:val="004529DF"/>
    <w:rsid w:val="004551C4"/>
    <w:rsid w:val="00476D0B"/>
    <w:rsid w:val="00480976"/>
    <w:rsid w:val="00484379"/>
    <w:rsid w:val="00491792"/>
    <w:rsid w:val="004A1046"/>
    <w:rsid w:val="004A3E94"/>
    <w:rsid w:val="004B2A62"/>
    <w:rsid w:val="004B39BB"/>
    <w:rsid w:val="004D70F5"/>
    <w:rsid w:val="004D7833"/>
    <w:rsid w:val="004E4301"/>
    <w:rsid w:val="004E71D4"/>
    <w:rsid w:val="004F31A8"/>
    <w:rsid w:val="00500C99"/>
    <w:rsid w:val="00510877"/>
    <w:rsid w:val="00514E87"/>
    <w:rsid w:val="005173DD"/>
    <w:rsid w:val="005217ED"/>
    <w:rsid w:val="005277F7"/>
    <w:rsid w:val="00531979"/>
    <w:rsid w:val="0054375F"/>
    <w:rsid w:val="00543E40"/>
    <w:rsid w:val="00554795"/>
    <w:rsid w:val="00556118"/>
    <w:rsid w:val="0055693C"/>
    <w:rsid w:val="0057654D"/>
    <w:rsid w:val="005821A0"/>
    <w:rsid w:val="00582555"/>
    <w:rsid w:val="005832E2"/>
    <w:rsid w:val="005A4F52"/>
    <w:rsid w:val="005B7F5F"/>
    <w:rsid w:val="005C0182"/>
    <w:rsid w:val="005C370E"/>
    <w:rsid w:val="005C6A8E"/>
    <w:rsid w:val="005D2DC7"/>
    <w:rsid w:val="005D3ED4"/>
    <w:rsid w:val="00607522"/>
    <w:rsid w:val="006207D2"/>
    <w:rsid w:val="006336A9"/>
    <w:rsid w:val="00633E63"/>
    <w:rsid w:val="00634A70"/>
    <w:rsid w:val="006368ED"/>
    <w:rsid w:val="0064400E"/>
    <w:rsid w:val="00653EE5"/>
    <w:rsid w:val="006621C1"/>
    <w:rsid w:val="006761FC"/>
    <w:rsid w:val="0069193C"/>
    <w:rsid w:val="00691AAE"/>
    <w:rsid w:val="00692CDF"/>
    <w:rsid w:val="0069563D"/>
    <w:rsid w:val="006A3345"/>
    <w:rsid w:val="006A7656"/>
    <w:rsid w:val="006B17A3"/>
    <w:rsid w:val="006B3CA3"/>
    <w:rsid w:val="006C4A46"/>
    <w:rsid w:val="006D7324"/>
    <w:rsid w:val="006E439F"/>
    <w:rsid w:val="006E774A"/>
    <w:rsid w:val="00703A06"/>
    <w:rsid w:val="007056F6"/>
    <w:rsid w:val="007077D1"/>
    <w:rsid w:val="00716DE8"/>
    <w:rsid w:val="007225F2"/>
    <w:rsid w:val="007526CA"/>
    <w:rsid w:val="007715F2"/>
    <w:rsid w:val="007741D6"/>
    <w:rsid w:val="007747F6"/>
    <w:rsid w:val="0078128F"/>
    <w:rsid w:val="00792F0A"/>
    <w:rsid w:val="00793F12"/>
    <w:rsid w:val="00796BC3"/>
    <w:rsid w:val="00797242"/>
    <w:rsid w:val="007A4FFB"/>
    <w:rsid w:val="007A744C"/>
    <w:rsid w:val="007B56E4"/>
    <w:rsid w:val="007D50C4"/>
    <w:rsid w:val="007E01B7"/>
    <w:rsid w:val="007E2D4F"/>
    <w:rsid w:val="007E518E"/>
    <w:rsid w:val="008056F4"/>
    <w:rsid w:val="00806EAD"/>
    <w:rsid w:val="00815B67"/>
    <w:rsid w:val="00821126"/>
    <w:rsid w:val="00822844"/>
    <w:rsid w:val="008254E4"/>
    <w:rsid w:val="0082717D"/>
    <w:rsid w:val="00827270"/>
    <w:rsid w:val="00833E06"/>
    <w:rsid w:val="008342EC"/>
    <w:rsid w:val="00865DDF"/>
    <w:rsid w:val="008701CE"/>
    <w:rsid w:val="008732AE"/>
    <w:rsid w:val="00884E47"/>
    <w:rsid w:val="00896EA0"/>
    <w:rsid w:val="008A6377"/>
    <w:rsid w:val="008C331A"/>
    <w:rsid w:val="008C5947"/>
    <w:rsid w:val="008F3298"/>
    <w:rsid w:val="008F6B0E"/>
    <w:rsid w:val="00903C7D"/>
    <w:rsid w:val="00914AD5"/>
    <w:rsid w:val="00927A0E"/>
    <w:rsid w:val="009362AB"/>
    <w:rsid w:val="00942B9E"/>
    <w:rsid w:val="009458EA"/>
    <w:rsid w:val="009478CA"/>
    <w:rsid w:val="00950660"/>
    <w:rsid w:val="0096457C"/>
    <w:rsid w:val="00972481"/>
    <w:rsid w:val="009874EE"/>
    <w:rsid w:val="009B24BF"/>
    <w:rsid w:val="009C619A"/>
    <w:rsid w:val="009E419A"/>
    <w:rsid w:val="009E41DE"/>
    <w:rsid w:val="009F24A6"/>
    <w:rsid w:val="009F6BCC"/>
    <w:rsid w:val="00A26825"/>
    <w:rsid w:val="00A35853"/>
    <w:rsid w:val="00A4601B"/>
    <w:rsid w:val="00A506C7"/>
    <w:rsid w:val="00A607D5"/>
    <w:rsid w:val="00A6324D"/>
    <w:rsid w:val="00A65372"/>
    <w:rsid w:val="00A73E80"/>
    <w:rsid w:val="00A76B4A"/>
    <w:rsid w:val="00A80F92"/>
    <w:rsid w:val="00A84535"/>
    <w:rsid w:val="00A8621B"/>
    <w:rsid w:val="00A87C8F"/>
    <w:rsid w:val="00AC503D"/>
    <w:rsid w:val="00AD6BAA"/>
    <w:rsid w:val="00AE11C7"/>
    <w:rsid w:val="00AE536A"/>
    <w:rsid w:val="00AF7119"/>
    <w:rsid w:val="00B26668"/>
    <w:rsid w:val="00B3312A"/>
    <w:rsid w:val="00B5543E"/>
    <w:rsid w:val="00B67605"/>
    <w:rsid w:val="00B75904"/>
    <w:rsid w:val="00B91091"/>
    <w:rsid w:val="00BA517E"/>
    <w:rsid w:val="00BA5687"/>
    <w:rsid w:val="00BB215B"/>
    <w:rsid w:val="00BB414B"/>
    <w:rsid w:val="00BD31DD"/>
    <w:rsid w:val="00BD3C9E"/>
    <w:rsid w:val="00BD4769"/>
    <w:rsid w:val="00BE46D5"/>
    <w:rsid w:val="00BF05A8"/>
    <w:rsid w:val="00BF3FA5"/>
    <w:rsid w:val="00C0635E"/>
    <w:rsid w:val="00C12C5E"/>
    <w:rsid w:val="00C23A50"/>
    <w:rsid w:val="00C27649"/>
    <w:rsid w:val="00C33214"/>
    <w:rsid w:val="00C612EB"/>
    <w:rsid w:val="00C62CDE"/>
    <w:rsid w:val="00C70E4A"/>
    <w:rsid w:val="00C72943"/>
    <w:rsid w:val="00C8376D"/>
    <w:rsid w:val="00C8398B"/>
    <w:rsid w:val="00C91F8A"/>
    <w:rsid w:val="00C931B1"/>
    <w:rsid w:val="00C937F0"/>
    <w:rsid w:val="00CA2DA4"/>
    <w:rsid w:val="00CA5718"/>
    <w:rsid w:val="00CB0C5B"/>
    <w:rsid w:val="00CB5BAA"/>
    <w:rsid w:val="00CB72E8"/>
    <w:rsid w:val="00CB7CC8"/>
    <w:rsid w:val="00CC690D"/>
    <w:rsid w:val="00CD0A25"/>
    <w:rsid w:val="00CE2C50"/>
    <w:rsid w:val="00CE2C7C"/>
    <w:rsid w:val="00CE4A02"/>
    <w:rsid w:val="00CF6E4E"/>
    <w:rsid w:val="00D03216"/>
    <w:rsid w:val="00D04252"/>
    <w:rsid w:val="00D41A23"/>
    <w:rsid w:val="00D46F52"/>
    <w:rsid w:val="00D47493"/>
    <w:rsid w:val="00D47A75"/>
    <w:rsid w:val="00D52D7C"/>
    <w:rsid w:val="00D54117"/>
    <w:rsid w:val="00D615AF"/>
    <w:rsid w:val="00D622D8"/>
    <w:rsid w:val="00D628E9"/>
    <w:rsid w:val="00D75E7C"/>
    <w:rsid w:val="00D931DB"/>
    <w:rsid w:val="00D96062"/>
    <w:rsid w:val="00DC1763"/>
    <w:rsid w:val="00DC6B4C"/>
    <w:rsid w:val="00DE1484"/>
    <w:rsid w:val="00DE3DEA"/>
    <w:rsid w:val="00DE4538"/>
    <w:rsid w:val="00DF0401"/>
    <w:rsid w:val="00DF099D"/>
    <w:rsid w:val="00DF6530"/>
    <w:rsid w:val="00E119EB"/>
    <w:rsid w:val="00E11ABB"/>
    <w:rsid w:val="00E17A05"/>
    <w:rsid w:val="00E200B3"/>
    <w:rsid w:val="00E254CE"/>
    <w:rsid w:val="00E2770E"/>
    <w:rsid w:val="00E358FB"/>
    <w:rsid w:val="00E36CA6"/>
    <w:rsid w:val="00E41C94"/>
    <w:rsid w:val="00E431BA"/>
    <w:rsid w:val="00E45741"/>
    <w:rsid w:val="00E657FE"/>
    <w:rsid w:val="00E71969"/>
    <w:rsid w:val="00E727D4"/>
    <w:rsid w:val="00E8716D"/>
    <w:rsid w:val="00EA3B19"/>
    <w:rsid w:val="00EA5CC8"/>
    <w:rsid w:val="00EB29D6"/>
    <w:rsid w:val="00EC3623"/>
    <w:rsid w:val="00ED4FA8"/>
    <w:rsid w:val="00ED511B"/>
    <w:rsid w:val="00ED5814"/>
    <w:rsid w:val="00EE0DE8"/>
    <w:rsid w:val="00EE3250"/>
    <w:rsid w:val="00EE4661"/>
    <w:rsid w:val="00EE5A13"/>
    <w:rsid w:val="00F02123"/>
    <w:rsid w:val="00F037B1"/>
    <w:rsid w:val="00F0576E"/>
    <w:rsid w:val="00F13344"/>
    <w:rsid w:val="00F24555"/>
    <w:rsid w:val="00F27C30"/>
    <w:rsid w:val="00F329DC"/>
    <w:rsid w:val="00F37500"/>
    <w:rsid w:val="00F3758D"/>
    <w:rsid w:val="00F74FF1"/>
    <w:rsid w:val="00F779B3"/>
    <w:rsid w:val="00F77FB2"/>
    <w:rsid w:val="00F80C57"/>
    <w:rsid w:val="00F97D6E"/>
    <w:rsid w:val="00FA68DB"/>
    <w:rsid w:val="00FB761F"/>
    <w:rsid w:val="00FC0CF0"/>
    <w:rsid w:val="00FD668E"/>
    <w:rsid w:val="00FE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16891"/>
  <w15:chartTrackingRefBased/>
  <w15:docId w15:val="{54693DB4-0373-49DD-8DB9-98776775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1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7119"/>
    <w:pPr>
      <w:ind w:left="720"/>
      <w:contextualSpacing/>
    </w:pPr>
  </w:style>
  <w:style w:type="table" w:styleId="TableGrid">
    <w:name w:val="Table Grid"/>
    <w:basedOn w:val="TableNormal"/>
    <w:uiPriority w:val="39"/>
    <w:rsid w:val="00AF7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F7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C6B4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6EA0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104B97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B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80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C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C5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C5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628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8E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28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8E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1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tmuseum.org/art/collection/search/435656?&amp;searchField=All&amp;ft=assumption&amp;offset=20&amp;rpp=20&amp;amp;pos=30" TargetMode="External"/><Relationship Id="rId18" Type="http://schemas.openxmlformats.org/officeDocument/2006/relationships/hyperlink" Target="https://www.usccb.org/about/pro-life-activities/respect-life-program/2014/upload/Consuelo-Y-Fortaleza-Ante-La-Pena-RLP2014-Bulletin.pdf" TargetMode="External"/><Relationship Id="rId26" Type="http://schemas.openxmlformats.org/officeDocument/2006/relationships/image" Target="media/image7.jpeg"/><Relationship Id="rId39" Type="http://schemas.openxmlformats.org/officeDocument/2006/relationships/header" Target="header1.xml"/><Relationship Id="rId21" Type="http://schemas.openxmlformats.org/officeDocument/2006/relationships/hyperlink" Target="https://www.respectlife.org/culture-of-life" TargetMode="External"/><Relationship Id="rId34" Type="http://schemas.openxmlformats.org/officeDocument/2006/relationships/hyperlink" Target="https://es.respectlife.org/culture-of-life" TargetMode="External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tmuseum.org/art/collection/search/435656?&amp;searchField=All&amp;ft=assumption&amp;offset=20&amp;rpp=20&amp;amp;pos=30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hyperlink" Target="https://www.usccb.org/about/pro-life-activities/respect-life-program/2017/upload/rlp-17-culture-of-life-flyer-color-secure.pdf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www.usccb.org/about/pro-life-activities/respect-life-program/2017/upload/rlp-17-culture-of-life-spanish-flyer-secure.pdf" TargetMode="External"/><Relationship Id="rId28" Type="http://schemas.openxmlformats.org/officeDocument/2006/relationships/hyperlink" Target="https://www.usccb.org/about/pro-life-activities/word-of-life/upload/EV-86-photo-spn.png" TargetMode="External"/><Relationship Id="rId36" Type="http://schemas.openxmlformats.org/officeDocument/2006/relationships/hyperlink" Target="https://static.wixstatic.com/media/c138fd_c7fd22ee63cb4c2e99da7c2ce48a411c~mv2_d_1275_1650_s_2.png/v1/fill/w_1275,h_1650/rlp-19-bulletinboxes-culture-of-life-spn.png" TargetMode="External"/><Relationship Id="rId10" Type="http://schemas.openxmlformats.org/officeDocument/2006/relationships/hyperlink" Target="https://www.usccb.org/resources/assumption-graphic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usccb.org/resources/pl-assumption-spa.png" TargetMode="External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www.usccb.org/resources/assumption-graphic" TargetMode="External"/><Relationship Id="rId14" Type="http://schemas.openxmlformats.org/officeDocument/2006/relationships/hyperlink" Target="https://collections.lacma.org/node/201956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usccb.org/about/pro-life-activities/word-of-life/upload/EV-86-photo.png" TargetMode="External"/><Relationship Id="rId30" Type="http://schemas.openxmlformats.org/officeDocument/2006/relationships/hyperlink" Target="https://www.usccb.org/resources/pl-assumption.png" TargetMode="External"/><Relationship Id="rId35" Type="http://schemas.openxmlformats.org/officeDocument/2006/relationships/hyperlink" Target="https://www.usccb.org/about/pro-life-activities/respect-life-program/2019/upload/rlp-19-bulletin-box-culture-of-life.png" TargetMode="External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collections.lacma.org/node/201956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usccb.org/death-penalty-q-and-a" TargetMode="External"/><Relationship Id="rId33" Type="http://schemas.openxmlformats.org/officeDocument/2006/relationships/hyperlink" Target="https://www.respectlife.org/culture-of-life" TargetMode="External"/><Relationship Id="rId38" Type="http://schemas.openxmlformats.org/officeDocument/2006/relationships/hyperlink" Target="https://www.usccb.org/about/pro-life-activities/respect-life-program/2017/upload/rlp-17-culture-of-life-spanish-flyer-secure.pdf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vatican.va/roman_curia/congregations/cfaith/documents/rc_con_cfaith_doc_20200714_samaritanus-bonus_sp.html" TargetMode="External"/><Relationship Id="rId4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2FC0C-CBE1-468B-ADB8-AEB190BEF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PLIntern_MMcCracken</dc:creator>
  <cp:keywords/>
  <dc:description/>
  <cp:lastModifiedBy>Anne McGuire</cp:lastModifiedBy>
  <cp:revision>6</cp:revision>
  <dcterms:created xsi:type="dcterms:W3CDTF">2022-07-27T23:22:00Z</dcterms:created>
  <dcterms:modified xsi:type="dcterms:W3CDTF">2022-07-29T16:28:00Z</dcterms:modified>
</cp:coreProperties>
</file>