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B7D9" w14:textId="77777777" w:rsidR="003971E6" w:rsidRDefault="002C548B" w:rsidP="007870C0">
      <w:pPr>
        <w:pStyle w:val="Heading1"/>
        <w:rPr>
          <w:rFonts w:ascii="Times" w:hAnsi="Times"/>
        </w:rPr>
      </w:pPr>
      <w:r>
        <w:rPr>
          <w:rFonts w:ascii="Times" w:hAnsi="Times"/>
          <w:noProof/>
        </w:rPr>
        <w:pict w14:anchorId="66078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99pt">
            <v:imagedata r:id="rId11" o:title=""/>
          </v:shape>
        </w:pict>
      </w:r>
    </w:p>
    <w:p w14:paraId="5120F22C" w14:textId="77777777" w:rsidR="00A11FA2" w:rsidRPr="00DF135F" w:rsidRDefault="00A11FA2" w:rsidP="004C16E3">
      <w:pPr>
        <w:pStyle w:val="Heading1"/>
      </w:pPr>
      <w:r w:rsidRPr="00DF135F">
        <w:rPr>
          <w:rFonts w:ascii="Times" w:hAnsi="Times"/>
        </w:rPr>
        <w:t>Parish Appeal</w:t>
      </w:r>
    </w:p>
    <w:p w14:paraId="77F76303" w14:textId="77777777" w:rsidR="00DF135F" w:rsidRPr="00FE35A2" w:rsidRDefault="00DF135F" w:rsidP="00FD5C43">
      <w:pPr>
        <w:tabs>
          <w:tab w:val="left" w:pos="8550"/>
        </w:tabs>
        <w:jc w:val="center"/>
        <w:rPr>
          <w:rFonts w:ascii="Times New Roman" w:hAnsi="Times New Roman"/>
          <w:sz w:val="24"/>
          <w:szCs w:val="24"/>
        </w:rPr>
      </w:pPr>
      <w:r w:rsidRPr="00FE35A2">
        <w:rPr>
          <w:rFonts w:ascii="Times New Roman" w:hAnsi="Times New Roman"/>
          <w:sz w:val="24"/>
          <w:szCs w:val="24"/>
        </w:rPr>
        <w:t>(</w:t>
      </w:r>
      <w:r w:rsidR="007B76E4" w:rsidRPr="00FE35A2">
        <w:rPr>
          <w:rFonts w:ascii="Times New Roman" w:hAnsi="Times New Roman"/>
          <w:i/>
          <w:sz w:val="24"/>
          <w:szCs w:val="24"/>
        </w:rPr>
        <w:t>Please r</w:t>
      </w:r>
      <w:r w:rsidRPr="00FE35A2">
        <w:rPr>
          <w:rFonts w:ascii="Times New Roman" w:hAnsi="Times New Roman"/>
          <w:i/>
          <w:sz w:val="24"/>
          <w:szCs w:val="24"/>
        </w:rPr>
        <w:t>ead this text from the pulpit or include it as part of your weekly announcements.</w:t>
      </w:r>
      <w:r w:rsidRPr="00FE35A2">
        <w:rPr>
          <w:rFonts w:ascii="Times New Roman" w:hAnsi="Times New Roman"/>
          <w:sz w:val="24"/>
          <w:szCs w:val="24"/>
        </w:rPr>
        <w:t>)</w:t>
      </w:r>
    </w:p>
    <w:p w14:paraId="689E72E8" w14:textId="3E7707FC" w:rsidR="00090518" w:rsidRDefault="00090518" w:rsidP="00090518">
      <w:pPr>
        <w:contextualSpacing/>
        <w:rPr>
          <w:rFonts w:ascii="Times New Roman" w:hAnsi="Times New Roman"/>
          <w:lang w:val="es-ES"/>
        </w:rPr>
      </w:pPr>
      <w:r w:rsidRPr="00FE35A2">
        <w:rPr>
          <w:rFonts w:ascii="Times New Roman" w:hAnsi="Times New Roman"/>
        </w:rPr>
        <w:t>Today</w:t>
      </w:r>
      <w:r w:rsidR="00C01748" w:rsidRPr="00FE35A2">
        <w:rPr>
          <w:rFonts w:ascii="Times New Roman" w:hAnsi="Times New Roman"/>
        </w:rPr>
        <w:t>,</w:t>
      </w:r>
      <w:r w:rsidRPr="00FE35A2">
        <w:rPr>
          <w:rFonts w:ascii="Times New Roman" w:hAnsi="Times New Roman"/>
        </w:rPr>
        <w:t xml:space="preserve"> we take up the Peter’s Pence Collection, </w:t>
      </w:r>
      <w:r w:rsidR="00564750" w:rsidRPr="00FE35A2">
        <w:rPr>
          <w:rFonts w:ascii="Times New Roman" w:hAnsi="Times New Roman"/>
        </w:rPr>
        <w:t xml:space="preserve">which unites us and Catholics around the world more closely with the Holy Father in two ways: it supports the structures of the Holy See through which the Pope governs the </w:t>
      </w:r>
      <w:r w:rsidR="0002244D" w:rsidRPr="00FE35A2">
        <w:rPr>
          <w:rFonts w:ascii="Times New Roman" w:hAnsi="Times New Roman"/>
        </w:rPr>
        <w:t>C</w:t>
      </w:r>
      <w:r w:rsidR="00564750" w:rsidRPr="00FE35A2">
        <w:rPr>
          <w:rFonts w:ascii="Times New Roman" w:hAnsi="Times New Roman"/>
        </w:rPr>
        <w:t>hurch as well as his charitable efforts to assist victims of war, oppression, and natural disasters</w:t>
      </w:r>
      <w:r w:rsidR="00565309" w:rsidRPr="00FE35A2">
        <w:rPr>
          <w:rFonts w:ascii="Times New Roman" w:hAnsi="Times New Roman"/>
        </w:rPr>
        <w:t xml:space="preserve"> and others </w:t>
      </w:r>
      <w:r w:rsidR="00B02520" w:rsidRPr="00FE35A2">
        <w:rPr>
          <w:rFonts w:ascii="Times New Roman" w:hAnsi="Times New Roman"/>
        </w:rPr>
        <w:t>most in need</w:t>
      </w:r>
      <w:r w:rsidR="00564750" w:rsidRPr="00FE35A2">
        <w:rPr>
          <w:rFonts w:ascii="Times New Roman" w:hAnsi="Times New Roman"/>
        </w:rPr>
        <w:t xml:space="preserve">. </w:t>
      </w:r>
      <w:proofErr w:type="spellStart"/>
      <w:r w:rsidR="00564750" w:rsidRPr="00FE35A2">
        <w:rPr>
          <w:rFonts w:ascii="Times New Roman" w:hAnsi="Times New Roman"/>
          <w:lang w:val="es-ES"/>
        </w:rPr>
        <w:t>Please</w:t>
      </w:r>
      <w:proofErr w:type="spellEnd"/>
      <w:r w:rsidR="00564750" w:rsidRPr="00FE35A2">
        <w:rPr>
          <w:rFonts w:ascii="Times New Roman" w:hAnsi="Times New Roman"/>
          <w:lang w:val="es-ES"/>
        </w:rPr>
        <w:t xml:space="preserve"> be </w:t>
      </w:r>
      <w:proofErr w:type="spellStart"/>
      <w:r w:rsidR="00564750" w:rsidRPr="00FE35A2">
        <w:rPr>
          <w:rFonts w:ascii="Times New Roman" w:hAnsi="Times New Roman"/>
          <w:lang w:val="es-ES"/>
        </w:rPr>
        <w:t>generous</w:t>
      </w:r>
      <w:proofErr w:type="spellEnd"/>
      <w:r w:rsidR="00564750" w:rsidRPr="00FE35A2">
        <w:rPr>
          <w:rFonts w:ascii="Times New Roman" w:hAnsi="Times New Roman"/>
          <w:lang w:val="es-ES"/>
        </w:rPr>
        <w:t xml:space="preserve"> </w:t>
      </w:r>
      <w:proofErr w:type="spellStart"/>
      <w:r w:rsidR="00564750" w:rsidRPr="00FE35A2">
        <w:rPr>
          <w:rFonts w:ascii="Times New Roman" w:hAnsi="Times New Roman"/>
          <w:lang w:val="es-ES"/>
        </w:rPr>
        <w:t>today</w:t>
      </w:r>
      <w:proofErr w:type="spellEnd"/>
      <w:r w:rsidR="00564750" w:rsidRPr="00FE35A2">
        <w:rPr>
          <w:rFonts w:ascii="Times New Roman" w:hAnsi="Times New Roman"/>
          <w:lang w:val="es-ES"/>
        </w:rPr>
        <w:t>.</w:t>
      </w:r>
    </w:p>
    <w:p w14:paraId="620F6BAD" w14:textId="77777777" w:rsidR="008826B6" w:rsidRDefault="008826B6" w:rsidP="00090518">
      <w:pPr>
        <w:contextualSpacing/>
        <w:rPr>
          <w:rFonts w:ascii="Times New Roman" w:hAnsi="Times New Roman"/>
          <w:lang w:val="es-ES"/>
        </w:rPr>
      </w:pPr>
    </w:p>
    <w:p w14:paraId="241F5BBF" w14:textId="77777777" w:rsidR="008826B6" w:rsidRPr="00FC3B1A" w:rsidRDefault="008826B6" w:rsidP="00090518">
      <w:pPr>
        <w:contextualSpacing/>
        <w:rPr>
          <w:rFonts w:ascii="Times New Roman" w:hAnsi="Times New Roman"/>
          <w:lang w:val="es-ES"/>
        </w:rPr>
      </w:pPr>
    </w:p>
    <w:p w14:paraId="3D4BB1EE" w14:textId="77777777" w:rsidR="00DF135F" w:rsidRPr="00FE35A2" w:rsidRDefault="00DF135F" w:rsidP="004C16E3">
      <w:pPr>
        <w:tabs>
          <w:tab w:val="left" w:pos="8550"/>
        </w:tabs>
        <w:jc w:val="center"/>
        <w:rPr>
          <w:rFonts w:ascii="Times" w:hAnsi="Times"/>
          <w:b/>
          <w:sz w:val="32"/>
          <w:szCs w:val="32"/>
          <w:lang w:val="es-ES"/>
        </w:rPr>
      </w:pPr>
      <w:r w:rsidRPr="00FE35A2">
        <w:rPr>
          <w:rFonts w:ascii="Times" w:hAnsi="Times"/>
          <w:b/>
          <w:sz w:val="32"/>
          <w:szCs w:val="32"/>
          <w:lang w:val="es-ES"/>
        </w:rPr>
        <w:t>Llamado a la parroquia</w:t>
      </w:r>
    </w:p>
    <w:p w14:paraId="1BF5C22B" w14:textId="77777777" w:rsidR="00DF135F" w:rsidRPr="00FE35A2" w:rsidRDefault="00DF135F" w:rsidP="00FD5C43">
      <w:pPr>
        <w:tabs>
          <w:tab w:val="left" w:pos="8550"/>
        </w:tabs>
        <w:spacing w:line="240" w:lineRule="atLeast"/>
        <w:jc w:val="center"/>
        <w:rPr>
          <w:rFonts w:ascii="Times" w:hAnsi="Times"/>
          <w:b/>
          <w:sz w:val="32"/>
          <w:szCs w:val="32"/>
          <w:lang w:val="es-ES"/>
        </w:rPr>
      </w:pPr>
      <w:r w:rsidRPr="00FE35A2">
        <w:rPr>
          <w:rFonts w:ascii="Times New Roman" w:hAnsi="Times New Roman"/>
          <w:sz w:val="24"/>
          <w:szCs w:val="24"/>
          <w:lang w:val="es-ES"/>
        </w:rPr>
        <w:t>(</w:t>
      </w:r>
      <w:r w:rsidRPr="00FE35A2">
        <w:rPr>
          <w:rFonts w:ascii="Times New Roman" w:hAnsi="Times New Roman"/>
          <w:i/>
          <w:sz w:val="24"/>
          <w:szCs w:val="24"/>
          <w:lang w:val="es-ES"/>
        </w:rPr>
        <w:t>Lea este texto desde el púlpito o inclúyalo en sus anuncios semanales.</w:t>
      </w:r>
      <w:r w:rsidR="00936C7C" w:rsidRPr="00FE35A2">
        <w:rPr>
          <w:rFonts w:ascii="Times New Roman" w:hAnsi="Times New Roman"/>
          <w:sz w:val="24"/>
          <w:szCs w:val="24"/>
          <w:lang w:val="es-ES"/>
        </w:rPr>
        <w:t>)</w:t>
      </w:r>
    </w:p>
    <w:p w14:paraId="6521873D" w14:textId="77777777" w:rsidR="002A33A2" w:rsidRPr="00FE35A2" w:rsidRDefault="00090518" w:rsidP="002A33A2">
      <w:pPr>
        <w:rPr>
          <w:rFonts w:ascii="Times New Roman" w:hAnsi="Times New Roman"/>
          <w:lang w:val="es-US"/>
        </w:rPr>
      </w:pPr>
      <w:r w:rsidRPr="00FE35A2">
        <w:rPr>
          <w:rFonts w:ascii="Times New Roman" w:hAnsi="Times New Roman"/>
          <w:lang w:val="es-US"/>
        </w:rPr>
        <w:t xml:space="preserve">Hoy realizaremos la Colecta </w:t>
      </w:r>
      <w:proofErr w:type="spellStart"/>
      <w:r w:rsidRPr="00FE35A2">
        <w:rPr>
          <w:rFonts w:ascii="Times New Roman" w:hAnsi="Times New Roman"/>
          <w:lang w:val="es-US"/>
        </w:rPr>
        <w:t>Peter’s</w:t>
      </w:r>
      <w:proofErr w:type="spellEnd"/>
      <w:r w:rsidRPr="00FE35A2">
        <w:rPr>
          <w:rFonts w:ascii="Times New Roman" w:hAnsi="Times New Roman"/>
          <w:lang w:val="es-US"/>
        </w:rPr>
        <w:t xml:space="preserve"> </w:t>
      </w:r>
      <w:proofErr w:type="spellStart"/>
      <w:r w:rsidRPr="00FE35A2">
        <w:rPr>
          <w:rFonts w:ascii="Times New Roman" w:hAnsi="Times New Roman"/>
          <w:lang w:val="es-US"/>
        </w:rPr>
        <w:t>Pence</w:t>
      </w:r>
      <w:proofErr w:type="spellEnd"/>
      <w:r w:rsidRPr="00FE35A2">
        <w:rPr>
          <w:rFonts w:ascii="Times New Roman" w:hAnsi="Times New Roman"/>
          <w:lang w:val="es-US"/>
        </w:rPr>
        <w:t>, la cual</w:t>
      </w:r>
      <w:r w:rsidR="004C5D59" w:rsidRPr="00FE35A2">
        <w:rPr>
          <w:rFonts w:ascii="Times New Roman" w:hAnsi="Times New Roman"/>
          <w:lang w:val="es-US"/>
        </w:rPr>
        <w:t xml:space="preserve"> nos une </w:t>
      </w:r>
      <w:r w:rsidR="00957AFB" w:rsidRPr="00FE35A2">
        <w:rPr>
          <w:rFonts w:ascii="Times New Roman" w:hAnsi="Times New Roman"/>
          <w:lang w:val="es-US"/>
        </w:rPr>
        <w:t xml:space="preserve">mucho </w:t>
      </w:r>
      <w:r w:rsidR="009B5451" w:rsidRPr="00FE35A2">
        <w:rPr>
          <w:rFonts w:ascii="Times New Roman" w:hAnsi="Times New Roman"/>
          <w:lang w:val="es-US"/>
        </w:rPr>
        <w:t>más</w:t>
      </w:r>
      <w:r w:rsidR="00957AFB" w:rsidRPr="00FE35A2">
        <w:rPr>
          <w:rFonts w:ascii="Times New Roman" w:hAnsi="Times New Roman"/>
          <w:lang w:val="es-US"/>
        </w:rPr>
        <w:t xml:space="preserve"> al Santo Padre, </w:t>
      </w:r>
      <w:r w:rsidR="009B5451" w:rsidRPr="00FE35A2">
        <w:rPr>
          <w:rFonts w:ascii="Times New Roman" w:hAnsi="Times New Roman"/>
          <w:lang w:val="es-US"/>
        </w:rPr>
        <w:t xml:space="preserve">tanto </w:t>
      </w:r>
      <w:r w:rsidR="00957AFB" w:rsidRPr="00FE35A2">
        <w:rPr>
          <w:rFonts w:ascii="Times New Roman" w:hAnsi="Times New Roman"/>
          <w:lang w:val="es-US"/>
        </w:rPr>
        <w:t xml:space="preserve">a nosotros </w:t>
      </w:r>
      <w:r w:rsidR="009B5451" w:rsidRPr="00FE35A2">
        <w:rPr>
          <w:rFonts w:ascii="Times New Roman" w:hAnsi="Times New Roman"/>
          <w:lang w:val="es-US"/>
        </w:rPr>
        <w:t>como</w:t>
      </w:r>
      <w:r w:rsidR="00957AFB" w:rsidRPr="00FE35A2">
        <w:rPr>
          <w:rFonts w:ascii="Times New Roman" w:hAnsi="Times New Roman"/>
          <w:lang w:val="es-US"/>
        </w:rPr>
        <w:t xml:space="preserve"> a los católicos de todo el mundo, de dos maneras: </w:t>
      </w:r>
      <w:r w:rsidR="004C5D59" w:rsidRPr="00FE35A2">
        <w:rPr>
          <w:rFonts w:ascii="Times New Roman" w:hAnsi="Times New Roman"/>
          <w:lang w:val="es-US"/>
        </w:rPr>
        <w:t xml:space="preserve">la Colecta apoya las estructuras de la Santa Sede </w:t>
      </w:r>
      <w:r w:rsidR="00957AFB" w:rsidRPr="00FE35A2">
        <w:rPr>
          <w:rFonts w:ascii="Times New Roman" w:hAnsi="Times New Roman"/>
          <w:lang w:val="es-US"/>
        </w:rPr>
        <w:t xml:space="preserve">por </w:t>
      </w:r>
      <w:r w:rsidR="004C5D59" w:rsidRPr="00FE35A2">
        <w:rPr>
          <w:rFonts w:ascii="Times New Roman" w:hAnsi="Times New Roman"/>
          <w:lang w:val="es-US"/>
        </w:rPr>
        <w:t xml:space="preserve">las cuales el Papa gobierna la </w:t>
      </w:r>
      <w:proofErr w:type="gramStart"/>
      <w:r w:rsidR="004C5D59" w:rsidRPr="00FE35A2">
        <w:rPr>
          <w:rFonts w:ascii="Times New Roman" w:hAnsi="Times New Roman"/>
          <w:lang w:val="es-US"/>
        </w:rPr>
        <w:t>Iglesia</w:t>
      </w:r>
      <w:proofErr w:type="gramEnd"/>
      <w:r w:rsidR="004C5D59" w:rsidRPr="00FE35A2">
        <w:rPr>
          <w:rFonts w:ascii="Times New Roman" w:hAnsi="Times New Roman"/>
          <w:lang w:val="es-US"/>
        </w:rPr>
        <w:t xml:space="preserve"> </w:t>
      </w:r>
      <w:r w:rsidR="009B5451" w:rsidRPr="00FE35A2">
        <w:rPr>
          <w:rFonts w:ascii="Times New Roman" w:hAnsi="Times New Roman"/>
          <w:lang w:val="es-US"/>
        </w:rPr>
        <w:t xml:space="preserve">así como </w:t>
      </w:r>
      <w:r w:rsidR="004C5D59" w:rsidRPr="00FE35A2">
        <w:rPr>
          <w:rFonts w:ascii="Times New Roman" w:hAnsi="Times New Roman"/>
          <w:lang w:val="es-US"/>
        </w:rPr>
        <w:t xml:space="preserve">sus labores </w:t>
      </w:r>
      <w:r w:rsidR="009B5451" w:rsidRPr="00FE35A2">
        <w:rPr>
          <w:rFonts w:ascii="Times New Roman" w:hAnsi="Times New Roman"/>
          <w:lang w:val="es-US"/>
        </w:rPr>
        <w:t xml:space="preserve">de </w:t>
      </w:r>
      <w:r w:rsidR="004C5D59" w:rsidRPr="00FE35A2">
        <w:rPr>
          <w:rFonts w:ascii="Times New Roman" w:hAnsi="Times New Roman"/>
          <w:lang w:val="es-US"/>
        </w:rPr>
        <w:t>cari</w:t>
      </w:r>
      <w:r w:rsidR="009B5451" w:rsidRPr="00FE35A2">
        <w:rPr>
          <w:rFonts w:ascii="Times New Roman" w:hAnsi="Times New Roman"/>
          <w:lang w:val="es-US"/>
        </w:rPr>
        <w:t>dad</w:t>
      </w:r>
      <w:r w:rsidR="004C5D59" w:rsidRPr="00FE35A2">
        <w:rPr>
          <w:rFonts w:ascii="Times New Roman" w:hAnsi="Times New Roman"/>
          <w:lang w:val="es-US"/>
        </w:rPr>
        <w:t xml:space="preserve"> para ayudar a las víctimas de la guerra, opresión y desastres naturales y a los más necesitados. Por favor, sean generosos hoy.</w:t>
      </w:r>
    </w:p>
    <w:p w14:paraId="04A2BC05" w14:textId="77777777" w:rsidR="008826B6" w:rsidRPr="00FE35A2" w:rsidRDefault="008826B6" w:rsidP="002A33A2">
      <w:pPr>
        <w:rPr>
          <w:rFonts w:ascii="Times New Roman" w:hAnsi="Times New Roman"/>
          <w:lang w:val="es-US"/>
        </w:rPr>
      </w:pPr>
    </w:p>
    <w:p w14:paraId="7213BC11" w14:textId="77777777" w:rsidR="008826B6" w:rsidRPr="00FE35A2" w:rsidRDefault="008826B6" w:rsidP="002A33A2">
      <w:pPr>
        <w:rPr>
          <w:rFonts w:ascii="Times New Roman" w:hAnsi="Times New Roman"/>
          <w:sz w:val="24"/>
          <w:szCs w:val="24"/>
          <w:lang w:val="es-US"/>
        </w:rPr>
      </w:pPr>
    </w:p>
    <w:p w14:paraId="337300D1" w14:textId="5788C095" w:rsidR="00187005" w:rsidRPr="008A3108" w:rsidRDefault="00187005" w:rsidP="00187005">
      <w:pPr>
        <w:ind w:left="-288" w:right="-288"/>
        <w:contextualSpacing/>
        <w:jc w:val="center"/>
        <w:rPr>
          <w:sz w:val="24"/>
          <w:szCs w:val="24"/>
          <w:lang w:val="es-US"/>
        </w:rPr>
      </w:pPr>
      <w:bookmarkStart w:id="0" w:name="_GoBack"/>
      <w:bookmarkEnd w:id="0"/>
    </w:p>
    <w:sectPr w:rsidR="00187005" w:rsidRPr="008A3108" w:rsidSect="00497180">
      <w:pgSz w:w="12240" w:h="15840"/>
      <w:pgMar w:top="1440" w:right="1710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C374" w14:textId="77777777" w:rsidR="0039276E" w:rsidRDefault="0039276E" w:rsidP="00DF135F">
      <w:pPr>
        <w:spacing w:after="0" w:line="240" w:lineRule="auto"/>
      </w:pPr>
      <w:r>
        <w:separator/>
      </w:r>
    </w:p>
  </w:endnote>
  <w:endnote w:type="continuationSeparator" w:id="0">
    <w:p w14:paraId="7A83D7A2" w14:textId="77777777" w:rsidR="0039276E" w:rsidRDefault="0039276E" w:rsidP="00DF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80493" w14:textId="77777777" w:rsidR="0039276E" w:rsidRDefault="0039276E" w:rsidP="00DF135F">
      <w:pPr>
        <w:spacing w:after="0" w:line="240" w:lineRule="auto"/>
      </w:pPr>
      <w:r>
        <w:separator/>
      </w:r>
    </w:p>
  </w:footnote>
  <w:footnote w:type="continuationSeparator" w:id="0">
    <w:p w14:paraId="1EA75E9F" w14:textId="77777777" w:rsidR="0039276E" w:rsidRDefault="0039276E" w:rsidP="00DF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7A0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C814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24C1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0787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58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ED0E2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3CEE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28E6D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5C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52CC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16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44B8"/>
    <w:rsid w:val="000046B6"/>
    <w:rsid w:val="0002244D"/>
    <w:rsid w:val="00023572"/>
    <w:rsid w:val="0003246A"/>
    <w:rsid w:val="00040402"/>
    <w:rsid w:val="00090518"/>
    <w:rsid w:val="0009639F"/>
    <w:rsid w:val="000A62AE"/>
    <w:rsid w:val="000B625A"/>
    <w:rsid w:val="000C2F78"/>
    <w:rsid w:val="0012606B"/>
    <w:rsid w:val="00165D2D"/>
    <w:rsid w:val="0017571E"/>
    <w:rsid w:val="00187005"/>
    <w:rsid w:val="00196803"/>
    <w:rsid w:val="001B7E8C"/>
    <w:rsid w:val="001C23CB"/>
    <w:rsid w:val="001D645A"/>
    <w:rsid w:val="00227562"/>
    <w:rsid w:val="00263938"/>
    <w:rsid w:val="002927DA"/>
    <w:rsid w:val="002A33A2"/>
    <w:rsid w:val="002C548B"/>
    <w:rsid w:val="002D5F37"/>
    <w:rsid w:val="00303937"/>
    <w:rsid w:val="00305347"/>
    <w:rsid w:val="003402FB"/>
    <w:rsid w:val="003674F4"/>
    <w:rsid w:val="003849E4"/>
    <w:rsid w:val="0039276E"/>
    <w:rsid w:val="00396A6F"/>
    <w:rsid w:val="003971E6"/>
    <w:rsid w:val="003B4D5D"/>
    <w:rsid w:val="003D44C6"/>
    <w:rsid w:val="003E1E7C"/>
    <w:rsid w:val="003F030C"/>
    <w:rsid w:val="0043698B"/>
    <w:rsid w:val="004534E6"/>
    <w:rsid w:val="00497180"/>
    <w:rsid w:val="004B18A3"/>
    <w:rsid w:val="004B2AAC"/>
    <w:rsid w:val="004B7EC1"/>
    <w:rsid w:val="004C16E3"/>
    <w:rsid w:val="004C5D59"/>
    <w:rsid w:val="004D1DAF"/>
    <w:rsid w:val="004D3FC4"/>
    <w:rsid w:val="004E2DFC"/>
    <w:rsid w:val="004E5D95"/>
    <w:rsid w:val="004E6CEE"/>
    <w:rsid w:val="004F020C"/>
    <w:rsid w:val="004F7FD1"/>
    <w:rsid w:val="005036E1"/>
    <w:rsid w:val="00564750"/>
    <w:rsid w:val="00565309"/>
    <w:rsid w:val="00571167"/>
    <w:rsid w:val="005B47B4"/>
    <w:rsid w:val="005C4D1C"/>
    <w:rsid w:val="00604C84"/>
    <w:rsid w:val="00620462"/>
    <w:rsid w:val="00643B43"/>
    <w:rsid w:val="00656371"/>
    <w:rsid w:val="00656B8E"/>
    <w:rsid w:val="006B63D3"/>
    <w:rsid w:val="006D1293"/>
    <w:rsid w:val="006F54B2"/>
    <w:rsid w:val="006F5D2F"/>
    <w:rsid w:val="0073127D"/>
    <w:rsid w:val="00731E62"/>
    <w:rsid w:val="00736DDC"/>
    <w:rsid w:val="007546B1"/>
    <w:rsid w:val="00755913"/>
    <w:rsid w:val="00757F72"/>
    <w:rsid w:val="007870C0"/>
    <w:rsid w:val="007B76E4"/>
    <w:rsid w:val="007F3844"/>
    <w:rsid w:val="008158A0"/>
    <w:rsid w:val="00873D85"/>
    <w:rsid w:val="008826B6"/>
    <w:rsid w:val="008A3108"/>
    <w:rsid w:val="008B0E04"/>
    <w:rsid w:val="008B1B3D"/>
    <w:rsid w:val="008C2303"/>
    <w:rsid w:val="008C4CFD"/>
    <w:rsid w:val="008D3AD8"/>
    <w:rsid w:val="00916A7E"/>
    <w:rsid w:val="00917F43"/>
    <w:rsid w:val="009279B6"/>
    <w:rsid w:val="00936C7C"/>
    <w:rsid w:val="009567BC"/>
    <w:rsid w:val="00957AFB"/>
    <w:rsid w:val="009866DC"/>
    <w:rsid w:val="009A3157"/>
    <w:rsid w:val="009A7D8F"/>
    <w:rsid w:val="009B5451"/>
    <w:rsid w:val="009C6681"/>
    <w:rsid w:val="009D6E5F"/>
    <w:rsid w:val="009E2AE7"/>
    <w:rsid w:val="009E78A6"/>
    <w:rsid w:val="00A11FA2"/>
    <w:rsid w:val="00A44A5D"/>
    <w:rsid w:val="00A46298"/>
    <w:rsid w:val="00A8155C"/>
    <w:rsid w:val="00A84DF9"/>
    <w:rsid w:val="00AC033C"/>
    <w:rsid w:val="00AE31DF"/>
    <w:rsid w:val="00AF49EF"/>
    <w:rsid w:val="00B02520"/>
    <w:rsid w:val="00B07C19"/>
    <w:rsid w:val="00B12A6C"/>
    <w:rsid w:val="00B40F14"/>
    <w:rsid w:val="00BB22EC"/>
    <w:rsid w:val="00BC648E"/>
    <w:rsid w:val="00BF223D"/>
    <w:rsid w:val="00BF36AB"/>
    <w:rsid w:val="00C01748"/>
    <w:rsid w:val="00C353C4"/>
    <w:rsid w:val="00C41FEF"/>
    <w:rsid w:val="00C5523D"/>
    <w:rsid w:val="00C61818"/>
    <w:rsid w:val="00C737C2"/>
    <w:rsid w:val="00C817C2"/>
    <w:rsid w:val="00CE7528"/>
    <w:rsid w:val="00CF1EA5"/>
    <w:rsid w:val="00D03ED2"/>
    <w:rsid w:val="00D4064D"/>
    <w:rsid w:val="00D47AEE"/>
    <w:rsid w:val="00D61F24"/>
    <w:rsid w:val="00D94DA6"/>
    <w:rsid w:val="00DA1357"/>
    <w:rsid w:val="00DF135F"/>
    <w:rsid w:val="00DF44B8"/>
    <w:rsid w:val="00E413D3"/>
    <w:rsid w:val="00E44637"/>
    <w:rsid w:val="00E5750D"/>
    <w:rsid w:val="00E66B61"/>
    <w:rsid w:val="00EB2065"/>
    <w:rsid w:val="00ED1040"/>
    <w:rsid w:val="00F17009"/>
    <w:rsid w:val="00F17ABE"/>
    <w:rsid w:val="00F36377"/>
    <w:rsid w:val="00F403B9"/>
    <w:rsid w:val="00F866DB"/>
    <w:rsid w:val="00FC3B1A"/>
    <w:rsid w:val="00FD4595"/>
    <w:rsid w:val="00FD5C43"/>
    <w:rsid w:val="00FE3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859C50"/>
  <w14:defaultImageDpi w14:val="300"/>
  <w15:chartTrackingRefBased/>
  <w15:docId w15:val="{F4EF80D8-935E-4304-82A2-336CFD7B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4B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4B8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44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DF1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F135F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DF1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135F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73127D"/>
  </w:style>
  <w:style w:type="paragraph" w:styleId="BalloonText">
    <w:name w:val="Balloon Text"/>
    <w:basedOn w:val="Normal"/>
    <w:link w:val="BalloonTextChar"/>
    <w:rsid w:val="0009051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090518"/>
    <w:rPr>
      <w:rFonts w:ascii="Times New Roman" w:eastAsia="Calibri" w:hAnsi="Times New Roman"/>
      <w:sz w:val="18"/>
      <w:szCs w:val="18"/>
    </w:rPr>
  </w:style>
  <w:style w:type="character" w:styleId="CommentReference">
    <w:name w:val="annotation reference"/>
    <w:rsid w:val="0091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A7E"/>
    <w:rPr>
      <w:sz w:val="20"/>
      <w:szCs w:val="20"/>
    </w:rPr>
  </w:style>
  <w:style w:type="character" w:customStyle="1" w:styleId="CommentTextChar">
    <w:name w:val="Comment Text Char"/>
    <w:link w:val="CommentText"/>
    <w:rsid w:val="00916A7E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916A7E"/>
    <w:rPr>
      <w:b/>
      <w:bCs/>
    </w:rPr>
  </w:style>
  <w:style w:type="character" w:customStyle="1" w:styleId="CommentSubjectChar">
    <w:name w:val="Comment Subject Char"/>
    <w:link w:val="CommentSubject"/>
    <w:rsid w:val="00916A7E"/>
    <w:rPr>
      <w:rFonts w:ascii="Calibri" w:eastAsia="Calibri" w:hAnsi="Calibri"/>
      <w:b/>
      <w:bCs/>
    </w:rPr>
  </w:style>
  <w:style w:type="paragraph" w:styleId="Revision">
    <w:name w:val="Revision"/>
    <w:hidden/>
    <w:rsid w:val="00FC3B1A"/>
    <w:rPr>
      <w:rFonts w:ascii="Calibri" w:eastAsia="Calibri" w:hAnsi="Calibri"/>
      <w:sz w:val="22"/>
      <w:szCs w:val="22"/>
    </w:rPr>
  </w:style>
  <w:style w:type="character" w:styleId="Hyperlink">
    <w:name w:val="Hyperlink"/>
    <w:rsid w:val="00196803"/>
    <w:rPr>
      <w:color w:val="0563C1"/>
      <w:u w:val="single"/>
    </w:rPr>
  </w:style>
  <w:style w:type="character" w:customStyle="1" w:styleId="tlid-translation">
    <w:name w:val="tlid-translation"/>
    <w:rsid w:val="000A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8B6C577FF394D9E21401D8C003CCD" ma:contentTypeVersion="13" ma:contentTypeDescription="Create a new document." ma:contentTypeScope="" ma:versionID="062f3b83672697a9179006b7c9b94548">
  <xsd:schema xmlns:xsd="http://www.w3.org/2001/XMLSchema" xmlns:xs="http://www.w3.org/2001/XMLSchema" xmlns:p="http://schemas.microsoft.com/office/2006/metadata/properties" xmlns:ns3="9b843429-8dd8-4d2e-ba56-66397082da7c" xmlns:ns4="2712cc80-c8cc-46e0-8b83-2d8dde4605f9" targetNamespace="http://schemas.microsoft.com/office/2006/metadata/properties" ma:root="true" ma:fieldsID="eb846968eaf6a3e0a639c1be1c49b37b" ns3:_="" ns4:_="">
    <xsd:import namespace="9b843429-8dd8-4d2e-ba56-66397082da7c"/>
    <xsd:import namespace="2712cc80-c8cc-46e0-8b83-2d8dde4605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43429-8dd8-4d2e-ba56-66397082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cc80-c8cc-46e0-8b83-2d8dde46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90DE18-64D8-4942-B3B2-8052D1F51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85FA62-22B9-4162-B3FF-8283F2341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43429-8dd8-4d2e-ba56-66397082da7c"/>
    <ds:schemaRef ds:uri="2712cc80-c8cc-46e0-8b83-2d8dde460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FDDC6-1206-4A70-A706-A0210AB24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AF55E-3D4B-4903-9AC8-E22E3FA5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 Publishing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Busbee</dc:creator>
  <cp:keywords/>
  <cp:lastModifiedBy>Colin O'Brien</cp:lastModifiedBy>
  <cp:revision>3</cp:revision>
  <cp:lastPrinted>2019-09-03T15:01:00Z</cp:lastPrinted>
  <dcterms:created xsi:type="dcterms:W3CDTF">2020-08-11T14:29:00Z</dcterms:created>
  <dcterms:modified xsi:type="dcterms:W3CDTF">2020-08-11T14:31:00Z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0x010100F908B6C577FF394D9E21401D8C003CCD</vt:lpwstr>
  </property>
</Properties>
</file>