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8BB8" w14:textId="1FEC6638" w:rsidR="008D3AD8" w:rsidRPr="0020470A" w:rsidRDefault="008D3AD8" w:rsidP="008D3AD8">
      <w:pPr>
        <w:tabs>
          <w:tab w:val="left" w:pos="1440"/>
          <w:tab w:val="left" w:pos="1800"/>
        </w:tabs>
        <w:spacing w:after="0"/>
        <w:jc w:val="center"/>
        <w:rPr>
          <w:rFonts w:ascii="Times" w:hAnsi="Times"/>
          <w:sz w:val="60"/>
          <w:szCs w:val="24"/>
        </w:rPr>
      </w:pPr>
      <w:r w:rsidRPr="0020470A">
        <w:rPr>
          <w:rFonts w:ascii="Times" w:hAnsi="Times"/>
          <w:sz w:val="60"/>
          <w:szCs w:val="24"/>
        </w:rPr>
        <w:t>Sample Bishop’s Letter</w:t>
      </w:r>
    </w:p>
    <w:p w14:paraId="716104EE" w14:textId="77777777" w:rsidR="008D3AD8" w:rsidRPr="0020470A" w:rsidRDefault="008D3AD8" w:rsidP="008D3AD8">
      <w:pPr>
        <w:tabs>
          <w:tab w:val="left" w:pos="1440"/>
        </w:tabs>
        <w:spacing w:after="0"/>
        <w:jc w:val="center"/>
        <w:rPr>
          <w:rFonts w:ascii="Times" w:hAnsi="Times"/>
          <w:i/>
          <w:sz w:val="26"/>
          <w:szCs w:val="24"/>
        </w:rPr>
      </w:pPr>
      <w:r w:rsidRPr="0020470A">
        <w:rPr>
          <w:rFonts w:ascii="Times" w:hAnsi="Times"/>
          <w:i/>
          <w:sz w:val="26"/>
          <w:szCs w:val="24"/>
        </w:rPr>
        <w:t>May be read from the pulpit or inserted into the parish bulletins.</w:t>
      </w:r>
    </w:p>
    <w:p w14:paraId="32071EAA" w14:textId="77777777" w:rsidR="008D3AD8" w:rsidRPr="0020470A" w:rsidRDefault="008D3AD8" w:rsidP="008D3AD8">
      <w:pPr>
        <w:spacing w:line="23" w:lineRule="atLeast"/>
        <w:jc w:val="center"/>
        <w:rPr>
          <w:rFonts w:ascii="Cambria" w:hAnsi="Cambria"/>
          <w:i/>
        </w:rPr>
      </w:pPr>
      <w:r w:rsidRPr="0020470A">
        <w:rPr>
          <w:rFonts w:ascii="Cambria" w:hAnsi="Cambria"/>
          <w:i/>
        </w:rPr>
        <w:br/>
      </w:r>
      <w:r w:rsidR="006B1467" w:rsidRPr="0020470A">
        <w:rPr>
          <w:rFonts w:ascii="Cambria" w:hAnsi="Cambria"/>
          <w:i/>
          <w:noProof/>
        </w:rPr>
        <w:pict w14:anchorId="79967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77.2pt;height:117.15pt;visibility:visible">
            <v:imagedata r:id="rId11" o:title=""/>
          </v:shape>
        </w:pict>
      </w:r>
    </w:p>
    <w:p w14:paraId="56303181" w14:textId="77777777" w:rsidR="008D3AD8" w:rsidRPr="0020470A" w:rsidRDefault="008D3AD8" w:rsidP="008D3AD8">
      <w:pPr>
        <w:jc w:val="center"/>
        <w:rPr>
          <w:rFonts w:ascii="Times New Roman" w:hAnsi="Times New Roman"/>
          <w:i/>
        </w:rPr>
      </w:pPr>
      <w:bookmarkStart w:id="0" w:name="_Hlk8045460"/>
      <w:r w:rsidRPr="0020470A">
        <w:rPr>
          <w:rFonts w:ascii="Times New Roman" w:hAnsi="Times New Roman"/>
          <w:i/>
        </w:rPr>
        <w:t>The Christian exists to serve, not to be served.</w:t>
      </w:r>
    </w:p>
    <w:p w14:paraId="11E80239" w14:textId="77777777" w:rsidR="008D3AD8" w:rsidRPr="0020470A" w:rsidRDefault="008D3AD8" w:rsidP="008D3AD8">
      <w:pPr>
        <w:jc w:val="center"/>
        <w:rPr>
          <w:rFonts w:ascii="Times New Roman" w:hAnsi="Times New Roman"/>
        </w:rPr>
      </w:pPr>
      <w:r w:rsidRPr="0020470A">
        <w:rPr>
          <w:rFonts w:ascii="Times New Roman" w:hAnsi="Times New Roman"/>
          <w:noProof/>
        </w:rPr>
        <w:t>—Pope</w:t>
      </w:r>
      <w:r w:rsidRPr="0020470A">
        <w:rPr>
          <w:rFonts w:ascii="Times New Roman" w:hAnsi="Times New Roman"/>
        </w:rPr>
        <w:t xml:space="preserve"> Francis, Homily of the Mass at Santa Marta, April 26, 2018</w:t>
      </w:r>
    </w:p>
    <w:bookmarkEnd w:id="0"/>
    <w:p w14:paraId="0CAA0ED1" w14:textId="77777777" w:rsidR="008D3AD8" w:rsidRPr="0020470A" w:rsidRDefault="008D3AD8" w:rsidP="008D3AD8">
      <w:pPr>
        <w:rPr>
          <w:rFonts w:ascii="Times New Roman" w:hAnsi="Times New Roman"/>
        </w:rPr>
      </w:pPr>
      <w:r w:rsidRPr="0020470A">
        <w:rPr>
          <w:rFonts w:ascii="Times New Roman" w:hAnsi="Times New Roman"/>
        </w:rPr>
        <w:t>Dear Brothers and Sisters in Christ,</w:t>
      </w:r>
    </w:p>
    <w:p w14:paraId="73070DB0" w14:textId="77777777" w:rsidR="008D3AD8" w:rsidRPr="0020470A" w:rsidRDefault="008D3AD8" w:rsidP="008D3AD8">
      <w:pPr>
        <w:rPr>
          <w:rFonts w:ascii="Times New Roman" w:hAnsi="Times New Roman"/>
        </w:rPr>
      </w:pPr>
      <w:r w:rsidRPr="0020470A">
        <w:rPr>
          <w:rFonts w:ascii="Times New Roman" w:hAnsi="Times New Roman"/>
        </w:rPr>
        <w:t xml:space="preserve">The Peter’s Pence Collection is an opportunity for the Church around the world to stand in solidarity with Pope Francis. With roots in the early Church, through the Middle Ages and down to today, Peter’s Pence is a sign of unity with the Pope and a source of support for the activities of the Holy See, as well as for the Holy Father’s charitable relief efforts around the world. In September and October 2018 for example, violent earthquakes and a tsunami in Indonesia killed 1,500 and injured thousands more. On the island of Sulawesi, the Mount </w:t>
      </w:r>
      <w:proofErr w:type="spellStart"/>
      <w:r w:rsidRPr="0020470A">
        <w:rPr>
          <w:rFonts w:ascii="Times New Roman" w:hAnsi="Times New Roman"/>
        </w:rPr>
        <w:t>Soputan</w:t>
      </w:r>
      <w:proofErr w:type="spellEnd"/>
      <w:r w:rsidRPr="0020470A">
        <w:rPr>
          <w:rFonts w:ascii="Times New Roman" w:hAnsi="Times New Roman"/>
        </w:rPr>
        <w:t xml:space="preserve"> volcano erupted hours after the earthquake, further endangering people already affected by the first disaster.</w:t>
      </w:r>
    </w:p>
    <w:p w14:paraId="70A507C1" w14:textId="77777777" w:rsidR="008D3AD8" w:rsidRPr="0020470A" w:rsidRDefault="008D3AD8" w:rsidP="008D3AD8">
      <w:pPr>
        <w:rPr>
          <w:rFonts w:ascii="Times New Roman" w:hAnsi="Times New Roman"/>
        </w:rPr>
      </w:pPr>
      <w:r w:rsidRPr="0020470A">
        <w:rPr>
          <w:rFonts w:ascii="Times New Roman" w:hAnsi="Times New Roman"/>
        </w:rPr>
        <w:t>Your generosity to the Peter’s Pence Collection facilitated much</w:t>
      </w:r>
      <w:r w:rsidRPr="0020470A">
        <w:rPr>
          <w:rFonts w:ascii="Times New Roman" w:hAnsi="Times New Roman"/>
          <w:noProof/>
        </w:rPr>
        <w:t>-needed</w:t>
      </w:r>
      <w:r w:rsidRPr="0020470A">
        <w:rPr>
          <w:rFonts w:ascii="Times New Roman" w:hAnsi="Times New Roman"/>
        </w:rPr>
        <w:t xml:space="preserve"> support for victims of the Indonesian catastrophes. Pope Francis responded with a contribution of $100,000 to be distributed to those in areas most affected by the disaster, with a prayer that “the Lord comfort them and support those working in the rescue efforts” (Angelus, September 30, 2018). Your contributions support the works of the Holy See and help Pope Francis fulfill his prayer that the Church will reach out with acts of mercy.</w:t>
      </w:r>
    </w:p>
    <w:p w14:paraId="062769D5" w14:textId="77777777" w:rsidR="008D3AD8" w:rsidRPr="0020470A" w:rsidRDefault="008D3AD8" w:rsidP="008D3AD8">
      <w:pPr>
        <w:rPr>
          <w:rFonts w:ascii="Times New Roman" w:hAnsi="Times New Roman"/>
        </w:rPr>
      </w:pPr>
      <w:r w:rsidRPr="0020470A">
        <w:rPr>
          <w:rFonts w:ascii="Times New Roman" w:hAnsi="Times New Roman"/>
        </w:rPr>
        <w:t xml:space="preserve">Please join with our brothers and sisters in faith from around the globe and prayerfully consider supporting this year’s collection as an act of mercy and charity. For more information about the collection, please visit </w:t>
      </w:r>
      <w:r w:rsidRPr="0020470A">
        <w:rPr>
          <w:rFonts w:ascii="Times New Roman" w:hAnsi="Times New Roman"/>
          <w:i/>
        </w:rPr>
        <w:t>http://www.peterspence.va/en.html.</w:t>
      </w:r>
    </w:p>
    <w:p w14:paraId="3113C774" w14:textId="77777777" w:rsidR="008D3AD8" w:rsidRPr="0020470A" w:rsidRDefault="008D3AD8" w:rsidP="008D3AD8">
      <w:pPr>
        <w:rPr>
          <w:rFonts w:ascii="Times New Roman" w:hAnsi="Times New Roman"/>
        </w:rPr>
      </w:pPr>
      <w:r w:rsidRPr="0020470A">
        <w:rPr>
          <w:rFonts w:ascii="Times New Roman" w:hAnsi="Times New Roman"/>
        </w:rPr>
        <w:t>Thank you, and may God bless you abundantly.</w:t>
      </w:r>
    </w:p>
    <w:p w14:paraId="5ED77405" w14:textId="77777777" w:rsidR="008D3AD8" w:rsidRPr="0020470A" w:rsidRDefault="008D3AD8" w:rsidP="008D3AD8">
      <w:pPr>
        <w:rPr>
          <w:rFonts w:ascii="Times New Roman" w:hAnsi="Times New Roman"/>
        </w:rPr>
      </w:pPr>
      <w:r w:rsidRPr="0020470A">
        <w:rPr>
          <w:rFonts w:ascii="Times New Roman" w:hAnsi="Times New Roman"/>
        </w:rPr>
        <w:t>Sincerely yours in Christ,</w:t>
      </w:r>
    </w:p>
    <w:p w14:paraId="0A8ADD94" w14:textId="77777777" w:rsidR="008D3AD8" w:rsidRPr="0020470A" w:rsidRDefault="008D3AD8" w:rsidP="008D3AD8">
      <w:pPr>
        <w:rPr>
          <w:rFonts w:ascii="Times New Roman" w:hAnsi="Times New Roman"/>
        </w:rPr>
      </w:pPr>
    </w:p>
    <w:p w14:paraId="0C63309D" w14:textId="77777777" w:rsidR="008D3AD8" w:rsidRPr="0020470A" w:rsidRDefault="008D3AD8" w:rsidP="008D3AD8">
      <w:pPr>
        <w:rPr>
          <w:rFonts w:ascii="Times New Roman" w:hAnsi="Times New Roman"/>
        </w:rPr>
      </w:pPr>
      <w:r w:rsidRPr="0020470A">
        <w:rPr>
          <w:rFonts w:ascii="Times New Roman" w:hAnsi="Times New Roman"/>
        </w:rPr>
        <w:t>[</w:t>
      </w:r>
      <w:r w:rsidRPr="0020470A">
        <w:rPr>
          <w:rFonts w:ascii="Times New Roman" w:hAnsi="Times New Roman"/>
          <w:i/>
          <w:iCs/>
        </w:rPr>
        <w:t>Bishop’s name, signature, title, diocese</w:t>
      </w:r>
      <w:r w:rsidRPr="0020470A">
        <w:rPr>
          <w:rFonts w:ascii="Times New Roman" w:hAnsi="Times New Roman"/>
        </w:rPr>
        <w:t>]</w:t>
      </w:r>
    </w:p>
    <w:p w14:paraId="544CB334" w14:textId="77777777" w:rsidR="008D3AD8" w:rsidRPr="0020470A" w:rsidRDefault="008D3AD8" w:rsidP="008D3AD8">
      <w:pPr>
        <w:rPr>
          <w:rFonts w:ascii="Times New Roman" w:hAnsi="Times New Roman"/>
        </w:rPr>
      </w:pPr>
    </w:p>
    <w:p w14:paraId="337300D1" w14:textId="5139BE6D" w:rsidR="00187005" w:rsidRPr="006B1467" w:rsidRDefault="008D3AD8" w:rsidP="006B1467">
      <w:pPr>
        <w:ind w:left="-288" w:right="-288"/>
        <w:contextualSpacing/>
        <w:jc w:val="center"/>
        <w:rPr>
          <w:rFonts w:ascii="Times" w:hAnsi="Times"/>
        </w:rPr>
      </w:pPr>
      <w:r w:rsidRPr="0020470A">
        <w:rPr>
          <w:rFonts w:ascii="Times New Roman" w:hAnsi="Times New Roman"/>
        </w:rPr>
        <w:t xml:space="preserve">For more information, please visit </w:t>
      </w:r>
      <w:hyperlink r:id="rId12" w:history="1">
        <w:r w:rsidR="00187005" w:rsidRPr="0020470A">
          <w:rPr>
            <w:rStyle w:val="Hyperlink"/>
            <w:rFonts w:ascii="Times New Roman" w:hAnsi="Times New Roman"/>
            <w:i/>
          </w:rPr>
          <w:t>http://www.peterspence.va/en.html</w:t>
        </w:r>
      </w:hyperlink>
      <w:r w:rsidRPr="0020470A">
        <w:rPr>
          <w:rFonts w:ascii="Times" w:hAnsi="Times"/>
        </w:rPr>
        <w:t>.</w:t>
      </w:r>
      <w:bookmarkStart w:id="1" w:name="_GoBack"/>
      <w:bookmarkEnd w:id="1"/>
    </w:p>
    <w:sectPr w:rsidR="00187005" w:rsidRPr="006B1467" w:rsidSect="00497180">
      <w:pgSz w:w="12240" w:h="15840"/>
      <w:pgMar w:top="1440" w:right="1710" w:bottom="6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C374" w14:textId="77777777" w:rsidR="0039276E" w:rsidRDefault="0039276E" w:rsidP="00DF135F">
      <w:pPr>
        <w:spacing w:after="0" w:line="240" w:lineRule="auto"/>
      </w:pPr>
      <w:r>
        <w:separator/>
      </w:r>
    </w:p>
  </w:endnote>
  <w:endnote w:type="continuationSeparator" w:id="0">
    <w:p w14:paraId="7A83D7A2" w14:textId="77777777" w:rsidR="0039276E" w:rsidRDefault="0039276E"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0493" w14:textId="77777777" w:rsidR="0039276E" w:rsidRDefault="0039276E" w:rsidP="00DF135F">
      <w:pPr>
        <w:spacing w:after="0" w:line="240" w:lineRule="auto"/>
      </w:pPr>
      <w:r>
        <w:separator/>
      </w:r>
    </w:p>
  </w:footnote>
  <w:footnote w:type="continuationSeparator" w:id="0">
    <w:p w14:paraId="1EA75E9F" w14:textId="77777777" w:rsidR="0039276E" w:rsidRDefault="0039276E" w:rsidP="00DF1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7A0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C814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724C1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787C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5805E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ED0E2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3CEE8D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8E6D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C642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52CC9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16EC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44B8"/>
    <w:rsid w:val="000046B6"/>
    <w:rsid w:val="0002244D"/>
    <w:rsid w:val="00023572"/>
    <w:rsid w:val="0003246A"/>
    <w:rsid w:val="00040402"/>
    <w:rsid w:val="00090518"/>
    <w:rsid w:val="0009639F"/>
    <w:rsid w:val="000A62AE"/>
    <w:rsid w:val="000B625A"/>
    <w:rsid w:val="000C2F78"/>
    <w:rsid w:val="0012606B"/>
    <w:rsid w:val="00165D2D"/>
    <w:rsid w:val="0017571E"/>
    <w:rsid w:val="001815A0"/>
    <w:rsid w:val="00187005"/>
    <w:rsid w:val="00196803"/>
    <w:rsid w:val="001B7E8C"/>
    <w:rsid w:val="001C23CB"/>
    <w:rsid w:val="001D645A"/>
    <w:rsid w:val="0020470A"/>
    <w:rsid w:val="00227562"/>
    <w:rsid w:val="00263938"/>
    <w:rsid w:val="002927DA"/>
    <w:rsid w:val="002A33A2"/>
    <w:rsid w:val="002C548B"/>
    <w:rsid w:val="002D5F37"/>
    <w:rsid w:val="00303937"/>
    <w:rsid w:val="00305347"/>
    <w:rsid w:val="003402FB"/>
    <w:rsid w:val="003674F4"/>
    <w:rsid w:val="003849E4"/>
    <w:rsid w:val="0039276E"/>
    <w:rsid w:val="00396A6F"/>
    <w:rsid w:val="003971E6"/>
    <w:rsid w:val="003B4D5D"/>
    <w:rsid w:val="003D44C6"/>
    <w:rsid w:val="003E1E7C"/>
    <w:rsid w:val="003F030C"/>
    <w:rsid w:val="0043698B"/>
    <w:rsid w:val="004534E6"/>
    <w:rsid w:val="00497180"/>
    <w:rsid w:val="004B18A3"/>
    <w:rsid w:val="004B2AAC"/>
    <w:rsid w:val="004B7EC1"/>
    <w:rsid w:val="004C16E3"/>
    <w:rsid w:val="004C5D59"/>
    <w:rsid w:val="004D1DAF"/>
    <w:rsid w:val="004D3FC4"/>
    <w:rsid w:val="004E2DFC"/>
    <w:rsid w:val="004E5D95"/>
    <w:rsid w:val="004E6CEE"/>
    <w:rsid w:val="004F020C"/>
    <w:rsid w:val="004F7FD1"/>
    <w:rsid w:val="005036E1"/>
    <w:rsid w:val="00564750"/>
    <w:rsid w:val="00565309"/>
    <w:rsid w:val="00571167"/>
    <w:rsid w:val="005B47B4"/>
    <w:rsid w:val="005C4D1C"/>
    <w:rsid w:val="00604C84"/>
    <w:rsid w:val="00620462"/>
    <w:rsid w:val="00643B43"/>
    <w:rsid w:val="00656371"/>
    <w:rsid w:val="00656B8E"/>
    <w:rsid w:val="006B1467"/>
    <w:rsid w:val="006B63D3"/>
    <w:rsid w:val="006D1293"/>
    <w:rsid w:val="006F54B2"/>
    <w:rsid w:val="006F5D2F"/>
    <w:rsid w:val="0073127D"/>
    <w:rsid w:val="00731E62"/>
    <w:rsid w:val="00736DDC"/>
    <w:rsid w:val="007546B1"/>
    <w:rsid w:val="00755913"/>
    <w:rsid w:val="00757F72"/>
    <w:rsid w:val="007870C0"/>
    <w:rsid w:val="007B76E4"/>
    <w:rsid w:val="007D24A1"/>
    <w:rsid w:val="007F3844"/>
    <w:rsid w:val="008158A0"/>
    <w:rsid w:val="00873D85"/>
    <w:rsid w:val="008826B6"/>
    <w:rsid w:val="008A3108"/>
    <w:rsid w:val="008B0E04"/>
    <w:rsid w:val="008B1B3D"/>
    <w:rsid w:val="008C2303"/>
    <w:rsid w:val="008C4CFD"/>
    <w:rsid w:val="008D3AD8"/>
    <w:rsid w:val="00916A7E"/>
    <w:rsid w:val="00917F43"/>
    <w:rsid w:val="009279B6"/>
    <w:rsid w:val="00936C7C"/>
    <w:rsid w:val="009567BC"/>
    <w:rsid w:val="00957AFB"/>
    <w:rsid w:val="009866DC"/>
    <w:rsid w:val="009A3157"/>
    <w:rsid w:val="009A7D8F"/>
    <w:rsid w:val="009B5451"/>
    <w:rsid w:val="009C6681"/>
    <w:rsid w:val="009D6E5F"/>
    <w:rsid w:val="009E2AE7"/>
    <w:rsid w:val="009E78A6"/>
    <w:rsid w:val="00A11FA2"/>
    <w:rsid w:val="00A44A5D"/>
    <w:rsid w:val="00A46298"/>
    <w:rsid w:val="00A8155C"/>
    <w:rsid w:val="00A84DF9"/>
    <w:rsid w:val="00AC033C"/>
    <w:rsid w:val="00AE31DF"/>
    <w:rsid w:val="00AF49EF"/>
    <w:rsid w:val="00B02520"/>
    <w:rsid w:val="00B07C19"/>
    <w:rsid w:val="00B12A6C"/>
    <w:rsid w:val="00B40F14"/>
    <w:rsid w:val="00BB22EC"/>
    <w:rsid w:val="00BC648E"/>
    <w:rsid w:val="00BF223D"/>
    <w:rsid w:val="00BF36AB"/>
    <w:rsid w:val="00C01748"/>
    <w:rsid w:val="00C41FEF"/>
    <w:rsid w:val="00C5523D"/>
    <w:rsid w:val="00C61818"/>
    <w:rsid w:val="00C737C2"/>
    <w:rsid w:val="00C817C2"/>
    <w:rsid w:val="00CE7528"/>
    <w:rsid w:val="00CF1EA5"/>
    <w:rsid w:val="00D03ED2"/>
    <w:rsid w:val="00D4064D"/>
    <w:rsid w:val="00D47AEE"/>
    <w:rsid w:val="00D61F24"/>
    <w:rsid w:val="00D94DA6"/>
    <w:rsid w:val="00DA1357"/>
    <w:rsid w:val="00DF135F"/>
    <w:rsid w:val="00DF44B8"/>
    <w:rsid w:val="00E413D3"/>
    <w:rsid w:val="00E44637"/>
    <w:rsid w:val="00E5750D"/>
    <w:rsid w:val="00E66B61"/>
    <w:rsid w:val="00EB2065"/>
    <w:rsid w:val="00ED1040"/>
    <w:rsid w:val="00F17009"/>
    <w:rsid w:val="00F17ABE"/>
    <w:rsid w:val="00F36377"/>
    <w:rsid w:val="00F403B9"/>
    <w:rsid w:val="00F866DB"/>
    <w:rsid w:val="00FC3B1A"/>
    <w:rsid w:val="00FD4595"/>
    <w:rsid w:val="00FD5C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859C50"/>
  <w14:defaultImageDpi w14:val="300"/>
  <w15:chartTrackingRefBased/>
  <w15:docId w15:val="{F4EF80D8-935E-4304-82A2-336CFD7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4B8"/>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DF44B8"/>
    <w:pPr>
      <w:keepNext/>
      <w:spacing w:before="240" w:after="60"/>
      <w:jc w:val="center"/>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44B8"/>
    <w:rPr>
      <w:rFonts w:ascii="Cambria" w:eastAsia="Times New Roman" w:hAnsi="Cambria" w:cs="Times New Roman"/>
      <w:b/>
      <w:bCs/>
      <w:kern w:val="32"/>
      <w:sz w:val="32"/>
      <w:szCs w:val="32"/>
    </w:rPr>
  </w:style>
  <w:style w:type="paragraph" w:styleId="Header">
    <w:name w:val="header"/>
    <w:basedOn w:val="Normal"/>
    <w:link w:val="HeaderChar"/>
    <w:rsid w:val="00DF135F"/>
    <w:pPr>
      <w:tabs>
        <w:tab w:val="center" w:pos="4320"/>
        <w:tab w:val="right" w:pos="8640"/>
      </w:tabs>
    </w:pPr>
  </w:style>
  <w:style w:type="character" w:customStyle="1" w:styleId="HeaderChar">
    <w:name w:val="Header Char"/>
    <w:link w:val="Header"/>
    <w:rsid w:val="00DF135F"/>
    <w:rPr>
      <w:rFonts w:ascii="Calibri" w:eastAsia="Calibri" w:hAnsi="Calibri"/>
      <w:sz w:val="22"/>
      <w:szCs w:val="22"/>
    </w:rPr>
  </w:style>
  <w:style w:type="paragraph" w:styleId="Footer">
    <w:name w:val="footer"/>
    <w:basedOn w:val="Normal"/>
    <w:link w:val="FooterChar"/>
    <w:rsid w:val="00DF135F"/>
    <w:pPr>
      <w:tabs>
        <w:tab w:val="center" w:pos="4320"/>
        <w:tab w:val="right" w:pos="8640"/>
      </w:tabs>
    </w:pPr>
  </w:style>
  <w:style w:type="character" w:customStyle="1" w:styleId="FooterChar">
    <w:name w:val="Footer Char"/>
    <w:link w:val="Footer"/>
    <w:rsid w:val="00DF135F"/>
    <w:rPr>
      <w:rFonts w:ascii="Calibri" w:eastAsia="Calibri" w:hAnsi="Calibri"/>
      <w:sz w:val="22"/>
      <w:szCs w:val="22"/>
    </w:rPr>
  </w:style>
  <w:style w:type="character" w:customStyle="1" w:styleId="apple-style-span">
    <w:name w:val="apple-style-span"/>
    <w:rsid w:val="0073127D"/>
  </w:style>
  <w:style w:type="paragraph" w:styleId="BalloonText">
    <w:name w:val="Balloon Text"/>
    <w:basedOn w:val="Normal"/>
    <w:link w:val="BalloonTextChar"/>
    <w:rsid w:val="00090518"/>
    <w:pPr>
      <w:spacing w:after="0" w:line="240" w:lineRule="auto"/>
    </w:pPr>
    <w:rPr>
      <w:rFonts w:ascii="Times New Roman" w:hAnsi="Times New Roman"/>
      <w:sz w:val="18"/>
      <w:szCs w:val="18"/>
    </w:rPr>
  </w:style>
  <w:style w:type="character" w:customStyle="1" w:styleId="BalloonTextChar">
    <w:name w:val="Balloon Text Char"/>
    <w:link w:val="BalloonText"/>
    <w:rsid w:val="00090518"/>
    <w:rPr>
      <w:rFonts w:ascii="Times New Roman" w:eastAsia="Calibri" w:hAnsi="Times New Roman"/>
      <w:sz w:val="18"/>
      <w:szCs w:val="18"/>
    </w:rPr>
  </w:style>
  <w:style w:type="character" w:styleId="CommentReference">
    <w:name w:val="annotation reference"/>
    <w:rsid w:val="00916A7E"/>
    <w:rPr>
      <w:sz w:val="16"/>
      <w:szCs w:val="16"/>
    </w:rPr>
  </w:style>
  <w:style w:type="paragraph" w:styleId="CommentText">
    <w:name w:val="annotation text"/>
    <w:basedOn w:val="Normal"/>
    <w:link w:val="CommentTextChar"/>
    <w:rsid w:val="00916A7E"/>
    <w:rPr>
      <w:sz w:val="20"/>
      <w:szCs w:val="20"/>
    </w:rPr>
  </w:style>
  <w:style w:type="character" w:customStyle="1" w:styleId="CommentTextChar">
    <w:name w:val="Comment Text Char"/>
    <w:link w:val="CommentText"/>
    <w:rsid w:val="00916A7E"/>
    <w:rPr>
      <w:rFonts w:ascii="Calibri" w:eastAsia="Calibri" w:hAnsi="Calibri"/>
    </w:rPr>
  </w:style>
  <w:style w:type="paragraph" w:styleId="CommentSubject">
    <w:name w:val="annotation subject"/>
    <w:basedOn w:val="CommentText"/>
    <w:next w:val="CommentText"/>
    <w:link w:val="CommentSubjectChar"/>
    <w:rsid w:val="00916A7E"/>
    <w:rPr>
      <w:b/>
      <w:bCs/>
    </w:rPr>
  </w:style>
  <w:style w:type="character" w:customStyle="1" w:styleId="CommentSubjectChar">
    <w:name w:val="Comment Subject Char"/>
    <w:link w:val="CommentSubject"/>
    <w:rsid w:val="00916A7E"/>
    <w:rPr>
      <w:rFonts w:ascii="Calibri" w:eastAsia="Calibri" w:hAnsi="Calibri"/>
      <w:b/>
      <w:bCs/>
    </w:rPr>
  </w:style>
  <w:style w:type="paragraph" w:styleId="Revision">
    <w:name w:val="Revision"/>
    <w:hidden/>
    <w:rsid w:val="00FC3B1A"/>
    <w:rPr>
      <w:rFonts w:ascii="Calibri" w:eastAsia="Calibri" w:hAnsi="Calibri"/>
      <w:sz w:val="22"/>
      <w:szCs w:val="22"/>
    </w:rPr>
  </w:style>
  <w:style w:type="character" w:styleId="Hyperlink">
    <w:name w:val="Hyperlink"/>
    <w:rsid w:val="00196803"/>
    <w:rPr>
      <w:color w:val="0563C1"/>
      <w:u w:val="single"/>
    </w:rPr>
  </w:style>
  <w:style w:type="character" w:customStyle="1" w:styleId="tlid-translation">
    <w:name w:val="tlid-translation"/>
    <w:rsid w:val="000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2765">
      <w:bodyDiv w:val="1"/>
      <w:marLeft w:val="0"/>
      <w:marRight w:val="0"/>
      <w:marTop w:val="0"/>
      <w:marBottom w:val="0"/>
      <w:divBdr>
        <w:top w:val="none" w:sz="0" w:space="0" w:color="auto"/>
        <w:left w:val="none" w:sz="0" w:space="0" w:color="auto"/>
        <w:bottom w:val="none" w:sz="0" w:space="0" w:color="auto"/>
        <w:right w:val="none" w:sz="0" w:space="0" w:color="auto"/>
      </w:divBdr>
    </w:div>
    <w:div w:id="184515626">
      <w:bodyDiv w:val="1"/>
      <w:marLeft w:val="0"/>
      <w:marRight w:val="0"/>
      <w:marTop w:val="0"/>
      <w:marBottom w:val="0"/>
      <w:divBdr>
        <w:top w:val="none" w:sz="0" w:space="0" w:color="auto"/>
        <w:left w:val="none" w:sz="0" w:space="0" w:color="auto"/>
        <w:bottom w:val="none" w:sz="0" w:space="0" w:color="auto"/>
        <w:right w:val="none" w:sz="0" w:space="0" w:color="auto"/>
      </w:divBdr>
    </w:div>
    <w:div w:id="241448346">
      <w:bodyDiv w:val="1"/>
      <w:marLeft w:val="0"/>
      <w:marRight w:val="0"/>
      <w:marTop w:val="0"/>
      <w:marBottom w:val="0"/>
      <w:divBdr>
        <w:top w:val="none" w:sz="0" w:space="0" w:color="auto"/>
        <w:left w:val="none" w:sz="0" w:space="0" w:color="auto"/>
        <w:bottom w:val="none" w:sz="0" w:space="0" w:color="auto"/>
        <w:right w:val="none" w:sz="0" w:space="0" w:color="auto"/>
      </w:divBdr>
    </w:div>
    <w:div w:id="250898889">
      <w:bodyDiv w:val="1"/>
      <w:marLeft w:val="0"/>
      <w:marRight w:val="0"/>
      <w:marTop w:val="0"/>
      <w:marBottom w:val="0"/>
      <w:divBdr>
        <w:top w:val="none" w:sz="0" w:space="0" w:color="auto"/>
        <w:left w:val="none" w:sz="0" w:space="0" w:color="auto"/>
        <w:bottom w:val="none" w:sz="0" w:space="0" w:color="auto"/>
        <w:right w:val="none" w:sz="0" w:space="0" w:color="auto"/>
      </w:divBdr>
    </w:div>
    <w:div w:id="777723865">
      <w:bodyDiv w:val="1"/>
      <w:marLeft w:val="0"/>
      <w:marRight w:val="0"/>
      <w:marTop w:val="0"/>
      <w:marBottom w:val="0"/>
      <w:divBdr>
        <w:top w:val="none" w:sz="0" w:space="0" w:color="auto"/>
        <w:left w:val="none" w:sz="0" w:space="0" w:color="auto"/>
        <w:bottom w:val="none" w:sz="0" w:space="0" w:color="auto"/>
        <w:right w:val="none" w:sz="0" w:space="0" w:color="auto"/>
      </w:divBdr>
    </w:div>
    <w:div w:id="825168368">
      <w:bodyDiv w:val="1"/>
      <w:marLeft w:val="0"/>
      <w:marRight w:val="0"/>
      <w:marTop w:val="0"/>
      <w:marBottom w:val="0"/>
      <w:divBdr>
        <w:top w:val="none" w:sz="0" w:space="0" w:color="auto"/>
        <w:left w:val="none" w:sz="0" w:space="0" w:color="auto"/>
        <w:bottom w:val="none" w:sz="0" w:space="0" w:color="auto"/>
        <w:right w:val="none" w:sz="0" w:space="0" w:color="auto"/>
      </w:divBdr>
    </w:div>
    <w:div w:id="1025592937">
      <w:bodyDiv w:val="1"/>
      <w:marLeft w:val="0"/>
      <w:marRight w:val="0"/>
      <w:marTop w:val="0"/>
      <w:marBottom w:val="0"/>
      <w:divBdr>
        <w:top w:val="none" w:sz="0" w:space="0" w:color="auto"/>
        <w:left w:val="none" w:sz="0" w:space="0" w:color="auto"/>
        <w:bottom w:val="none" w:sz="0" w:space="0" w:color="auto"/>
        <w:right w:val="none" w:sz="0" w:space="0" w:color="auto"/>
      </w:divBdr>
    </w:div>
    <w:div w:id="1098334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terspence.va/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08B6C577FF394D9E21401D8C003CCD" ma:contentTypeVersion="13" ma:contentTypeDescription="Create a new document." ma:contentTypeScope="" ma:versionID="062f3b83672697a9179006b7c9b94548">
  <xsd:schema xmlns:xsd="http://www.w3.org/2001/XMLSchema" xmlns:xs="http://www.w3.org/2001/XMLSchema" xmlns:p="http://schemas.microsoft.com/office/2006/metadata/properties" xmlns:ns3="9b843429-8dd8-4d2e-ba56-66397082da7c" xmlns:ns4="2712cc80-c8cc-46e0-8b83-2d8dde4605f9" targetNamespace="http://schemas.microsoft.com/office/2006/metadata/properties" ma:root="true" ma:fieldsID="eb846968eaf6a3e0a639c1be1c49b37b" ns3:_="" ns4:_="">
    <xsd:import namespace="9b843429-8dd8-4d2e-ba56-66397082da7c"/>
    <xsd:import namespace="2712cc80-c8cc-46e0-8b83-2d8dde4605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43429-8dd8-4d2e-ba56-66397082da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2cc80-c8cc-46e0-8b83-2d8dde4605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DE18-64D8-4942-B3B2-8052D1F51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5FA62-22B9-4162-B3FF-8283F234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43429-8dd8-4d2e-ba56-66397082da7c"/>
    <ds:schemaRef ds:uri="2712cc80-c8cc-46e0-8b83-2d8dde46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FDDC6-1206-4A70-A706-A0210AB24201}">
  <ds:schemaRefs>
    <ds:schemaRef ds:uri="http://schemas.microsoft.com/sharepoint/v3/contenttype/forms"/>
  </ds:schemaRefs>
</ds:datastoreItem>
</file>

<file path=customXml/itemProps4.xml><?xml version="1.0" encoding="utf-8"?>
<ds:datastoreItem xmlns:ds="http://schemas.openxmlformats.org/officeDocument/2006/customXml" ds:itemID="{0E449F01-DCCA-4ADA-8F06-53F8AB95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USCCB Publishing</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Busbee</dc:creator>
  <cp:keywords/>
  <cp:lastModifiedBy>Colin O'Brien</cp:lastModifiedBy>
  <cp:revision>5</cp:revision>
  <cp:lastPrinted>2019-09-03T15:01:00Z</cp:lastPrinted>
  <dcterms:created xsi:type="dcterms:W3CDTF">2020-08-11T14:40:00Z</dcterms:created>
  <dcterms:modified xsi:type="dcterms:W3CDTF">2020-08-11T14:43:00Z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0x010100F908B6C577FF394D9E21401D8C003CCD</vt:lpwstr>
  </property>
</Properties>
</file>