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3D3B" w14:textId="77777777" w:rsidR="00C41843" w:rsidRDefault="00135F0D" w:rsidP="00A20589">
      <w:pPr>
        <w:spacing w:after="0"/>
        <w:jc w:val="center"/>
        <w:rPr>
          <w:rFonts w:ascii="Times" w:hAnsi="Times"/>
          <w:b/>
          <w:sz w:val="44"/>
        </w:rPr>
      </w:pPr>
      <w:r>
        <w:rPr>
          <w:rFonts w:ascii="Times" w:hAnsi="Times"/>
          <w:b/>
          <w:noProof/>
          <w:sz w:val="44"/>
        </w:rPr>
        <w:pict w14:anchorId="6FFA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35pt;margin-top:-63pt;width:264.65pt;height:151.35pt;z-index:251657728;mso-wrap-edited:f" wrapcoords="4711 1069 3732 1069 2386 2031 2325 2780 1896 3207 1713 3742 1529 6629 1652 9837 1958 11227 2998 12938 3487 14756 3487 16574 3916 18071 4344 19140 4405 19140 9178 19140 9362 19140 9667 18499 10035 17964 10279 16574 10157 16467 17867 16039 20009 15718 19886 14756 19519 13045 19764 11334 19825 8554 19580 8019 18968 7912 19703 7164 19703 6950 19274 6201 19764 4918 8383 4491 8505 3956 8383 3635 7832 2780 7771 2352 6547 1390 5751 1069 4711 1069">
            <v:imagedata r:id="rId10" o:title=""/>
            <w10:wrap type="through"/>
          </v:shape>
        </w:pict>
      </w:r>
    </w:p>
    <w:p w14:paraId="54B3DACC" w14:textId="77777777" w:rsidR="00C41843" w:rsidRDefault="00C41843" w:rsidP="00A20589">
      <w:pPr>
        <w:spacing w:after="0"/>
        <w:jc w:val="center"/>
        <w:rPr>
          <w:rFonts w:ascii="Times" w:hAnsi="Times"/>
          <w:b/>
          <w:sz w:val="44"/>
        </w:rPr>
      </w:pPr>
    </w:p>
    <w:p w14:paraId="12DDA033" w14:textId="77777777" w:rsidR="00C41843" w:rsidRDefault="00C41843" w:rsidP="00A20589">
      <w:pPr>
        <w:spacing w:after="0"/>
        <w:jc w:val="center"/>
        <w:rPr>
          <w:rFonts w:ascii="Times" w:hAnsi="Times"/>
          <w:b/>
          <w:sz w:val="44"/>
        </w:rPr>
      </w:pPr>
    </w:p>
    <w:p w14:paraId="5B578111" w14:textId="77777777" w:rsidR="00B8461E" w:rsidRPr="00A20589" w:rsidRDefault="00B8461E" w:rsidP="00A20589">
      <w:pPr>
        <w:spacing w:after="0"/>
        <w:jc w:val="center"/>
        <w:rPr>
          <w:rFonts w:ascii="Times" w:hAnsi="Times"/>
          <w:b/>
          <w:sz w:val="44"/>
        </w:rPr>
      </w:pPr>
      <w:r w:rsidRPr="00A20589">
        <w:rPr>
          <w:rFonts w:ascii="Times" w:hAnsi="Times"/>
          <w:b/>
          <w:sz w:val="44"/>
        </w:rPr>
        <w:t>Sample Bishop’s Letter</w:t>
      </w:r>
    </w:p>
    <w:p w14:paraId="46FF6063" w14:textId="77777777" w:rsidR="00A20589" w:rsidRPr="00A20589" w:rsidRDefault="00B8461E" w:rsidP="00B8461E">
      <w:pPr>
        <w:spacing w:after="0"/>
        <w:jc w:val="center"/>
        <w:rPr>
          <w:rFonts w:ascii="Times" w:hAnsi="Times"/>
          <w:i/>
        </w:rPr>
      </w:pPr>
      <w:r w:rsidRPr="00A20589">
        <w:rPr>
          <w:rFonts w:ascii="Times" w:hAnsi="Times"/>
          <w:i/>
        </w:rPr>
        <w:t>May be read from the pulpit or inserted into the parish bulletins.</w:t>
      </w:r>
    </w:p>
    <w:p w14:paraId="4E218F6E" w14:textId="77777777" w:rsidR="00B8461E" w:rsidRDefault="00B8461E" w:rsidP="00C41843">
      <w:pPr>
        <w:spacing w:after="0"/>
        <w:rPr>
          <w:rFonts w:ascii="Times" w:hAnsi="Times"/>
          <w:i/>
        </w:rPr>
      </w:pPr>
    </w:p>
    <w:p w14:paraId="78884427" w14:textId="77777777" w:rsidR="00FF3F1A" w:rsidRPr="00A20589" w:rsidRDefault="00FF3F1A" w:rsidP="00C41843">
      <w:pPr>
        <w:spacing w:after="0"/>
        <w:rPr>
          <w:rFonts w:ascii="Times" w:hAnsi="Times"/>
          <w:i/>
        </w:rPr>
      </w:pPr>
    </w:p>
    <w:p w14:paraId="1EAB7A2A" w14:textId="77777777" w:rsidR="001574C6" w:rsidRDefault="001574C6" w:rsidP="00B8461E">
      <w:pPr>
        <w:spacing w:after="0"/>
        <w:rPr>
          <w:rFonts w:ascii="Times" w:hAnsi="Times"/>
        </w:rPr>
      </w:pPr>
    </w:p>
    <w:p w14:paraId="337A699C" w14:textId="77777777" w:rsidR="00913DFE" w:rsidRPr="00BE520F" w:rsidRDefault="00913DFE" w:rsidP="00913DFE">
      <w:pPr>
        <w:contextualSpacing/>
        <w:rPr>
          <w:rFonts w:ascii="Times New Roman" w:hAnsi="Times New Roman"/>
        </w:rPr>
      </w:pPr>
      <w:r w:rsidRPr="00BE520F">
        <w:rPr>
          <w:rFonts w:ascii="Times New Roman" w:hAnsi="Times New Roman"/>
        </w:rPr>
        <w:t>Dear Brothers and Sisters in Christ,</w:t>
      </w:r>
    </w:p>
    <w:p w14:paraId="7A326308" w14:textId="77777777" w:rsidR="00913DFE" w:rsidRPr="00BE520F" w:rsidRDefault="00913DFE" w:rsidP="00913DFE">
      <w:pPr>
        <w:contextualSpacing/>
        <w:rPr>
          <w:rFonts w:ascii="Times New Roman" w:hAnsi="Times New Roman"/>
        </w:rPr>
      </w:pPr>
    </w:p>
    <w:p w14:paraId="7A0E102E" w14:textId="0567F15D" w:rsidR="00913DFE" w:rsidRPr="00BE520F" w:rsidRDefault="00913DFE" w:rsidP="00913DFE">
      <w:pPr>
        <w:contextualSpacing/>
        <w:rPr>
          <w:rFonts w:ascii="Times New Roman" w:hAnsi="Times New Roman"/>
        </w:rPr>
      </w:pPr>
      <w:r w:rsidRPr="00BE520F">
        <w:rPr>
          <w:rFonts w:ascii="Times New Roman" w:hAnsi="Times New Roman"/>
        </w:rPr>
        <w:t xml:space="preserve">As a diocese we will soon take up a collection for the Solidarity Fund for the Church in Africa. </w:t>
      </w:r>
      <w:bookmarkStart w:id="0" w:name="_Hlk513556455"/>
      <w:r w:rsidRPr="00BE520F">
        <w:rPr>
          <w:rFonts w:ascii="Times New Roman" w:hAnsi="Times New Roman"/>
        </w:rPr>
        <w:t xml:space="preserve">In his 2020 encyclical </w:t>
      </w:r>
      <w:r w:rsidRPr="00BE520F">
        <w:rPr>
          <w:rFonts w:ascii="Times New Roman" w:hAnsi="Times New Roman"/>
          <w:i/>
          <w:iCs/>
        </w:rPr>
        <w:t>On Fraternity and Social Friendship (Fratelli Tutti)</w:t>
      </w:r>
      <w:r w:rsidRPr="00BE520F">
        <w:rPr>
          <w:rFonts w:ascii="Times New Roman" w:hAnsi="Times New Roman"/>
        </w:rPr>
        <w:t xml:space="preserve">, Pope Francis wrote, “It is . . . urgent to continue to bear witness to the journey of encounter between the different Christian confessions” (no. 280). In this spirit of encounter and dialogue, in September 2020, the Southern African Catholic Bishops’ Conference organized a symposium on </w:t>
      </w:r>
      <w:r w:rsidR="00C93BF5">
        <w:rPr>
          <w:rFonts w:ascii="Times New Roman" w:hAnsi="Times New Roman"/>
        </w:rPr>
        <w:t>e</w:t>
      </w:r>
      <w:r w:rsidRPr="00BE520F">
        <w:rPr>
          <w:rFonts w:ascii="Times New Roman" w:hAnsi="Times New Roman"/>
        </w:rPr>
        <w:t xml:space="preserve">cumenism, </w:t>
      </w:r>
      <w:r w:rsidR="00C93BF5">
        <w:rPr>
          <w:rFonts w:ascii="Times New Roman" w:hAnsi="Times New Roman"/>
        </w:rPr>
        <w:t>i</w:t>
      </w:r>
      <w:r w:rsidRPr="00BE520F">
        <w:rPr>
          <w:rFonts w:ascii="Times New Roman" w:hAnsi="Times New Roman"/>
        </w:rPr>
        <w:t xml:space="preserve">nterreligious </w:t>
      </w:r>
      <w:r w:rsidR="00C93BF5">
        <w:rPr>
          <w:rFonts w:ascii="Times New Roman" w:hAnsi="Times New Roman"/>
        </w:rPr>
        <w:t>d</w:t>
      </w:r>
      <w:r w:rsidRPr="00BE520F">
        <w:rPr>
          <w:rFonts w:ascii="Times New Roman" w:hAnsi="Times New Roman"/>
        </w:rPr>
        <w:t xml:space="preserve">ialogue, and </w:t>
      </w:r>
      <w:r w:rsidR="00C93BF5">
        <w:rPr>
          <w:rFonts w:ascii="Times New Roman" w:hAnsi="Times New Roman"/>
        </w:rPr>
        <w:t>d</w:t>
      </w:r>
      <w:r w:rsidRPr="00BE520F">
        <w:rPr>
          <w:rFonts w:ascii="Times New Roman" w:hAnsi="Times New Roman"/>
        </w:rPr>
        <w:t xml:space="preserve">ialogue with </w:t>
      </w:r>
      <w:r w:rsidR="00C93BF5">
        <w:rPr>
          <w:rFonts w:ascii="Times New Roman" w:hAnsi="Times New Roman"/>
        </w:rPr>
        <w:t>s</w:t>
      </w:r>
      <w:r w:rsidRPr="00BE520F">
        <w:rPr>
          <w:rFonts w:ascii="Times New Roman" w:hAnsi="Times New Roman"/>
        </w:rPr>
        <w:t xml:space="preserve">ecular </w:t>
      </w:r>
      <w:r w:rsidR="00C93BF5">
        <w:rPr>
          <w:rFonts w:ascii="Times New Roman" w:hAnsi="Times New Roman"/>
        </w:rPr>
        <w:t>c</w:t>
      </w:r>
      <w:r w:rsidRPr="00BE520F">
        <w:rPr>
          <w:rFonts w:ascii="Times New Roman" w:hAnsi="Times New Roman"/>
        </w:rPr>
        <w:t xml:space="preserve">ulture. Participants including priests, </w:t>
      </w:r>
      <w:proofErr w:type="gramStart"/>
      <w:r w:rsidRPr="00BE520F">
        <w:rPr>
          <w:rFonts w:ascii="Times New Roman" w:hAnsi="Times New Roman"/>
        </w:rPr>
        <w:t>men</w:t>
      </w:r>
      <w:proofErr w:type="gramEnd"/>
      <w:r w:rsidRPr="00BE520F">
        <w:rPr>
          <w:rFonts w:ascii="Times New Roman" w:hAnsi="Times New Roman"/>
        </w:rPr>
        <w:t xml:space="preserve"> and women religious, and members of the laity from dioceses across South Africa and Botswana gathered for presentations and discussions with non</w:t>
      </w:r>
      <w:r w:rsidRPr="00BE520F">
        <w:rPr>
          <w:rFonts w:ascii="Times New Roman" w:hAnsi="Times New Roman"/>
          <w:noProof/>
        </w:rPr>
        <w:t>-Catholic</w:t>
      </w:r>
      <w:r w:rsidRPr="00BE520F">
        <w:rPr>
          <w:rFonts w:ascii="Times New Roman" w:hAnsi="Times New Roman"/>
        </w:rPr>
        <w:t xml:space="preserve"> Christians and Jewish, Muslim, Buddhist, Bahai, and traditional African religion representatives. At the conclusion of the symposium, participants returned to their dioceses to share with their neighbors the message of openness and unifying dialogue.</w:t>
      </w:r>
    </w:p>
    <w:p w14:paraId="088FB2AB" w14:textId="77777777" w:rsidR="00913DFE" w:rsidRPr="00BE520F" w:rsidRDefault="00913DFE" w:rsidP="00913DFE">
      <w:pPr>
        <w:contextualSpacing/>
        <w:rPr>
          <w:rFonts w:ascii="Times New Roman" w:hAnsi="Times New Roman"/>
        </w:rPr>
      </w:pPr>
    </w:p>
    <w:p w14:paraId="0BC60AA3" w14:textId="77777777" w:rsidR="00913DFE" w:rsidRPr="00BE520F" w:rsidRDefault="00913DFE" w:rsidP="00913DFE">
      <w:pPr>
        <w:contextualSpacing/>
        <w:rPr>
          <w:rFonts w:ascii="Times New Roman" w:hAnsi="Times New Roman"/>
        </w:rPr>
      </w:pPr>
      <w:r w:rsidRPr="00BE520F">
        <w:rPr>
          <w:rFonts w:ascii="Times New Roman" w:hAnsi="Times New Roman"/>
        </w:rPr>
        <w:t>This vital work of encounter was made possible through funding from the Solidarity Fund for the Church in Africa. Your support of the collection for the Solidarity Fund for the Church in Africa has been crucial to fostering tolerance and respect between neighbors, including those belonging to different faiths, which has contributed to inter</w:t>
      </w:r>
      <w:r w:rsidRPr="00BE520F">
        <w:rPr>
          <w:rFonts w:ascii="Times New Roman" w:hAnsi="Times New Roman"/>
          <w:noProof/>
        </w:rPr>
        <w:t>religious</w:t>
      </w:r>
      <w:r w:rsidRPr="00BE520F">
        <w:rPr>
          <w:rFonts w:ascii="Times New Roman" w:hAnsi="Times New Roman"/>
        </w:rPr>
        <w:t xml:space="preserve"> cooperation and more peaceful communities in </w:t>
      </w:r>
      <w:proofErr w:type="gramStart"/>
      <w:r w:rsidRPr="00BE520F">
        <w:rPr>
          <w:rFonts w:ascii="Times New Roman" w:hAnsi="Times New Roman"/>
        </w:rPr>
        <w:t>a number of</w:t>
      </w:r>
      <w:proofErr w:type="gramEnd"/>
      <w:r w:rsidRPr="00BE520F">
        <w:rPr>
          <w:rFonts w:ascii="Times New Roman" w:hAnsi="Times New Roman"/>
        </w:rPr>
        <w:t xml:space="preserve"> places across Africa.</w:t>
      </w:r>
    </w:p>
    <w:p w14:paraId="4792D1C0" w14:textId="77777777" w:rsidR="00913DFE" w:rsidRPr="00BE520F" w:rsidRDefault="00913DFE" w:rsidP="00913DFE">
      <w:pPr>
        <w:contextualSpacing/>
        <w:rPr>
          <w:rFonts w:ascii="Times New Roman" w:hAnsi="Times New Roman"/>
        </w:rPr>
      </w:pPr>
    </w:p>
    <w:bookmarkEnd w:id="0"/>
    <w:p w14:paraId="668597FA" w14:textId="7FA3217F" w:rsidR="00913DFE" w:rsidRPr="00BE520F" w:rsidRDefault="00913DFE" w:rsidP="00913DFE">
      <w:pPr>
        <w:contextualSpacing/>
        <w:rPr>
          <w:rFonts w:ascii="Times New Roman" w:hAnsi="Times New Roman"/>
        </w:rPr>
      </w:pPr>
      <w:r w:rsidRPr="00BE520F">
        <w:rPr>
          <w:rFonts w:ascii="Times New Roman" w:hAnsi="Times New Roman"/>
        </w:rPr>
        <w:t xml:space="preserve">The Church in Africa needs your help to ensure that all the faithful have access to resources to help them grow in the faith. Please be generous to the Solidarity Fund through the collection offertory envelope or your parish’s e-offertory platform. </w:t>
      </w:r>
      <w:hyperlink r:id="rId11" w:history="1">
        <w:r w:rsidR="00964894" w:rsidRPr="00964894">
          <w:rPr>
            <w:rStyle w:val="Hyperlink"/>
            <w:rFonts w:ascii="Times New Roman" w:hAnsi="Times New Roman"/>
          </w:rPr>
          <w:t>#iGiveCatholicTogether</w:t>
        </w:r>
      </w:hyperlink>
      <w:r w:rsidR="00964894" w:rsidRPr="002D2BD8">
        <w:rPr>
          <w:rFonts w:ascii="Times New Roman" w:hAnsi="Times New Roman"/>
        </w:rPr>
        <w:t xml:space="preserve"> also accepts funds for the collection.</w:t>
      </w:r>
      <w:r w:rsidR="00964894">
        <w:rPr>
          <w:rFonts w:ascii="Times New Roman" w:hAnsi="Times New Roman"/>
        </w:rPr>
        <w:t xml:space="preserve"> </w:t>
      </w:r>
      <w:r w:rsidRPr="00BE520F">
        <w:rPr>
          <w:rFonts w:ascii="Times New Roman" w:hAnsi="Times New Roman"/>
        </w:rPr>
        <w:t xml:space="preserve">To learn more about the collection and whom it supports, visit </w:t>
      </w:r>
      <w:r w:rsidRPr="00BE520F">
        <w:rPr>
          <w:rFonts w:ascii="Times New Roman" w:hAnsi="Times New Roman"/>
          <w:i/>
          <w:iCs/>
        </w:rPr>
        <w:t>www</w:t>
      </w:r>
      <w:r w:rsidRPr="00BE520F">
        <w:rPr>
          <w:rFonts w:ascii="Times New Roman" w:hAnsi="Times New Roman"/>
          <w:iCs/>
        </w:rPr>
        <w:t>.</w:t>
      </w:r>
      <w:r w:rsidRPr="00BE520F">
        <w:rPr>
          <w:rFonts w:ascii="Times New Roman" w:hAnsi="Times New Roman"/>
          <w:i/>
          <w:iCs/>
        </w:rPr>
        <w:t>usccb</w:t>
      </w:r>
      <w:r w:rsidRPr="00BE520F">
        <w:rPr>
          <w:rFonts w:ascii="Times New Roman" w:hAnsi="Times New Roman"/>
          <w:iCs/>
        </w:rPr>
        <w:t>.</w:t>
      </w:r>
      <w:r w:rsidRPr="00BE520F">
        <w:rPr>
          <w:rFonts w:ascii="Times New Roman" w:hAnsi="Times New Roman"/>
          <w:i/>
          <w:iCs/>
        </w:rPr>
        <w:t>org/africa</w:t>
      </w:r>
      <w:r w:rsidRPr="00BE520F">
        <w:rPr>
          <w:rFonts w:ascii="Times New Roman" w:hAnsi="Times New Roman"/>
        </w:rPr>
        <w:t>.</w:t>
      </w:r>
    </w:p>
    <w:p w14:paraId="2E243ADF" w14:textId="77777777" w:rsidR="00913DFE" w:rsidRPr="00BE520F" w:rsidRDefault="00913DFE" w:rsidP="00913DFE">
      <w:pPr>
        <w:contextualSpacing/>
        <w:rPr>
          <w:rFonts w:ascii="Times New Roman" w:hAnsi="Times New Roman"/>
        </w:rPr>
      </w:pPr>
    </w:p>
    <w:p w14:paraId="3EF349D0" w14:textId="77777777" w:rsidR="00913DFE" w:rsidRPr="00BE520F" w:rsidRDefault="00913DFE" w:rsidP="00913DFE">
      <w:pPr>
        <w:contextualSpacing/>
        <w:rPr>
          <w:rFonts w:ascii="Times New Roman" w:hAnsi="Times New Roman"/>
        </w:rPr>
      </w:pPr>
      <w:r w:rsidRPr="00BE520F">
        <w:rPr>
          <w:rFonts w:ascii="Times New Roman" w:hAnsi="Times New Roman"/>
        </w:rPr>
        <w:t>Thank you and God bless.</w:t>
      </w:r>
    </w:p>
    <w:p w14:paraId="1663915F" w14:textId="77777777" w:rsidR="00913DFE" w:rsidRPr="00BE520F" w:rsidRDefault="00913DFE" w:rsidP="00913DFE">
      <w:pPr>
        <w:contextualSpacing/>
        <w:rPr>
          <w:rFonts w:ascii="Times New Roman" w:hAnsi="Times New Roman"/>
        </w:rPr>
      </w:pPr>
    </w:p>
    <w:p w14:paraId="04CCB711" w14:textId="77777777" w:rsidR="00913DFE" w:rsidRPr="00BE520F" w:rsidRDefault="00913DFE" w:rsidP="00913DFE">
      <w:pPr>
        <w:contextualSpacing/>
        <w:rPr>
          <w:rFonts w:ascii="Times New Roman" w:hAnsi="Times New Roman"/>
        </w:rPr>
      </w:pPr>
      <w:r w:rsidRPr="00BE520F">
        <w:rPr>
          <w:rFonts w:ascii="Times New Roman" w:hAnsi="Times New Roman"/>
        </w:rPr>
        <w:t>Sincerely yours in Christ,</w:t>
      </w:r>
    </w:p>
    <w:p w14:paraId="3C97BA94" w14:textId="77777777" w:rsidR="00913DFE" w:rsidRPr="00BE520F" w:rsidRDefault="00913DFE" w:rsidP="00913DFE">
      <w:pPr>
        <w:contextualSpacing/>
        <w:rPr>
          <w:rFonts w:ascii="Times New Roman" w:hAnsi="Times New Roman"/>
        </w:rPr>
      </w:pPr>
    </w:p>
    <w:p w14:paraId="23DD8A79" w14:textId="77777777" w:rsidR="00913DFE" w:rsidRPr="00BE520F" w:rsidRDefault="00913DFE" w:rsidP="00913DFE">
      <w:pPr>
        <w:contextualSpacing/>
        <w:rPr>
          <w:rFonts w:ascii="Times New Roman" w:hAnsi="Times New Roman"/>
        </w:rPr>
      </w:pPr>
    </w:p>
    <w:p w14:paraId="0515FB1C" w14:textId="77777777" w:rsidR="00913DFE" w:rsidRPr="00BE520F" w:rsidRDefault="00913DFE" w:rsidP="00913DFE">
      <w:pPr>
        <w:contextualSpacing/>
        <w:rPr>
          <w:rFonts w:ascii="Times New Roman" w:hAnsi="Times New Roman"/>
        </w:rPr>
      </w:pPr>
      <w:r w:rsidRPr="00BE520F">
        <w:rPr>
          <w:rFonts w:ascii="Times New Roman" w:hAnsi="Times New Roman"/>
        </w:rPr>
        <w:t>[</w:t>
      </w:r>
      <w:r w:rsidRPr="00BE520F">
        <w:rPr>
          <w:rFonts w:ascii="Times New Roman" w:hAnsi="Times New Roman"/>
          <w:i/>
        </w:rPr>
        <w:t>Bishop’s name</w:t>
      </w:r>
      <w:r w:rsidRPr="00BE520F">
        <w:rPr>
          <w:rFonts w:ascii="Times New Roman" w:hAnsi="Times New Roman"/>
        </w:rPr>
        <w:t>,</w:t>
      </w:r>
      <w:r w:rsidRPr="00BE520F">
        <w:rPr>
          <w:rFonts w:ascii="Times New Roman" w:hAnsi="Times New Roman"/>
          <w:i/>
        </w:rPr>
        <w:t xml:space="preserve"> signature</w:t>
      </w:r>
      <w:r w:rsidRPr="00BE520F">
        <w:rPr>
          <w:rFonts w:ascii="Times New Roman" w:hAnsi="Times New Roman"/>
        </w:rPr>
        <w:t>,</w:t>
      </w:r>
      <w:r w:rsidRPr="00BE520F">
        <w:rPr>
          <w:rFonts w:ascii="Times New Roman" w:hAnsi="Times New Roman"/>
          <w:i/>
        </w:rPr>
        <w:t xml:space="preserve"> title</w:t>
      </w:r>
      <w:r w:rsidRPr="00BE520F">
        <w:rPr>
          <w:rFonts w:ascii="Times New Roman" w:hAnsi="Times New Roman"/>
        </w:rPr>
        <w:t>,</w:t>
      </w:r>
      <w:r w:rsidRPr="00BE520F">
        <w:rPr>
          <w:rFonts w:ascii="Times New Roman" w:hAnsi="Times New Roman"/>
          <w:i/>
        </w:rPr>
        <w:t xml:space="preserve"> diocese</w:t>
      </w:r>
      <w:r w:rsidRPr="00BE520F">
        <w:rPr>
          <w:rFonts w:ascii="Times New Roman" w:hAnsi="Times New Roman"/>
        </w:rPr>
        <w:t>]</w:t>
      </w:r>
    </w:p>
    <w:p w14:paraId="374F08A9" w14:textId="77777777" w:rsidR="00913DFE" w:rsidRPr="00BE520F" w:rsidRDefault="00913DFE" w:rsidP="00913DFE">
      <w:pPr>
        <w:contextualSpacing/>
        <w:rPr>
          <w:rFonts w:ascii="Times New Roman" w:hAnsi="Times New Roman"/>
        </w:rPr>
      </w:pPr>
    </w:p>
    <w:p w14:paraId="6E0C0AAB" w14:textId="77777777" w:rsidR="00913DFE" w:rsidRPr="00BE520F" w:rsidRDefault="00913DFE" w:rsidP="00913DFE">
      <w:pPr>
        <w:contextualSpacing/>
        <w:rPr>
          <w:rFonts w:ascii="Times New Roman" w:hAnsi="Times New Roman"/>
        </w:rPr>
      </w:pPr>
      <w:r w:rsidRPr="00BE520F">
        <w:rPr>
          <w:rFonts w:ascii="Times New Roman" w:hAnsi="Times New Roman"/>
        </w:rPr>
        <w:t xml:space="preserve">For more information, please visit </w:t>
      </w:r>
      <w:r w:rsidRPr="00BE520F">
        <w:rPr>
          <w:rFonts w:ascii="Times New Roman" w:hAnsi="Times New Roman"/>
          <w:i/>
        </w:rPr>
        <w:t>www</w:t>
      </w:r>
      <w:r w:rsidRPr="00BE520F">
        <w:rPr>
          <w:rFonts w:ascii="Times New Roman" w:hAnsi="Times New Roman"/>
        </w:rPr>
        <w:t>.</w:t>
      </w:r>
      <w:r w:rsidRPr="00BE520F">
        <w:rPr>
          <w:rFonts w:ascii="Times New Roman" w:hAnsi="Times New Roman"/>
          <w:i/>
        </w:rPr>
        <w:t>usscb</w:t>
      </w:r>
      <w:r w:rsidRPr="00BE520F">
        <w:rPr>
          <w:rFonts w:ascii="Times New Roman" w:hAnsi="Times New Roman"/>
        </w:rPr>
        <w:t>.</w:t>
      </w:r>
      <w:r w:rsidRPr="00BE520F">
        <w:rPr>
          <w:rFonts w:ascii="Times New Roman" w:hAnsi="Times New Roman"/>
          <w:i/>
        </w:rPr>
        <w:t>org/africa</w:t>
      </w:r>
      <w:r w:rsidRPr="00BE520F">
        <w:rPr>
          <w:rFonts w:ascii="Times New Roman" w:hAnsi="Times New Roman"/>
        </w:rPr>
        <w:t>.</w:t>
      </w:r>
    </w:p>
    <w:p w14:paraId="5F0222B4" w14:textId="77777777" w:rsidR="00B8461E" w:rsidRPr="00B551B1" w:rsidRDefault="00B8461E" w:rsidP="00A3023F">
      <w:pPr>
        <w:spacing w:after="0"/>
        <w:jc w:val="center"/>
        <w:rPr>
          <w:rFonts w:ascii="Times" w:hAnsi="Times"/>
          <w:sz w:val="24"/>
          <w:szCs w:val="24"/>
        </w:rPr>
      </w:pPr>
    </w:p>
    <w:sectPr w:rsidR="00B8461E" w:rsidRPr="00B551B1" w:rsidSect="008E56B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4EE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B2D0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8F468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DC836D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A012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B24077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8C822B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14095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3883F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38CC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29F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61E"/>
    <w:rsid w:val="000064B6"/>
    <w:rsid w:val="00015EFE"/>
    <w:rsid w:val="00032067"/>
    <w:rsid w:val="00086398"/>
    <w:rsid w:val="000A1491"/>
    <w:rsid w:val="000E4136"/>
    <w:rsid w:val="000E76C5"/>
    <w:rsid w:val="000F30C6"/>
    <w:rsid w:val="0013186B"/>
    <w:rsid w:val="00135F0D"/>
    <w:rsid w:val="00153ABF"/>
    <w:rsid w:val="001574C6"/>
    <w:rsid w:val="001825B0"/>
    <w:rsid w:val="001951A7"/>
    <w:rsid w:val="001C758D"/>
    <w:rsid w:val="001E42C8"/>
    <w:rsid w:val="00291A1F"/>
    <w:rsid w:val="002A084E"/>
    <w:rsid w:val="00310634"/>
    <w:rsid w:val="003244AA"/>
    <w:rsid w:val="00325DE8"/>
    <w:rsid w:val="00353EE3"/>
    <w:rsid w:val="0035545E"/>
    <w:rsid w:val="00385979"/>
    <w:rsid w:val="003F45AC"/>
    <w:rsid w:val="00403850"/>
    <w:rsid w:val="004047C0"/>
    <w:rsid w:val="0040525A"/>
    <w:rsid w:val="0042541E"/>
    <w:rsid w:val="00442075"/>
    <w:rsid w:val="00443DC4"/>
    <w:rsid w:val="004607D3"/>
    <w:rsid w:val="00473297"/>
    <w:rsid w:val="004941CD"/>
    <w:rsid w:val="00516192"/>
    <w:rsid w:val="00550690"/>
    <w:rsid w:val="005808B4"/>
    <w:rsid w:val="0059557F"/>
    <w:rsid w:val="005A7A62"/>
    <w:rsid w:val="005B72B4"/>
    <w:rsid w:val="00621F3A"/>
    <w:rsid w:val="00640C7F"/>
    <w:rsid w:val="00670F4B"/>
    <w:rsid w:val="00684481"/>
    <w:rsid w:val="006903F9"/>
    <w:rsid w:val="00693DE1"/>
    <w:rsid w:val="006A1DE9"/>
    <w:rsid w:val="006B2205"/>
    <w:rsid w:val="006B3AF5"/>
    <w:rsid w:val="006B7F83"/>
    <w:rsid w:val="006E354F"/>
    <w:rsid w:val="006F451E"/>
    <w:rsid w:val="006F706D"/>
    <w:rsid w:val="00751086"/>
    <w:rsid w:val="00784C82"/>
    <w:rsid w:val="007C0DF9"/>
    <w:rsid w:val="00837990"/>
    <w:rsid w:val="008648B0"/>
    <w:rsid w:val="00874CB6"/>
    <w:rsid w:val="00893DD4"/>
    <w:rsid w:val="008B08A1"/>
    <w:rsid w:val="008D5BD1"/>
    <w:rsid w:val="008E56BB"/>
    <w:rsid w:val="00913DFE"/>
    <w:rsid w:val="0093469E"/>
    <w:rsid w:val="00964894"/>
    <w:rsid w:val="009A6879"/>
    <w:rsid w:val="009C047E"/>
    <w:rsid w:val="00A11DDE"/>
    <w:rsid w:val="00A20589"/>
    <w:rsid w:val="00A3023F"/>
    <w:rsid w:val="00A53A4C"/>
    <w:rsid w:val="00A556EF"/>
    <w:rsid w:val="00A97911"/>
    <w:rsid w:val="00B04B4E"/>
    <w:rsid w:val="00B27366"/>
    <w:rsid w:val="00B551B1"/>
    <w:rsid w:val="00B70AB7"/>
    <w:rsid w:val="00B7739B"/>
    <w:rsid w:val="00B8461E"/>
    <w:rsid w:val="00C41843"/>
    <w:rsid w:val="00C9303B"/>
    <w:rsid w:val="00C93BF5"/>
    <w:rsid w:val="00CA7618"/>
    <w:rsid w:val="00CD4F47"/>
    <w:rsid w:val="00CF65BC"/>
    <w:rsid w:val="00D73C12"/>
    <w:rsid w:val="00D7409C"/>
    <w:rsid w:val="00D7744A"/>
    <w:rsid w:val="00DE477B"/>
    <w:rsid w:val="00DE5B0B"/>
    <w:rsid w:val="00DF663B"/>
    <w:rsid w:val="00E10E33"/>
    <w:rsid w:val="00E30EDA"/>
    <w:rsid w:val="00EE274B"/>
    <w:rsid w:val="00F064B4"/>
    <w:rsid w:val="00F40427"/>
    <w:rsid w:val="00F4068E"/>
    <w:rsid w:val="00F7246C"/>
    <w:rsid w:val="00F8104E"/>
    <w:rsid w:val="00FF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E1227"/>
  <w15:chartTrackingRefBased/>
  <w15:docId w15:val="{877D72EE-2363-4A93-8651-03289BFC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F663B"/>
    <w:rPr>
      <w:sz w:val="16"/>
      <w:szCs w:val="16"/>
    </w:rPr>
  </w:style>
  <w:style w:type="paragraph" w:styleId="CommentText">
    <w:name w:val="annotation text"/>
    <w:basedOn w:val="Normal"/>
    <w:link w:val="CommentTextChar"/>
    <w:uiPriority w:val="99"/>
    <w:semiHidden/>
    <w:unhideWhenUsed/>
    <w:rsid w:val="00DF663B"/>
    <w:rPr>
      <w:sz w:val="20"/>
      <w:szCs w:val="20"/>
    </w:rPr>
  </w:style>
  <w:style w:type="character" w:customStyle="1" w:styleId="CommentTextChar">
    <w:name w:val="Comment Text Char"/>
    <w:basedOn w:val="DefaultParagraphFont"/>
    <w:link w:val="CommentText"/>
    <w:uiPriority w:val="99"/>
    <w:semiHidden/>
    <w:rsid w:val="00DF663B"/>
  </w:style>
  <w:style w:type="paragraph" w:styleId="CommentSubject">
    <w:name w:val="annotation subject"/>
    <w:basedOn w:val="CommentText"/>
    <w:next w:val="CommentText"/>
    <w:link w:val="CommentSubjectChar"/>
    <w:uiPriority w:val="99"/>
    <w:semiHidden/>
    <w:unhideWhenUsed/>
    <w:rsid w:val="00DF663B"/>
    <w:rPr>
      <w:b/>
      <w:bCs/>
    </w:rPr>
  </w:style>
  <w:style w:type="character" w:customStyle="1" w:styleId="CommentSubjectChar">
    <w:name w:val="Comment Subject Char"/>
    <w:link w:val="CommentSubject"/>
    <w:uiPriority w:val="99"/>
    <w:semiHidden/>
    <w:rsid w:val="00DF663B"/>
    <w:rPr>
      <w:b/>
      <w:bCs/>
    </w:rPr>
  </w:style>
  <w:style w:type="paragraph" w:styleId="BalloonText">
    <w:name w:val="Balloon Text"/>
    <w:basedOn w:val="Normal"/>
    <w:link w:val="BalloonTextChar"/>
    <w:uiPriority w:val="99"/>
    <w:semiHidden/>
    <w:unhideWhenUsed/>
    <w:rsid w:val="00DF66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663B"/>
    <w:rPr>
      <w:rFonts w:ascii="Tahoma" w:hAnsi="Tahoma" w:cs="Tahoma"/>
      <w:sz w:val="16"/>
      <w:szCs w:val="16"/>
    </w:rPr>
  </w:style>
  <w:style w:type="paragraph" w:customStyle="1" w:styleId="DesignNote">
    <w:name w:val="Design Note"/>
    <w:basedOn w:val="Normal"/>
    <w:qFormat/>
    <w:rsid w:val="00670F4B"/>
    <w:pPr>
      <w:spacing w:after="0" w:line="240" w:lineRule="auto"/>
    </w:pPr>
    <w:rPr>
      <w:rFonts w:ascii="Times New Roman" w:eastAsia="Times New Roman" w:hAnsi="Times New Roman"/>
      <w:b/>
      <w:color w:val="FF00FF"/>
      <w:sz w:val="24"/>
      <w:szCs w:val="24"/>
    </w:rPr>
  </w:style>
  <w:style w:type="paragraph" w:styleId="Revision">
    <w:name w:val="Revision"/>
    <w:hidden/>
    <w:uiPriority w:val="99"/>
    <w:semiHidden/>
    <w:rsid w:val="00D7744A"/>
    <w:rPr>
      <w:sz w:val="22"/>
      <w:szCs w:val="22"/>
    </w:rPr>
  </w:style>
  <w:style w:type="character" w:styleId="Hyperlink">
    <w:name w:val="Hyperlink"/>
    <w:uiPriority w:val="99"/>
    <w:unhideWhenUsed/>
    <w:rsid w:val="00964894"/>
    <w:rPr>
      <w:color w:val="0000FF"/>
      <w:u w:val="single"/>
    </w:rPr>
  </w:style>
  <w:style w:type="character" w:styleId="UnresolvedMention">
    <w:name w:val="Unresolved Mention"/>
    <w:basedOn w:val="DefaultParagraphFont"/>
    <w:uiPriority w:val="99"/>
    <w:semiHidden/>
    <w:unhideWhenUsed/>
    <w:rsid w:val="0096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usccb.igivecatholictogether.org/organizations/usccb-church-in-africa" TargetMode="Externa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SCCB Document" ma:contentTypeID="0x010100BEB98A11E28B9648ACC1A86DD18AA9A80100E61D85B8D3656C4D8C4B56808034A52A" ma:contentTypeVersion="16" ma:contentTypeDescription="Create a new USCCB Document" ma:contentTypeScope="" ma:versionID="b3ea2d8d9a571f6fc81df13bca7704f6">
  <xsd:schema xmlns:xsd="http://www.w3.org/2001/XMLSchema" xmlns:p="http://schemas.microsoft.com/office/2006/metadata/properties" xmlns:ns2="4c5cacde-4521-41b7-ba9c-07e8aeab84f8" xmlns:ns3="31e48288-cf19-4c89-9391-705184153f40" targetNamespace="http://schemas.microsoft.com/office/2006/metadata/properties" ma:root="true" ma:fieldsID="a4e56a09924893a014357fdceee2ade6" ns2:_="" ns3:_="">
    <xsd:import namespace="4c5cacde-4521-41b7-ba9c-07e8aeab84f8"/>
    <xsd:import namespace="31e48288-cf19-4c89-9391-705184153f40"/>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element ref="ns3:Activity" minOccurs="0"/>
                <xsd:element ref="ns3:Project"/>
                <xsd:element ref="ns3:Approval_x0020_Status" minOccurs="0"/>
              </xsd:all>
            </xsd:complexType>
          </xsd:element>
        </xsd:sequence>
      </xsd:complexType>
    </xsd:element>
  </xsd:schema>
  <xsd:schema xmlns:xsd="http://www.w3.org/2001/XMLSchema" xmlns:dms="http://schemas.microsoft.com/office/2006/documentManagement/types" targetNamespace="4c5cacde-4521-41b7-ba9c-07e8aeab84f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OMM"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31e48288-cf19-4c89-9391-705184153f40" elementFormDefault="qualified">
    <xsd:import namespace="http://schemas.microsoft.com/office/2006/documentManagement/types"/>
    <xsd:element name="Activity" ma:index="12" nillable="true" ma:displayName="Activity" ma:format="Dropdown" ma:internalName="Activity">
      <xsd:simpleType>
        <xsd:restriction base="dms:Choice">
          <xsd:enumeration value="Ad"/>
          <xsd:enumeration value="Agenda"/>
          <xsd:enumeration value="Assessment"/>
          <xsd:enumeration value="Budget"/>
          <xsd:enumeration value="Contract"/>
          <xsd:enumeration value="Corrected Text"/>
          <xsd:enumeration value="Correspondence"/>
          <xsd:enumeration value="Data file"/>
          <xsd:enumeration value="Diagram"/>
          <xsd:enumeration value="Form"/>
          <xsd:enumeration value="Guide"/>
          <xsd:enumeration value="Import"/>
          <xsd:enumeration value="Invoice"/>
          <xsd:enumeration value="Letter"/>
          <xsd:enumeration value="Manual"/>
          <xsd:enumeration value="Media Kit"/>
          <xsd:enumeration value="Minutes"/>
          <xsd:enumeration value="Original Text"/>
          <xsd:enumeration value="Notes"/>
          <xsd:enumeration value="Planning"/>
          <xsd:enumeration value="Policy"/>
          <xsd:enumeration value="Presentation"/>
          <xsd:enumeration value="Press release"/>
          <xsd:enumeration value="Procedure"/>
          <xsd:enumeration value="Proposal"/>
          <xsd:enumeration value="Report"/>
          <xsd:enumeration value="Reprint"/>
          <xsd:enumeration value="Research"/>
          <xsd:enumeration value="Revised Text"/>
          <xsd:enumeration value="Royalty"/>
          <xsd:enumeration value="Sales"/>
          <xsd:enumeration value="Schedule"/>
          <xsd:enumeration value="Script"/>
          <xsd:enumeration value="Specifications"/>
          <xsd:enumeration value="Strategy"/>
          <xsd:enumeration value="Template"/>
          <xsd:enumeration value="Text"/>
        </xsd:restriction>
      </xsd:simpleType>
    </xsd:element>
    <xsd:element name="Project" ma:index="14" ma:displayName="Project" ma:internalName="Project">
      <xsd:simpleType>
        <xsd:restriction base="dms:Text">
          <xsd:maxLength value="255"/>
        </xsd:restriction>
      </xsd:simpleType>
    </xsd:element>
    <xsd:element name="Approval_x0020_Status" ma:index="15" nillable="true" ma:displayName="Approval Status" ma:description="Indicates stage of review/approval" ma:format="Dropdown" ma:internalName="Approval_x0020_Status">
      <xsd:simpleType>
        <xsd:restriction base="dms:Choice">
          <xsd:enumeration value="Pending"/>
          <xsd:enumeration value="Review"/>
          <xsd:enumeration value="Approved"/>
          <xsd:enumeration value="For Design"/>
          <xsd:enumeration value="Execu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USCCB_x0020_Department xmlns="4c5cacde-4521-41b7-ba9c-07e8aeab84f8">NC</USCCB_x0020_Department>
    <Year xmlns="4c5cacde-4521-41b7-ba9c-07e8aeab84f8" xsi:nil="true"/>
    <Approval_x0020_Status xmlns="31e48288-cf19-4c89-9391-705184153f40" xsi:nil="true"/>
    <Expiration_x0020_Basis_x0020_Date xmlns="4c5cacde-4521-41b7-ba9c-07e8aeab84f8">2010-08-03T04:00:00+00:00</Expiration_x0020_Basis_x0020_Date>
    <Activity xmlns="31e48288-cf19-4c89-9391-705184153f40">Text</Activity>
    <Project xmlns="31e48288-cf19-4c89-9391-705184153f40">10-015</Project>
    <Retention_x0020_Period xmlns="4c5cacde-4521-41b7-ba9c-07e8aeab84f8">Indef–Doc to stay in SP</Retention_x0020_Perio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https://staff.usccb.org/dept/comm/_cts/Parent_USCCB/d11d94d7f3e95aecustomXsn.xsn</xsnLocation>
  <cached>True</cached>
  <openByDefault>True</openByDefault>
  <xsnScope>https://staff.usccb.org/dept/comm</xsnScope>
</customXsn>
</file>

<file path=customXml/itemProps1.xml><?xml version="1.0" encoding="utf-8"?>
<ds:datastoreItem xmlns:ds="http://schemas.openxmlformats.org/officeDocument/2006/customXml" ds:itemID="{A160329A-5001-413E-BCD6-C3EF28B6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acde-4521-41b7-ba9c-07e8aeab84f8"/>
    <ds:schemaRef ds:uri="31e48288-cf19-4c89-9391-705184153f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B8A8A5-F9AE-4986-86A0-2E5D58CE0A0C}">
  <ds:schemaRefs>
    <ds:schemaRef ds:uri="http://schemas.microsoft.com/office/2006/metadata/longProperties"/>
  </ds:schemaRefs>
</ds:datastoreItem>
</file>

<file path=customXml/itemProps3.xml><?xml version="1.0" encoding="utf-8"?>
<ds:datastoreItem xmlns:ds="http://schemas.openxmlformats.org/officeDocument/2006/customXml" ds:itemID="{70037C78-E4AB-48C5-BEF8-35E4D19A7807}">
  <ds:schemaRefs>
    <ds:schemaRef ds:uri="http://schemas.microsoft.com/office/2006/metadata/properties"/>
    <ds:schemaRef ds:uri="http://schemas.microsoft.com/office/infopath/2007/PartnerControls"/>
    <ds:schemaRef ds:uri="4c5cacde-4521-41b7-ba9c-07e8aeab84f8"/>
    <ds:schemaRef ds:uri="31e48288-cf19-4c89-9391-705184153f40"/>
  </ds:schemaRefs>
</ds:datastoreItem>
</file>

<file path=customXml/itemProps4.xml><?xml version="1.0" encoding="utf-8"?>
<ds:datastoreItem xmlns:ds="http://schemas.openxmlformats.org/officeDocument/2006/customXml" ds:itemID="{E3120323-FFBD-425F-9A2F-391BA555838C}">
  <ds:schemaRefs>
    <ds:schemaRef ds:uri="http://schemas.microsoft.com/sharepoint/v3/contenttype/forms"/>
  </ds:schemaRefs>
</ds:datastoreItem>
</file>

<file path=customXml/itemProps5.xml><?xml version="1.0" encoding="utf-8"?>
<ds:datastoreItem xmlns:ds="http://schemas.openxmlformats.org/officeDocument/2006/customXml" ds:itemID="{82F4683D-C894-4D16-BFE0-D272CA1E9CF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mobrien</dc:creator>
  <cp:keywords/>
  <cp:lastModifiedBy>Colin O'Brien</cp:lastModifiedBy>
  <cp:revision>2</cp:revision>
  <cp:lastPrinted>2019-08-13T19:57:00Z</cp:lastPrinted>
  <dcterms:created xsi:type="dcterms:W3CDTF">2021-12-20T18:00:00Z</dcterms:created>
  <dcterms:modified xsi:type="dcterms:W3CDTF">2021-12-20T18:00:00Z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0x010100BEB98A11E28B9648ACC1A86DD18AA9A80100E61D85B8D3656C4D8C4B56808034A52A</vt:lpwstr>
  </property>
  <property fmtid="{D5CDD505-2E9C-101B-9397-08002B2CF9AE}" pid="3" name="ContentType">
    <vt:lpwstr>USCCB Document</vt:lpwstr>
  </property>
</Properties>
</file>