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7A95" w14:textId="77777777" w:rsidR="00BD0E4A" w:rsidRPr="007F24AC" w:rsidRDefault="00BD0E4A" w:rsidP="00124535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7F24AC">
        <w:rPr>
          <w:rFonts w:ascii="Times New Roman" w:hAnsi="Times New Roman" w:cs="Times New Roman"/>
          <w:b/>
          <w:bCs/>
          <w:sz w:val="23"/>
          <w:szCs w:val="23"/>
        </w:rPr>
        <w:t xml:space="preserve">Declaración de USCCB sobre el fallo de la Corte Suprema de los Estados Unidos en </w:t>
      </w:r>
      <w:proofErr w:type="spellStart"/>
      <w:r w:rsidRPr="007F24AC">
        <w:rPr>
          <w:rFonts w:ascii="Times New Roman" w:hAnsi="Times New Roman" w:cs="Times New Roman"/>
          <w:b/>
          <w:bCs/>
          <w:sz w:val="23"/>
          <w:szCs w:val="23"/>
        </w:rPr>
        <w:t>Dobbs</w:t>
      </w:r>
      <w:proofErr w:type="spellEnd"/>
      <w:r w:rsidRPr="007F24AC">
        <w:rPr>
          <w:rFonts w:ascii="Times New Roman" w:hAnsi="Times New Roman" w:cs="Times New Roman"/>
          <w:b/>
          <w:bCs/>
          <w:sz w:val="23"/>
          <w:szCs w:val="23"/>
        </w:rPr>
        <w:t xml:space="preserve"> vs. Jackson</w:t>
      </w:r>
    </w:p>
    <w:p w14:paraId="70D5E46E" w14:textId="77777777" w:rsidR="00BD0E4A" w:rsidRPr="007F24AC" w:rsidRDefault="00BD0E4A" w:rsidP="00BD0E4A">
      <w:pPr>
        <w:rPr>
          <w:rFonts w:ascii="Times New Roman" w:hAnsi="Times New Roman" w:cs="Times New Roman"/>
          <w:sz w:val="23"/>
          <w:szCs w:val="23"/>
        </w:rPr>
      </w:pPr>
      <w:r w:rsidRPr="007F24AC">
        <w:rPr>
          <w:rFonts w:ascii="Times New Roman" w:hAnsi="Times New Roman" w:cs="Times New Roman"/>
          <w:sz w:val="23"/>
          <w:szCs w:val="23"/>
        </w:rPr>
        <w:t>24 DE JUNIO de 2022 DE LA OFICINA DE ASUNTOS PÚBLICOS</w:t>
      </w:r>
    </w:p>
    <w:p w14:paraId="716CB8E6" w14:textId="65539F91" w:rsidR="00BD0E4A" w:rsidRPr="007F24AC" w:rsidRDefault="00BD0E4A" w:rsidP="00124535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F24AC">
        <w:rPr>
          <w:rFonts w:ascii="Times New Roman" w:hAnsi="Times New Roman" w:cs="Times New Roman"/>
          <w:sz w:val="23"/>
          <w:szCs w:val="23"/>
        </w:rPr>
        <w:t>WASHINGTON - En respuesta a</w:t>
      </w:r>
      <w:r w:rsidR="00124535" w:rsidRPr="007F24AC">
        <w:rPr>
          <w:rFonts w:ascii="Times New Roman" w:hAnsi="Times New Roman" w:cs="Times New Roman"/>
          <w:sz w:val="23"/>
          <w:szCs w:val="23"/>
        </w:rPr>
        <w:t>l</w:t>
      </w:r>
      <w:r w:rsidRPr="007F24AC">
        <w:rPr>
          <w:rFonts w:ascii="Times New Roman" w:hAnsi="Times New Roman" w:cs="Times New Roman"/>
          <w:sz w:val="23"/>
          <w:szCs w:val="23"/>
        </w:rPr>
        <w:t xml:space="preserve"> </w:t>
      </w:r>
      <w:r w:rsidR="00124535" w:rsidRPr="007F24AC">
        <w:rPr>
          <w:rFonts w:ascii="Times New Roman" w:hAnsi="Times New Roman" w:cs="Times New Roman"/>
          <w:sz w:val="23"/>
          <w:szCs w:val="23"/>
        </w:rPr>
        <w:t xml:space="preserve">fallo de </w:t>
      </w:r>
      <w:r w:rsidRPr="007F24AC">
        <w:rPr>
          <w:rFonts w:ascii="Times New Roman" w:hAnsi="Times New Roman" w:cs="Times New Roman"/>
          <w:sz w:val="23"/>
          <w:szCs w:val="23"/>
        </w:rPr>
        <w:t xml:space="preserve">la Corte Suprema de Estados Unidos en </w:t>
      </w:r>
      <w:proofErr w:type="spellStart"/>
      <w:r w:rsidRPr="007F24AC">
        <w:rPr>
          <w:rFonts w:ascii="Times New Roman" w:hAnsi="Times New Roman" w:cs="Times New Roman"/>
          <w:i/>
          <w:iCs/>
          <w:sz w:val="23"/>
          <w:szCs w:val="23"/>
        </w:rPr>
        <w:t>Dobbs</w:t>
      </w:r>
      <w:proofErr w:type="spellEnd"/>
      <w:r w:rsidRPr="007F24AC">
        <w:rPr>
          <w:rFonts w:ascii="Times New Roman" w:hAnsi="Times New Roman" w:cs="Times New Roman"/>
          <w:i/>
          <w:iCs/>
          <w:sz w:val="23"/>
          <w:szCs w:val="23"/>
        </w:rPr>
        <w:t xml:space="preserve"> v. Jackson </w:t>
      </w:r>
      <w:proofErr w:type="spellStart"/>
      <w:r w:rsidRPr="007F24AC">
        <w:rPr>
          <w:rFonts w:ascii="Times New Roman" w:hAnsi="Times New Roman" w:cs="Times New Roman"/>
          <w:i/>
          <w:iCs/>
          <w:sz w:val="23"/>
          <w:szCs w:val="23"/>
        </w:rPr>
        <w:t>Women's</w:t>
      </w:r>
      <w:proofErr w:type="spellEnd"/>
      <w:r w:rsidRPr="007F24AC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7F24AC">
        <w:rPr>
          <w:rFonts w:ascii="Times New Roman" w:hAnsi="Times New Roman" w:cs="Times New Roman"/>
          <w:i/>
          <w:iCs/>
          <w:sz w:val="23"/>
          <w:szCs w:val="23"/>
        </w:rPr>
        <w:t>Health</w:t>
      </w:r>
      <w:proofErr w:type="spellEnd"/>
      <w:r w:rsidRPr="007F24AC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7F24AC">
        <w:rPr>
          <w:rFonts w:ascii="Times New Roman" w:hAnsi="Times New Roman" w:cs="Times New Roman"/>
          <w:i/>
          <w:iCs/>
          <w:sz w:val="23"/>
          <w:szCs w:val="23"/>
        </w:rPr>
        <w:t>Organization</w:t>
      </w:r>
      <w:proofErr w:type="spellEnd"/>
      <w:r w:rsidRPr="007F24AC">
        <w:rPr>
          <w:rFonts w:ascii="Times New Roman" w:hAnsi="Times New Roman" w:cs="Times New Roman"/>
          <w:sz w:val="23"/>
          <w:szCs w:val="23"/>
        </w:rPr>
        <w:t>, el arzobispo José H. Gómez de Los Ángeles, presidente de la Conferencia de Obispos Católicos de los Estados Unidos (USCCB) y el arzobispo William E. Lori de Baltimore, presidente del Comité de Actividades Pro-Vida de USCCB emitieron la siguiente declaración:</w:t>
      </w:r>
    </w:p>
    <w:p w14:paraId="05203B58" w14:textId="65F5CA96" w:rsidR="00BD0E4A" w:rsidRPr="007F24AC" w:rsidRDefault="00BD0E4A" w:rsidP="00124535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F24AC">
        <w:rPr>
          <w:rFonts w:ascii="Times New Roman" w:hAnsi="Times New Roman" w:cs="Times New Roman"/>
          <w:sz w:val="23"/>
          <w:szCs w:val="23"/>
        </w:rPr>
        <w:t xml:space="preserve">"Este es un día histórico en la vida de nuestro país, uno que mueve nuestros pensamientos, emociones y oraciones. Durante casi cincuenta años Estados Unidos ha aplicado una ley injusta que ha permitido a algunos decidir si otros pueden vivir o morir; esta política ha resultado en la muerte de decenas de millones de niños </w:t>
      </w:r>
      <w:r w:rsidR="00F2616B" w:rsidRPr="007F24AC">
        <w:rPr>
          <w:rFonts w:ascii="Times New Roman" w:hAnsi="Times New Roman" w:cs="Times New Roman"/>
          <w:sz w:val="23"/>
          <w:szCs w:val="23"/>
        </w:rPr>
        <w:t xml:space="preserve">por </w:t>
      </w:r>
      <w:r w:rsidRPr="007F24AC">
        <w:rPr>
          <w:rFonts w:ascii="Times New Roman" w:hAnsi="Times New Roman" w:cs="Times New Roman"/>
          <w:sz w:val="23"/>
          <w:szCs w:val="23"/>
        </w:rPr>
        <w:t>nacer, generaciones a las que se les negó el derecho a nacer.</w:t>
      </w:r>
    </w:p>
    <w:p w14:paraId="6723495E" w14:textId="35C6A59A" w:rsidR="00BD0E4A" w:rsidRPr="007F24AC" w:rsidRDefault="00BD0E4A" w:rsidP="00124535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F24AC">
        <w:rPr>
          <w:rFonts w:ascii="Times New Roman" w:hAnsi="Times New Roman" w:cs="Times New Roman"/>
          <w:sz w:val="23"/>
          <w:szCs w:val="23"/>
        </w:rPr>
        <w:t xml:space="preserve">"Estados Unidos fue fundado en la verdad de que todos los hombres y mujeres son creados iguales, con los derechos dados por Dios a la vida, la libertad y la búsqueda de la felicidad. Esta verdad fue gravemente negada por el caso </w:t>
      </w:r>
      <w:r w:rsidRPr="007F24AC">
        <w:rPr>
          <w:rFonts w:ascii="Times New Roman" w:hAnsi="Times New Roman" w:cs="Times New Roman"/>
          <w:i/>
          <w:iCs/>
          <w:sz w:val="23"/>
          <w:szCs w:val="23"/>
        </w:rPr>
        <w:t>Roe vs. Wade</w:t>
      </w:r>
      <w:r w:rsidRPr="007F24AC">
        <w:rPr>
          <w:rFonts w:ascii="Times New Roman" w:hAnsi="Times New Roman" w:cs="Times New Roman"/>
          <w:sz w:val="23"/>
          <w:szCs w:val="23"/>
        </w:rPr>
        <w:t xml:space="preserve">, en el que la Corte Suprema de EE. UU. legalizó y normalizó la toma de vidas humanas inocentes. Hoy damos gracias a Dios porque la Corte ha revocado esta decisión. Oramos para que nuestros funcionarios electos ahora promulguen leyes y políticas que promuevan y protejan a las más desamparadas entre nosotros. </w:t>
      </w:r>
    </w:p>
    <w:p w14:paraId="34CC44F2" w14:textId="3C9F9E21" w:rsidR="00BD0E4A" w:rsidRPr="007F24AC" w:rsidRDefault="00BD0E4A" w:rsidP="00124535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F24AC">
        <w:rPr>
          <w:rFonts w:ascii="Times New Roman" w:hAnsi="Times New Roman" w:cs="Times New Roman"/>
          <w:sz w:val="23"/>
          <w:szCs w:val="23"/>
        </w:rPr>
        <w:t xml:space="preserve">"Nuestros primeros pensamientos están con los pequeños cuyas vidas han sido arrebatadas desde 1973. Lloramos su pérdida, y confiamos sus almas a Dios, quien los amó desde antes de todos los tiempos y los amará por toda la eternidad. Nuestros corazones también están con cada mujer y hombre que ha sufrido gravemente por el aborto; oramos por su sanación, y prometemos nuestra compasión y apoyo continuos. Como Iglesia, necesitamos servir a aquellas que enfrentan embarazos difíciles y rodearlas de amor. </w:t>
      </w:r>
    </w:p>
    <w:p w14:paraId="42EDB35C" w14:textId="2846F633" w:rsidR="00BD0E4A" w:rsidRPr="007F24AC" w:rsidRDefault="00BD0E4A" w:rsidP="00124535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F24AC">
        <w:rPr>
          <w:rFonts w:ascii="Times New Roman" w:hAnsi="Times New Roman" w:cs="Times New Roman"/>
          <w:sz w:val="23"/>
          <w:szCs w:val="23"/>
        </w:rPr>
        <w:t>"La decisión de hoy es también el fruto de las oraciones, sacrificios y promoción de innumerables estadounidenses ordinarios de todos los ámbitos. Durante estos largos años, millones de nuestros conciudadanos han trabajado juntos pacíficamente para educar y persuadir a sus vecinos sobre la injusticia del aborto, para ofrecer atención y asesoramiento a las mujeres, y para trabajar por alternativas al aborto, incluida la adopción, los hogares de acogida y las políticas públicas que realmente apoyan a las familias. Hoy compartimos su alegría y les estamos agradecidos. Su trabajo por la causa de la vida refleja todo lo que es bueno en nuestra democracia, y el movimiento provida merece ser contado entre los grandes movimientos por el cambio social y los derechos civiles en la historia de nuestra nación.</w:t>
      </w:r>
    </w:p>
    <w:p w14:paraId="2AC778D4" w14:textId="1B050F04" w:rsidR="00BD0E4A" w:rsidRPr="007F24AC" w:rsidRDefault="00BD0E4A" w:rsidP="00124535">
      <w:pPr>
        <w:spacing w:after="120"/>
        <w:rPr>
          <w:rFonts w:ascii="Times New Roman" w:hAnsi="Times New Roman" w:cs="Times New Roman"/>
          <w:sz w:val="23"/>
          <w:szCs w:val="23"/>
        </w:rPr>
      </w:pPr>
      <w:r w:rsidRPr="007F24AC">
        <w:rPr>
          <w:rFonts w:ascii="Times New Roman" w:hAnsi="Times New Roman" w:cs="Times New Roman"/>
          <w:sz w:val="23"/>
          <w:szCs w:val="23"/>
        </w:rPr>
        <w:t xml:space="preserve">"Ahora es el momento de comenzar el trabajo de construir una nación </w:t>
      </w:r>
      <w:proofErr w:type="spellStart"/>
      <w:r w:rsidRPr="007F24AC">
        <w:rPr>
          <w:rFonts w:ascii="Times New Roman" w:hAnsi="Times New Roman" w:cs="Times New Roman"/>
          <w:sz w:val="23"/>
          <w:szCs w:val="23"/>
        </w:rPr>
        <w:t>pos</w:t>
      </w:r>
      <w:proofErr w:type="spellEnd"/>
      <w:r w:rsidRPr="007F24AC">
        <w:rPr>
          <w:rFonts w:ascii="Times New Roman" w:hAnsi="Times New Roman" w:cs="Times New Roman"/>
          <w:sz w:val="23"/>
          <w:szCs w:val="23"/>
        </w:rPr>
        <w:t>-</w:t>
      </w:r>
      <w:r w:rsidRPr="007F24AC">
        <w:rPr>
          <w:rFonts w:ascii="Times New Roman" w:hAnsi="Times New Roman" w:cs="Times New Roman"/>
          <w:i/>
          <w:iCs/>
          <w:sz w:val="23"/>
          <w:szCs w:val="23"/>
        </w:rPr>
        <w:t>Roe</w:t>
      </w:r>
      <w:r w:rsidRPr="007F24AC">
        <w:rPr>
          <w:rFonts w:ascii="Times New Roman" w:hAnsi="Times New Roman" w:cs="Times New Roman"/>
          <w:sz w:val="23"/>
          <w:szCs w:val="23"/>
        </w:rPr>
        <w:t xml:space="preserve">. Es </w:t>
      </w:r>
      <w:r w:rsidR="00F2616B" w:rsidRPr="007F24AC">
        <w:rPr>
          <w:rFonts w:ascii="Times New Roman" w:hAnsi="Times New Roman" w:cs="Times New Roman"/>
          <w:sz w:val="23"/>
          <w:szCs w:val="23"/>
        </w:rPr>
        <w:t xml:space="preserve">el </w:t>
      </w:r>
      <w:r w:rsidRPr="007F24AC">
        <w:rPr>
          <w:rFonts w:ascii="Times New Roman" w:hAnsi="Times New Roman" w:cs="Times New Roman"/>
          <w:sz w:val="23"/>
          <w:szCs w:val="23"/>
        </w:rPr>
        <w:t xml:space="preserve">momento para curar heridas y reparar divisiones sociales; para la reflexión razonada y el diálogo civil, y para unirse para construir una sociedad y una economía que apoye los matrimonios y las familias, y </w:t>
      </w:r>
      <w:hyperlink r:id="rId4" w:history="1">
        <w:r w:rsidRPr="007F24AC">
          <w:rPr>
            <w:rStyle w:val="Hyperlink"/>
            <w:rFonts w:ascii="Times New Roman" w:hAnsi="Times New Roman" w:cs="Times New Roman"/>
            <w:sz w:val="23"/>
            <w:szCs w:val="23"/>
          </w:rPr>
          <w:t>do</w:t>
        </w:r>
        <w:r w:rsidRPr="007F24AC">
          <w:rPr>
            <w:rStyle w:val="Hyperlink"/>
            <w:rFonts w:ascii="Times New Roman" w:hAnsi="Times New Roman" w:cs="Times New Roman"/>
            <w:sz w:val="23"/>
            <w:szCs w:val="23"/>
          </w:rPr>
          <w:t>n</w:t>
        </w:r>
        <w:r w:rsidRPr="007F24AC">
          <w:rPr>
            <w:rStyle w:val="Hyperlink"/>
            <w:rFonts w:ascii="Times New Roman" w:hAnsi="Times New Roman" w:cs="Times New Roman"/>
            <w:sz w:val="23"/>
            <w:szCs w:val="23"/>
          </w:rPr>
          <w:t>de cada mujer tenga el apoyo</w:t>
        </w:r>
      </w:hyperlink>
      <w:r w:rsidRPr="007F24AC">
        <w:rPr>
          <w:rFonts w:ascii="Times New Roman" w:hAnsi="Times New Roman" w:cs="Times New Roman"/>
          <w:sz w:val="23"/>
          <w:szCs w:val="23"/>
        </w:rPr>
        <w:t xml:space="preserve"> y los recursos que necesita para traer a su hijo a este mundo con amor.</w:t>
      </w:r>
    </w:p>
    <w:p w14:paraId="15B481CE" w14:textId="7CAEB7C1" w:rsidR="00124535" w:rsidRPr="007F24AC" w:rsidRDefault="00BD0E4A" w:rsidP="00F2616B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F24AC">
        <w:rPr>
          <w:rFonts w:ascii="Times New Roman" w:hAnsi="Times New Roman" w:cs="Times New Roman"/>
          <w:sz w:val="23"/>
          <w:szCs w:val="23"/>
        </w:rPr>
        <w:t xml:space="preserve">"Como dirigentes religiosos, nos comprometemos a continuar nuestro servicio al gran plan divino de amor por la persona humana, y a trabajar con nuestros conciudadanos para cumplir la promesa de Estados Unidos de garantizar </w:t>
      </w:r>
      <w:r w:rsidR="00F2616B" w:rsidRPr="007F24AC">
        <w:rPr>
          <w:rFonts w:ascii="Times New Roman" w:hAnsi="Times New Roman" w:cs="Times New Roman"/>
          <w:sz w:val="23"/>
          <w:szCs w:val="23"/>
        </w:rPr>
        <w:t xml:space="preserve">a todos </w:t>
      </w:r>
      <w:r w:rsidRPr="007F24AC">
        <w:rPr>
          <w:rFonts w:ascii="Times New Roman" w:hAnsi="Times New Roman" w:cs="Times New Roman"/>
          <w:sz w:val="23"/>
          <w:szCs w:val="23"/>
        </w:rPr>
        <w:t>el derecho a la vida, la libertad y la búsqueda de la felicidad".</w:t>
      </w:r>
      <w:r w:rsidR="00124535" w:rsidRPr="007F24A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D25E5DE" w14:textId="77777777" w:rsidR="00F2616B" w:rsidRPr="007F24AC" w:rsidRDefault="00F2616B" w:rsidP="00F2616B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CECBDBF" w14:textId="1901926D" w:rsidR="002726DC" w:rsidRPr="007F24AC" w:rsidRDefault="002726DC" w:rsidP="00F2616B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2726DC" w:rsidRPr="007F2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4A"/>
    <w:rsid w:val="00124535"/>
    <w:rsid w:val="002726DC"/>
    <w:rsid w:val="007F24AC"/>
    <w:rsid w:val="00BD0E4A"/>
    <w:rsid w:val="00F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E3FC"/>
  <w15:chartTrackingRefBased/>
  <w15:docId w15:val="{5CFE6D34-3A82-441D-9687-B115756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ccb.org/resources/statement-standing-with-moms-031522-sp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Herrera</dc:creator>
  <cp:keywords/>
  <dc:description/>
  <cp:lastModifiedBy>Anne McGuire</cp:lastModifiedBy>
  <cp:revision>2</cp:revision>
  <dcterms:created xsi:type="dcterms:W3CDTF">2022-06-25T05:25:00Z</dcterms:created>
  <dcterms:modified xsi:type="dcterms:W3CDTF">2022-06-28T18:02:00Z</dcterms:modified>
</cp:coreProperties>
</file>