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B5C4" w14:textId="5DB85E31" w:rsidR="00EE6D39" w:rsidRPr="00AE15A0" w:rsidRDefault="00EE6D39" w:rsidP="00EE6D3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  <w:lang w:val="es-ES_tradnl"/>
        </w:rPr>
      </w:pPr>
      <w:bookmarkStart w:id="0" w:name="_Hlk521409590"/>
      <w:bookmarkEnd w:id="0"/>
      <w:r w:rsidRPr="00AE15A0">
        <w:rPr>
          <w:rFonts w:eastAsia="Calibri"/>
          <w:b/>
          <w:smallCaps/>
          <w:sz w:val="49"/>
          <w:szCs w:val="49"/>
          <w:lang w:val="es-ES_tradnl"/>
        </w:rPr>
        <w:t>Palabra de Vida: Octubre de 20</w:t>
      </w:r>
      <w:r w:rsidR="00691E3F" w:rsidRPr="00AE15A0">
        <w:rPr>
          <w:rFonts w:eastAsia="Calibri"/>
          <w:b/>
          <w:smallCaps/>
          <w:sz w:val="49"/>
          <w:szCs w:val="49"/>
          <w:lang w:val="es-ES_tradnl"/>
        </w:rPr>
        <w:t>21</w:t>
      </w:r>
    </w:p>
    <w:p w14:paraId="31C5E540" w14:textId="3E06ADB2" w:rsidR="001D3EAA" w:rsidRPr="00D82D8B" w:rsidRDefault="00EE6D39" w:rsidP="008F508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Cs/>
          <w:smallCaps/>
          <w:lang w:val="es-ES_tradnl"/>
        </w:rPr>
      </w:pPr>
      <w:r w:rsidRPr="00D82D8B">
        <w:rPr>
          <w:rFonts w:eastAsia="Calibri"/>
          <w:bCs/>
          <w:i/>
          <w:lang w:val="es-ES_tradnl"/>
        </w:rPr>
        <w:t>Se recomiendan fechas, pero se pueden utilizar estos materiales en cualquier momento.</w:t>
      </w:r>
    </w:p>
    <w:p w14:paraId="14AE2647" w14:textId="0073C70B" w:rsidR="00DF7500" w:rsidRPr="00AE15A0" w:rsidRDefault="00D771D0" w:rsidP="00630908">
      <w:pPr>
        <w:spacing w:before="240" w:line="259" w:lineRule="auto"/>
        <w:rPr>
          <w:b/>
          <w:sz w:val="32"/>
          <w:szCs w:val="32"/>
          <w:lang w:val="es-ES_tradnl"/>
        </w:rPr>
      </w:pPr>
      <w:hyperlink r:id="rId8" w:history="1">
        <w:r w:rsidR="00EE6D39" w:rsidRPr="00AE15A0">
          <w:rPr>
            <w:rStyle w:val="Hyperlink"/>
            <w:b/>
            <w:sz w:val="32"/>
            <w:szCs w:val="32"/>
            <w:lang w:val="es-ES_tradnl"/>
          </w:rPr>
          <w:t xml:space="preserve">Mes Respetemos la Vida </w:t>
        </w:r>
        <w:r w:rsidR="004B16FF" w:rsidRPr="00AE15A0">
          <w:rPr>
            <w:rStyle w:val="Hyperlink"/>
            <w:b/>
            <w:sz w:val="32"/>
            <w:szCs w:val="32"/>
            <w:lang w:val="es-ES_tradnl"/>
          </w:rPr>
          <w:t>2021</w:t>
        </w:r>
      </w:hyperlink>
      <w:r w:rsidR="00A501B1" w:rsidRPr="00AE15A0">
        <w:rPr>
          <w:b/>
          <w:sz w:val="32"/>
          <w:szCs w:val="32"/>
          <w:lang w:val="es-ES_tradnl"/>
        </w:rPr>
        <w:t>:</w:t>
      </w:r>
      <w:r w:rsidR="00A501B1" w:rsidRPr="00AE15A0">
        <w:rPr>
          <w:b/>
          <w:i/>
          <w:iCs/>
          <w:sz w:val="32"/>
          <w:szCs w:val="32"/>
          <w:lang w:val="es-ES_tradnl"/>
        </w:rPr>
        <w:t xml:space="preserve"> San José, defensor de la vida</w:t>
      </w:r>
    </w:p>
    <w:p w14:paraId="77BCE556" w14:textId="0582BA93" w:rsidR="00EA2483" w:rsidRPr="00D82D8B" w:rsidRDefault="00EA2483" w:rsidP="00630908">
      <w:pPr>
        <w:spacing w:after="120"/>
        <w:rPr>
          <w:bCs/>
          <w:i/>
          <w:iCs/>
          <w:sz w:val="10"/>
          <w:szCs w:val="10"/>
          <w:lang w:val="es-ES_tradnl"/>
        </w:rPr>
      </w:pPr>
      <w:bookmarkStart w:id="1" w:name="_Hlk517189544"/>
    </w:p>
    <w:p w14:paraId="09855EE3" w14:textId="033C5593" w:rsidR="007509BB" w:rsidRPr="00D82D8B" w:rsidRDefault="00A501B1" w:rsidP="00630908">
      <w:pPr>
        <w:spacing w:after="120"/>
        <w:rPr>
          <w:bCs/>
          <w:lang w:val="es-ES_tradnl"/>
        </w:rPr>
      </w:pPr>
      <w:r w:rsidRPr="00D82D8B">
        <w:rPr>
          <w:bCs/>
          <w:noProof/>
          <w:color w:val="000000"/>
          <w:lang w:val="es-ES_tradnl"/>
        </w:rPr>
        <w:drawing>
          <wp:anchor distT="0" distB="0" distL="114300" distR="114300" simplePos="0" relativeHeight="251792384" behindDoc="0" locked="0" layoutInCell="1" allowOverlap="1" wp14:anchorId="498F380C" wp14:editId="0D91EDDA">
            <wp:simplePos x="0" y="0"/>
            <wp:positionH relativeFrom="column">
              <wp:posOffset>-17780</wp:posOffset>
            </wp:positionH>
            <wp:positionV relativeFrom="paragraph">
              <wp:posOffset>41910</wp:posOffset>
            </wp:positionV>
            <wp:extent cx="2452370" cy="3173095"/>
            <wp:effectExtent l="25400" t="25400" r="87630" b="908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9BB" w:rsidRPr="00D82D8B">
        <w:rPr>
          <w:bCs/>
          <w:lang w:val="es-ES_tradnl"/>
        </w:rPr>
        <w:t xml:space="preserve">Los recursos del </w:t>
      </w:r>
      <w:r w:rsidR="006D6CE8" w:rsidRPr="00D82D8B">
        <w:rPr>
          <w:bCs/>
          <w:lang w:val="es-ES_tradnl"/>
        </w:rPr>
        <w:t>Mes</w:t>
      </w:r>
      <w:r w:rsidR="007509BB" w:rsidRPr="00D82D8B">
        <w:rPr>
          <w:bCs/>
          <w:lang w:val="es-ES_tradnl"/>
        </w:rPr>
        <w:t xml:space="preserve"> Respetemos la Vida </w:t>
      </w:r>
      <w:r w:rsidR="006D6CE8" w:rsidRPr="00D82D8B">
        <w:rPr>
          <w:bCs/>
          <w:lang w:val="es-ES_tradnl"/>
        </w:rPr>
        <w:t>2021</w:t>
      </w:r>
      <w:r w:rsidR="007509BB" w:rsidRPr="00D82D8B">
        <w:rPr>
          <w:bCs/>
          <w:lang w:val="es-ES_tradnl"/>
        </w:rPr>
        <w:t xml:space="preserve"> </w:t>
      </w:r>
      <w:r w:rsidR="00784970" w:rsidRPr="00D82D8B">
        <w:rPr>
          <w:bCs/>
          <w:lang w:val="es-ES_tradnl"/>
        </w:rPr>
        <w:t>se han elaborado</w:t>
      </w:r>
      <w:r w:rsidR="007509BB" w:rsidRPr="00D82D8B">
        <w:rPr>
          <w:bCs/>
          <w:lang w:val="es-ES_tradnl"/>
        </w:rPr>
        <w:t xml:space="preserve"> para a</w:t>
      </w:r>
      <w:r w:rsidR="002C6750" w:rsidRPr="00D82D8B">
        <w:rPr>
          <w:bCs/>
          <w:lang w:val="es-ES_tradnl"/>
        </w:rPr>
        <w:t>sistirles en ayudar a los católicos a comprender, valorar y ser parte de la construcción de una cultura que valore cada vida humana.</w:t>
      </w:r>
    </w:p>
    <w:p w14:paraId="0DA67865" w14:textId="55F68F47" w:rsidR="00EA2483" w:rsidRPr="00D82D8B" w:rsidRDefault="002C6750" w:rsidP="00EA2483">
      <w:pPr>
        <w:spacing w:after="120"/>
        <w:rPr>
          <w:bCs/>
          <w:lang w:val="es-ES_tradnl"/>
        </w:rPr>
      </w:pPr>
      <w:r w:rsidRPr="00D82D8B">
        <w:rPr>
          <w:bCs/>
          <w:lang w:val="es-ES_tradnl"/>
        </w:rPr>
        <w:t>Se encuentran disponibles varios materiales para solicitar impresos o bajar de Internet</w:t>
      </w:r>
      <w:r w:rsidR="00675C6D" w:rsidRPr="00D82D8B">
        <w:rPr>
          <w:bCs/>
          <w:lang w:val="es-ES_tradnl"/>
        </w:rPr>
        <w:t>.</w:t>
      </w:r>
      <w:r w:rsidR="0007066C" w:rsidRPr="00D82D8B">
        <w:rPr>
          <w:bCs/>
          <w:lang w:val="es-ES_tradnl"/>
        </w:rPr>
        <w:t xml:space="preserve"> </w:t>
      </w:r>
      <w:r w:rsidR="00675C6D" w:rsidRPr="00D82D8B">
        <w:rPr>
          <w:bCs/>
          <w:lang w:val="es-ES_tradnl"/>
        </w:rPr>
        <w:t xml:space="preserve">¡Visite </w:t>
      </w:r>
      <w:hyperlink r:id="rId10" w:history="1">
        <w:r w:rsidR="00675C6D" w:rsidRPr="00D82D8B">
          <w:rPr>
            <w:rStyle w:val="Hyperlink"/>
            <w:bCs/>
            <w:lang w:val="es-ES_tradnl"/>
          </w:rPr>
          <w:t>respectlife.org/</w:t>
        </w:r>
        <w:proofErr w:type="spellStart"/>
        <w:r w:rsidR="00675C6D" w:rsidRPr="00D82D8B">
          <w:rPr>
            <w:rStyle w:val="Hyperlink"/>
            <w:bCs/>
            <w:lang w:val="es-ES_tradnl"/>
          </w:rPr>
          <w:t>respect-life-month</w:t>
        </w:r>
        <w:proofErr w:type="spellEnd"/>
      </w:hyperlink>
      <w:r w:rsidR="00675C6D" w:rsidRPr="00D82D8B">
        <w:rPr>
          <w:bCs/>
          <w:lang w:val="es-ES_tradnl"/>
        </w:rPr>
        <w:t xml:space="preserve">! </w:t>
      </w:r>
      <w:r w:rsidR="00BC4A2B" w:rsidRPr="00D82D8B">
        <w:rPr>
          <w:bCs/>
          <w:lang w:val="es-ES_tradnl"/>
        </w:rPr>
        <w:t>(Este sitio digital está en inglés, pero muchos recursos están disponibles en español.)</w:t>
      </w:r>
    </w:p>
    <w:p w14:paraId="3CB24F96" w14:textId="0B1ED0E4" w:rsidR="00BE01E0" w:rsidRPr="00AE15A0" w:rsidRDefault="003F28B2" w:rsidP="00EA2483">
      <w:pPr>
        <w:spacing w:after="120"/>
        <w:rPr>
          <w:b/>
          <w:lang w:val="es-ES_tradnl"/>
        </w:rPr>
      </w:pPr>
      <w:r w:rsidRPr="00D82D8B">
        <w:rPr>
          <w:bCs/>
          <w:lang w:val="es-ES_tradnl"/>
        </w:rPr>
        <w:br/>
      </w:r>
      <w:r w:rsidR="0007066C" w:rsidRPr="00AE15A0">
        <w:rPr>
          <w:b/>
          <w:lang w:val="es-ES_tradnl"/>
        </w:rPr>
        <w:t>Recursos destacados</w:t>
      </w:r>
    </w:p>
    <w:p w14:paraId="265A382C" w14:textId="18C3A54B" w:rsidR="00EE1DCF" w:rsidRPr="00D82D8B" w:rsidRDefault="00D771D0" w:rsidP="003F28B2">
      <w:pPr>
        <w:pStyle w:val="ListParagraph"/>
        <w:numPr>
          <w:ilvl w:val="0"/>
          <w:numId w:val="17"/>
        </w:numPr>
        <w:spacing w:after="120"/>
        <w:ind w:left="4320" w:hanging="5490"/>
        <w:rPr>
          <w:bCs/>
          <w:lang w:val="es-ES_tradnl"/>
        </w:rPr>
      </w:pPr>
      <w:hyperlink r:id="rId11" w:history="1">
        <w:r w:rsidR="0098184D" w:rsidRPr="00D82D8B">
          <w:rPr>
            <w:rStyle w:val="Hyperlink"/>
            <w:bCs/>
            <w:lang w:val="es-ES_tradnl"/>
          </w:rPr>
          <w:t>Guía para la Acción del Mes Respetemos la Vida</w:t>
        </w:r>
      </w:hyperlink>
      <w:r w:rsidR="00EE1DCF" w:rsidRPr="00D82D8B">
        <w:rPr>
          <w:bCs/>
          <w:lang w:val="es-ES_tradnl"/>
        </w:rPr>
        <w:t xml:space="preserve"> </w:t>
      </w:r>
      <w:r w:rsidR="00D15E45" w:rsidRPr="00D82D8B">
        <w:rPr>
          <w:bCs/>
          <w:lang w:val="es-ES_tradnl"/>
        </w:rPr>
        <w:br/>
      </w:r>
      <w:r w:rsidR="00EE1DCF" w:rsidRPr="00D82D8B">
        <w:rPr>
          <w:bCs/>
          <w:i/>
          <w:sz w:val="23"/>
          <w:szCs w:val="23"/>
          <w:lang w:val="es-ES_tradnl"/>
        </w:rPr>
        <w:t>(</w:t>
      </w:r>
      <w:r w:rsidR="006A4465" w:rsidRPr="00D82D8B">
        <w:rPr>
          <w:bCs/>
          <w:i/>
          <w:sz w:val="23"/>
          <w:szCs w:val="23"/>
          <w:lang w:val="es-ES_tradnl"/>
        </w:rPr>
        <w:t>un</w:t>
      </w:r>
      <w:r w:rsidR="0098184D" w:rsidRPr="00D82D8B">
        <w:rPr>
          <w:bCs/>
          <w:i/>
          <w:sz w:val="23"/>
          <w:szCs w:val="23"/>
          <w:lang w:val="es-ES_tradnl"/>
        </w:rPr>
        <w:t xml:space="preserve"> ejemplo de cronograma</w:t>
      </w:r>
      <w:r w:rsidR="001559E1" w:rsidRPr="00D82D8B">
        <w:rPr>
          <w:bCs/>
          <w:i/>
          <w:sz w:val="23"/>
          <w:szCs w:val="23"/>
          <w:lang w:val="es-ES_tradnl"/>
        </w:rPr>
        <w:t>, ideas para la acción</w:t>
      </w:r>
      <w:r w:rsidR="0098184D" w:rsidRPr="00D82D8B">
        <w:rPr>
          <w:bCs/>
          <w:i/>
          <w:sz w:val="23"/>
          <w:szCs w:val="23"/>
          <w:lang w:val="es-ES_tradnl"/>
        </w:rPr>
        <w:t xml:space="preserve"> ¡y más!</w:t>
      </w:r>
      <w:r w:rsidR="00F054CD" w:rsidRPr="00D82D8B">
        <w:rPr>
          <w:bCs/>
          <w:i/>
          <w:sz w:val="23"/>
          <w:szCs w:val="23"/>
          <w:lang w:val="es-ES_tradnl"/>
        </w:rPr>
        <w:t>)</w:t>
      </w:r>
    </w:p>
    <w:p w14:paraId="5660931B" w14:textId="3DDB78CD" w:rsidR="0098184D" w:rsidRPr="00D82D8B" w:rsidRDefault="00D771D0" w:rsidP="003F28B2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after="120"/>
        <w:ind w:left="2610" w:hanging="3780"/>
        <w:rPr>
          <w:rStyle w:val="Hyperlink"/>
          <w:bCs/>
          <w:color w:val="auto"/>
          <w:u w:val="none"/>
          <w:lang w:val="es-ES_tradnl"/>
        </w:rPr>
      </w:pPr>
      <w:hyperlink r:id="rId12" w:history="1">
        <w:r w:rsidR="0098184D" w:rsidRPr="00D82D8B">
          <w:rPr>
            <w:rStyle w:val="Hyperlink"/>
            <w:bCs/>
            <w:lang w:val="es-ES_tradnl"/>
          </w:rPr>
          <w:t>Reflexión Respetemos la Vida</w:t>
        </w:r>
      </w:hyperlink>
      <w:r w:rsidR="00175DD7" w:rsidRPr="00D82D8B">
        <w:rPr>
          <w:rStyle w:val="Hyperlink"/>
          <w:bCs/>
          <w:u w:val="none"/>
          <w:lang w:val="es-ES_tradnl"/>
        </w:rPr>
        <w:t xml:space="preserve"> </w:t>
      </w:r>
    </w:p>
    <w:p w14:paraId="5D4EF146" w14:textId="45A6C833" w:rsidR="0098184D" w:rsidRPr="00D82D8B" w:rsidRDefault="00D771D0" w:rsidP="003F28B2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after="120"/>
        <w:ind w:left="2610" w:hanging="3780"/>
        <w:rPr>
          <w:bCs/>
          <w:lang w:val="es-ES_tradnl"/>
        </w:rPr>
      </w:pPr>
      <w:hyperlink r:id="rId13" w:history="1">
        <w:r w:rsidR="00D15E45" w:rsidRPr="00D82D8B">
          <w:rPr>
            <w:rStyle w:val="Hyperlink"/>
            <w:bCs/>
            <w:lang w:val="es-ES_tradnl"/>
          </w:rPr>
          <w:t>Imágenes</w:t>
        </w:r>
      </w:hyperlink>
    </w:p>
    <w:p w14:paraId="116129EC" w14:textId="253F89AC" w:rsidR="00096DE5" w:rsidRPr="00D82D8B" w:rsidRDefault="00D771D0" w:rsidP="003F28B2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after="120"/>
        <w:ind w:left="2610" w:hanging="3780"/>
        <w:rPr>
          <w:rStyle w:val="Hyperlink"/>
          <w:bCs/>
          <w:color w:val="auto"/>
          <w:u w:val="none"/>
          <w:lang w:val="es-ES_tradnl"/>
        </w:rPr>
      </w:pPr>
      <w:hyperlink r:id="rId14" w:history="1">
        <w:r w:rsidR="00096DE5" w:rsidRPr="00D82D8B">
          <w:rPr>
            <w:rStyle w:val="Hyperlink"/>
            <w:bCs/>
            <w:lang w:val="es-ES_tradnl"/>
          </w:rPr>
          <w:t xml:space="preserve">Ayudas </w:t>
        </w:r>
        <w:proofErr w:type="spellStart"/>
        <w:r w:rsidR="00096DE5" w:rsidRPr="00D82D8B">
          <w:rPr>
            <w:rStyle w:val="Hyperlink"/>
            <w:bCs/>
            <w:lang w:val="es-ES_tradnl"/>
          </w:rPr>
          <w:t>homiléticas</w:t>
        </w:r>
        <w:proofErr w:type="spellEnd"/>
      </w:hyperlink>
      <w:r w:rsidR="000E55E9" w:rsidRPr="00D82D8B">
        <w:rPr>
          <w:rStyle w:val="Hyperlink"/>
          <w:bCs/>
          <w:lang w:val="es-ES_tradnl"/>
        </w:rPr>
        <w:t xml:space="preserve"> </w:t>
      </w:r>
    </w:p>
    <w:p w14:paraId="68ECE4BF" w14:textId="0958DF34" w:rsidR="00D15E45" w:rsidRPr="00D82D8B" w:rsidRDefault="00D15E45" w:rsidP="003F28B2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after="80"/>
        <w:ind w:left="2614" w:hanging="3782"/>
        <w:rPr>
          <w:rStyle w:val="Hyperlink"/>
          <w:bCs/>
          <w:color w:val="auto"/>
          <w:u w:val="none"/>
          <w:lang w:val="es-ES_tradnl"/>
        </w:rPr>
      </w:pPr>
      <w:r w:rsidRPr="00D82D8B">
        <w:rPr>
          <w:bCs/>
          <w:lang w:val="es-ES_tradnl"/>
        </w:rPr>
        <w:t>Póster</w:t>
      </w:r>
      <w:r w:rsidR="001118E2" w:rsidRPr="00D82D8B">
        <w:rPr>
          <w:bCs/>
          <w:lang w:val="es-ES_tradnl"/>
        </w:rPr>
        <w:t xml:space="preserve"> (</w:t>
      </w:r>
      <w:hyperlink r:id="rId15" w:history="1">
        <w:r w:rsidR="001118E2" w:rsidRPr="00D82D8B">
          <w:rPr>
            <w:rStyle w:val="Hyperlink"/>
            <w:bCs/>
            <w:lang w:val="es-ES_tradnl"/>
          </w:rPr>
          <w:t>Baje</w:t>
        </w:r>
      </w:hyperlink>
      <w:r w:rsidR="001118E2" w:rsidRPr="00D82D8B">
        <w:rPr>
          <w:bCs/>
          <w:lang w:val="es-ES_tradnl"/>
        </w:rPr>
        <w:t xml:space="preserve"> / </w:t>
      </w:r>
      <w:hyperlink r:id="rId16" w:history="1">
        <w:r w:rsidR="001118E2" w:rsidRPr="00D82D8B">
          <w:rPr>
            <w:rStyle w:val="Hyperlink"/>
            <w:bCs/>
            <w:lang w:val="es-ES_tradnl"/>
          </w:rPr>
          <w:t>Pida</w:t>
        </w:r>
      </w:hyperlink>
      <w:r w:rsidR="001118E2" w:rsidRPr="00D82D8B">
        <w:rPr>
          <w:bCs/>
          <w:lang w:val="es-ES_tradnl"/>
        </w:rPr>
        <w:t>)</w:t>
      </w:r>
    </w:p>
    <w:p w14:paraId="7758514F" w14:textId="02F7D293" w:rsidR="00A501B1" w:rsidRPr="00D82D8B" w:rsidRDefault="00A501B1" w:rsidP="003F28B2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after="80"/>
        <w:ind w:left="2614" w:hanging="3782"/>
        <w:rPr>
          <w:bCs/>
          <w:lang w:val="es-ES_tradnl"/>
        </w:rPr>
      </w:pPr>
      <w:r w:rsidRPr="00D82D8B">
        <w:rPr>
          <w:bCs/>
          <w:lang w:val="es-ES_tradnl"/>
        </w:rPr>
        <w:t>Tarjeta de oración</w:t>
      </w:r>
      <w:r w:rsidR="001118E2" w:rsidRPr="00D82D8B">
        <w:rPr>
          <w:bCs/>
          <w:lang w:val="es-ES_tradnl"/>
        </w:rPr>
        <w:t xml:space="preserve"> (</w:t>
      </w:r>
      <w:hyperlink r:id="rId17" w:history="1">
        <w:r w:rsidR="001118E2" w:rsidRPr="00D82D8B">
          <w:rPr>
            <w:rStyle w:val="Hyperlink"/>
            <w:bCs/>
            <w:lang w:val="es-ES_tradnl"/>
          </w:rPr>
          <w:t>Baje</w:t>
        </w:r>
      </w:hyperlink>
      <w:r w:rsidR="001118E2" w:rsidRPr="00D82D8B">
        <w:rPr>
          <w:bCs/>
          <w:lang w:val="es-ES_tradnl"/>
        </w:rPr>
        <w:t xml:space="preserve"> / </w:t>
      </w:r>
      <w:hyperlink r:id="rId18" w:history="1">
        <w:r w:rsidR="001118E2" w:rsidRPr="00D82D8B">
          <w:rPr>
            <w:rStyle w:val="Hyperlink"/>
            <w:bCs/>
            <w:lang w:val="es-ES_tradnl"/>
          </w:rPr>
          <w:t>Pida</w:t>
        </w:r>
      </w:hyperlink>
      <w:r w:rsidR="001118E2" w:rsidRPr="00D82D8B">
        <w:rPr>
          <w:bCs/>
          <w:lang w:val="es-ES_tradnl"/>
        </w:rPr>
        <w:t>)</w:t>
      </w:r>
    </w:p>
    <w:p w14:paraId="7F5524DA" w14:textId="011798A0" w:rsidR="00090212" w:rsidRPr="00D82D8B" w:rsidRDefault="00090212" w:rsidP="006A4465">
      <w:pPr>
        <w:pStyle w:val="NormalWeb"/>
        <w:spacing w:before="120" w:beforeAutospacing="0" w:after="0" w:afterAutospacing="0"/>
        <w:outlineLvl w:val="0"/>
        <w:rPr>
          <w:bCs/>
          <w:color w:val="000000"/>
          <w:sz w:val="16"/>
          <w:szCs w:val="16"/>
          <w:lang w:val="es-ES_tradnl"/>
        </w:rPr>
      </w:pPr>
    </w:p>
    <w:p w14:paraId="7BDDC3E0" w14:textId="1807D3CD" w:rsidR="008F5089" w:rsidRPr="00AE15A0" w:rsidRDefault="008F5089" w:rsidP="006A4465">
      <w:pPr>
        <w:pStyle w:val="NormalWeb"/>
        <w:spacing w:before="120" w:beforeAutospacing="0" w:after="0" w:afterAutospacing="0"/>
        <w:outlineLvl w:val="0"/>
        <w:rPr>
          <w:b/>
          <w:color w:val="000000"/>
          <w:sz w:val="28"/>
          <w:szCs w:val="28"/>
          <w:lang w:val="es-ES_tradnl"/>
        </w:rPr>
      </w:pPr>
      <w:r w:rsidRPr="00AE15A0">
        <w:rPr>
          <w:b/>
          <w:color w:val="000000"/>
          <w:sz w:val="28"/>
          <w:szCs w:val="28"/>
          <w:lang w:val="es-ES_tradnl"/>
        </w:rPr>
        <w:t>Muestra de anuncios desde el púlpito</w:t>
      </w:r>
    </w:p>
    <w:bookmarkEnd w:id="1"/>
    <w:p w14:paraId="3E7EB24E" w14:textId="60414260" w:rsidR="0098184D" w:rsidRPr="00D82D8B" w:rsidRDefault="0098184D" w:rsidP="00C13ED3">
      <w:pPr>
        <w:pStyle w:val="NormalWeb"/>
        <w:spacing w:after="120" w:afterAutospacing="0"/>
        <w:ind w:left="720"/>
        <w:contextualSpacing/>
        <w:outlineLvl w:val="0"/>
        <w:rPr>
          <w:bCs/>
          <w:color w:val="000000"/>
          <w:sz w:val="23"/>
          <w:szCs w:val="23"/>
          <w:lang w:val="es-ES_tradnl"/>
        </w:rPr>
        <w:sectPr w:rsidR="0098184D" w:rsidRPr="00D82D8B" w:rsidSect="00E568C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50755D73" w14:textId="24CEA41D" w:rsidR="00C13ED3" w:rsidRPr="00863826" w:rsidRDefault="0098184D" w:rsidP="006A4465">
      <w:pPr>
        <w:pStyle w:val="NormalWeb"/>
        <w:spacing w:before="0" w:beforeAutospacing="0" w:after="120" w:afterAutospacing="0"/>
        <w:contextualSpacing/>
        <w:outlineLvl w:val="0"/>
        <w:rPr>
          <w:b/>
          <w:color w:val="FF0000"/>
          <w:lang w:val="es-ES_tradnl"/>
        </w:rPr>
      </w:pPr>
      <w:r w:rsidRPr="00D82D8B">
        <w:rPr>
          <w:bCs/>
          <w:color w:val="000000"/>
          <w:sz w:val="22"/>
          <w:szCs w:val="22"/>
          <w:lang w:val="es-ES_tradnl"/>
        </w:rPr>
        <w:br/>
      </w:r>
      <w:r w:rsidR="00C13ED3" w:rsidRPr="00863826">
        <w:rPr>
          <w:b/>
          <w:color w:val="FF0000"/>
          <w:lang w:val="es-ES_tradnl"/>
        </w:rPr>
        <w:t>Opción 1: Domingo Respetemos la Vida (</w:t>
      </w:r>
      <w:r w:rsidR="007F1288" w:rsidRPr="00863826">
        <w:rPr>
          <w:b/>
          <w:color w:val="FF0000"/>
          <w:lang w:val="es-ES_tradnl"/>
        </w:rPr>
        <w:t>3</w:t>
      </w:r>
      <w:r w:rsidR="00C13ED3" w:rsidRPr="00863826">
        <w:rPr>
          <w:b/>
          <w:color w:val="FF0000"/>
          <w:lang w:val="es-ES_tradnl"/>
        </w:rPr>
        <w:t xml:space="preserve"> de octubre)</w:t>
      </w:r>
    </w:p>
    <w:p w14:paraId="4A58A2B8" w14:textId="77777777" w:rsidR="007F1288" w:rsidRPr="00D82D8B" w:rsidRDefault="007F1288" w:rsidP="007F1288">
      <w:pPr>
        <w:pStyle w:val="NormalWeb"/>
        <w:spacing w:after="120"/>
        <w:contextualSpacing/>
        <w:outlineLvl w:val="0"/>
        <w:rPr>
          <w:bCs/>
          <w:color w:val="000000"/>
          <w:lang w:val="es-ES_tradnl"/>
        </w:rPr>
      </w:pPr>
    </w:p>
    <w:p w14:paraId="008B5A60" w14:textId="24D9FD11" w:rsidR="0098184D" w:rsidRPr="00D82D8B" w:rsidRDefault="007F1288" w:rsidP="0098184D">
      <w:pPr>
        <w:pStyle w:val="NormalWeb"/>
        <w:spacing w:after="120"/>
        <w:contextualSpacing/>
        <w:outlineLvl w:val="0"/>
        <w:rPr>
          <w:bCs/>
          <w:color w:val="000000"/>
          <w:lang w:val="es-ES_tradnl"/>
        </w:rPr>
      </w:pPr>
      <w:r w:rsidRPr="00D82D8B">
        <w:rPr>
          <w:bCs/>
          <w:color w:val="000000"/>
          <w:lang w:val="es-ES_tradnl"/>
        </w:rPr>
        <w:t xml:space="preserve">Hoy es el Domingo Respetemos la Vida, que da inicio al Mes Respetemos la Vida. Consideramos más a fondo por qué </w:t>
      </w:r>
      <w:r w:rsidRPr="00D82D8B">
        <w:rPr>
          <w:bCs/>
          <w:i/>
          <w:iCs/>
          <w:color w:val="000000"/>
          <w:lang w:val="es-ES_tradnl"/>
        </w:rPr>
        <w:t>cada</w:t>
      </w:r>
      <w:r w:rsidRPr="00D82D8B">
        <w:rPr>
          <w:bCs/>
          <w:color w:val="000000"/>
          <w:lang w:val="es-ES_tradnl"/>
        </w:rPr>
        <w:t xml:space="preserve"> vida humana es valiosa y reflexionamos acerca de cómo construir una cultura que la proteja. Mira el boletín para más información.</w:t>
      </w:r>
    </w:p>
    <w:p w14:paraId="0F71A9D1" w14:textId="77777777" w:rsidR="003E4AE7" w:rsidRPr="00D82D8B" w:rsidRDefault="003E4AE7" w:rsidP="0098184D">
      <w:pPr>
        <w:pStyle w:val="NormalWeb"/>
        <w:spacing w:after="120" w:afterAutospacing="0"/>
        <w:contextualSpacing/>
        <w:outlineLvl w:val="0"/>
        <w:rPr>
          <w:bCs/>
          <w:color w:val="FF0000"/>
          <w:lang w:val="es-ES_tradnl"/>
        </w:rPr>
      </w:pPr>
    </w:p>
    <w:p w14:paraId="46D393C7" w14:textId="77777777" w:rsidR="003E4AE7" w:rsidRPr="00D82D8B" w:rsidRDefault="003E4AE7" w:rsidP="0098184D">
      <w:pPr>
        <w:pStyle w:val="NormalWeb"/>
        <w:spacing w:after="120" w:afterAutospacing="0"/>
        <w:contextualSpacing/>
        <w:outlineLvl w:val="0"/>
        <w:rPr>
          <w:bCs/>
          <w:color w:val="FF0000"/>
          <w:lang w:val="es-ES_tradnl"/>
        </w:rPr>
      </w:pPr>
    </w:p>
    <w:p w14:paraId="4C4B3828" w14:textId="72FBF42F" w:rsidR="00C13ED3" w:rsidRPr="00863826" w:rsidRDefault="00C13ED3" w:rsidP="0098184D">
      <w:pPr>
        <w:pStyle w:val="NormalWeb"/>
        <w:spacing w:after="120" w:afterAutospacing="0"/>
        <w:contextualSpacing/>
        <w:outlineLvl w:val="0"/>
        <w:rPr>
          <w:b/>
          <w:color w:val="000000"/>
          <w:lang w:val="es-ES_tradnl"/>
        </w:rPr>
      </w:pPr>
      <w:r w:rsidRPr="00863826">
        <w:rPr>
          <w:b/>
          <w:color w:val="FF0000"/>
          <w:lang w:val="es-ES_tradnl"/>
        </w:rPr>
        <w:t>Opción 2: Mes Respetemos la Vida</w:t>
      </w:r>
      <w:r w:rsidR="007F1288" w:rsidRPr="00863826">
        <w:rPr>
          <w:b/>
          <w:color w:val="FF0000"/>
          <w:lang w:val="es-ES_tradnl"/>
        </w:rPr>
        <w:t xml:space="preserve"> </w:t>
      </w:r>
      <w:r w:rsidR="007F1288" w:rsidRPr="00863826">
        <w:rPr>
          <w:b/>
          <w:color w:val="FF0000"/>
          <w:lang w:val="es-ES_tradnl"/>
        </w:rPr>
        <w:br/>
        <w:t>(cualquier fin de semana de octubre)</w:t>
      </w:r>
    </w:p>
    <w:p w14:paraId="7F24221D" w14:textId="7F504E9A" w:rsidR="0098184D" w:rsidRPr="00D82D8B" w:rsidRDefault="007F1288" w:rsidP="00FB099C">
      <w:pPr>
        <w:pStyle w:val="NormalWeb"/>
        <w:spacing w:before="240" w:after="120"/>
        <w:outlineLvl w:val="0"/>
        <w:rPr>
          <w:bCs/>
          <w:color w:val="000000"/>
          <w:lang w:val="es-ES_tradnl"/>
        </w:rPr>
        <w:sectPr w:rsidR="0098184D" w:rsidRPr="00D82D8B" w:rsidSect="0098184D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  <w:r w:rsidRPr="00D82D8B">
        <w:rPr>
          <w:bCs/>
          <w:color w:val="000000"/>
          <w:lang w:val="es-ES_tradnl"/>
        </w:rPr>
        <w:t xml:space="preserve">Cada octubre, celebramos el Mes Respetemos la Vida. Consideramos más a fondo por qué </w:t>
      </w:r>
      <w:r w:rsidRPr="00D82D8B">
        <w:rPr>
          <w:bCs/>
          <w:i/>
          <w:iCs/>
          <w:color w:val="000000"/>
          <w:lang w:val="es-ES_tradnl"/>
        </w:rPr>
        <w:t>cada</w:t>
      </w:r>
      <w:r w:rsidRPr="00D82D8B">
        <w:rPr>
          <w:bCs/>
          <w:color w:val="000000"/>
          <w:lang w:val="es-ES_tradnl"/>
        </w:rPr>
        <w:t xml:space="preserve"> vida humana es valiosa y reflexionamos acerca de cómo construir una cultura que proteja la vida desde la concepción a la muerte natural. Mira el boletín para más información.</w:t>
      </w:r>
    </w:p>
    <w:p w14:paraId="39EEA77C" w14:textId="2F914554" w:rsidR="0098184D" w:rsidRPr="00AE15A0" w:rsidRDefault="00A42C7D" w:rsidP="000D35F9">
      <w:pPr>
        <w:pStyle w:val="NormalWeb"/>
        <w:spacing w:before="240" w:beforeAutospacing="0" w:after="120" w:afterAutospacing="0"/>
        <w:outlineLvl w:val="0"/>
        <w:rPr>
          <w:b/>
          <w:color w:val="000000"/>
          <w:sz w:val="28"/>
          <w:szCs w:val="28"/>
          <w:lang w:val="es-ES_tradnl"/>
        </w:rPr>
        <w:sectPr w:rsidR="0098184D" w:rsidRPr="00AE15A0" w:rsidSect="005F18F4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AE15A0">
        <w:rPr>
          <w:b/>
          <w:color w:val="000000"/>
          <w:sz w:val="28"/>
          <w:szCs w:val="28"/>
          <w:lang w:val="es-ES_tradnl"/>
        </w:rPr>
        <w:t>Anuncios de muestra para el boletín</w:t>
      </w:r>
    </w:p>
    <w:p w14:paraId="6A0E05C0" w14:textId="4DDFD0A5" w:rsidR="00C13ED3" w:rsidRPr="00863826" w:rsidRDefault="00C13ED3" w:rsidP="0098184D">
      <w:pPr>
        <w:rPr>
          <w:b/>
          <w:color w:val="FF0000"/>
          <w:lang w:val="es-ES_tradnl"/>
        </w:rPr>
      </w:pPr>
      <w:r w:rsidRPr="00863826">
        <w:rPr>
          <w:b/>
          <w:color w:val="FF0000"/>
          <w:lang w:val="es-ES_tradnl"/>
        </w:rPr>
        <w:t>Opción 1: Domingo Respetemos la Vida (</w:t>
      </w:r>
      <w:r w:rsidR="007F1288" w:rsidRPr="00863826">
        <w:rPr>
          <w:b/>
          <w:color w:val="FF0000"/>
          <w:lang w:val="es-ES_tradnl"/>
        </w:rPr>
        <w:t>3</w:t>
      </w:r>
      <w:r w:rsidRPr="00863826">
        <w:rPr>
          <w:b/>
          <w:color w:val="FF0000"/>
          <w:lang w:val="es-ES_tradnl"/>
        </w:rPr>
        <w:t xml:space="preserve"> de octubre)</w:t>
      </w:r>
    </w:p>
    <w:p w14:paraId="2BE6EC1E" w14:textId="5A408060" w:rsidR="00C13872" w:rsidRPr="00D82D8B" w:rsidRDefault="00C13ED3" w:rsidP="00C13872">
      <w:pPr>
        <w:spacing w:before="120"/>
        <w:rPr>
          <w:bCs/>
          <w:lang w:val="es-ES_tradnl"/>
        </w:rPr>
      </w:pPr>
      <w:r w:rsidRPr="00863826">
        <w:rPr>
          <w:b/>
          <w:lang w:val="es-ES_tradnl"/>
        </w:rPr>
        <w:t>¡Hoy es el Domingo Respetemos la Vida!</w:t>
      </w:r>
      <w:r w:rsidRPr="00D82D8B">
        <w:rPr>
          <w:bCs/>
          <w:lang w:val="es-ES_tradnl"/>
        </w:rPr>
        <w:t xml:space="preserve"> </w:t>
      </w:r>
      <w:r w:rsidR="00C13872" w:rsidRPr="00D82D8B">
        <w:rPr>
          <w:bCs/>
          <w:lang w:val="es-ES_tradnl"/>
        </w:rPr>
        <w:br/>
      </w:r>
      <w:r w:rsidRPr="00D82D8B">
        <w:rPr>
          <w:bCs/>
          <w:lang w:val="es-ES_tradnl"/>
        </w:rPr>
        <w:t>¡Únanse a los católicos de todo el país para celebrar el Mes Respetemos la Vida</w:t>
      </w:r>
      <w:r w:rsidR="008D6700" w:rsidRPr="00D82D8B">
        <w:rPr>
          <w:bCs/>
          <w:lang w:val="es-ES_tradnl"/>
        </w:rPr>
        <w:t xml:space="preserve">! </w:t>
      </w:r>
      <w:r w:rsidRPr="00863826">
        <w:rPr>
          <w:b/>
          <w:lang w:val="es-ES_tradnl"/>
        </w:rPr>
        <w:t>respectlife.org/</w:t>
      </w:r>
      <w:proofErr w:type="spellStart"/>
      <w:r w:rsidR="008D6700" w:rsidRPr="00863826">
        <w:rPr>
          <w:b/>
          <w:lang w:val="es-ES_tradnl"/>
        </w:rPr>
        <w:t>celebrate</w:t>
      </w:r>
      <w:proofErr w:type="spellEnd"/>
      <w:r w:rsidR="00CE10F9" w:rsidRPr="00D82D8B">
        <w:rPr>
          <w:bCs/>
          <w:lang w:val="es-ES_tradnl"/>
        </w:rPr>
        <w:t xml:space="preserve"> (</w:t>
      </w:r>
      <w:r w:rsidR="00CE10F9" w:rsidRPr="00D82D8B">
        <w:rPr>
          <w:bCs/>
          <w:lang w:val="es-AR"/>
        </w:rPr>
        <w:t>Aunque este sitio digital está en inglés, muchos recursos también están disponibles en español.)</w:t>
      </w:r>
    </w:p>
    <w:p w14:paraId="3E2541D0" w14:textId="77777777" w:rsidR="005F18F4" w:rsidRPr="00D82D8B" w:rsidRDefault="005F18F4" w:rsidP="00C13872">
      <w:pPr>
        <w:spacing w:before="120"/>
        <w:rPr>
          <w:bCs/>
          <w:sz w:val="22"/>
          <w:szCs w:val="22"/>
          <w:lang w:val="es-ES_tradnl"/>
        </w:rPr>
        <w:sectPr w:rsidR="005F18F4" w:rsidRPr="00D82D8B" w:rsidSect="005F18F4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C84242E" w14:textId="77777777" w:rsidR="0098184D" w:rsidRPr="00D82D8B" w:rsidRDefault="0098184D" w:rsidP="00F930D1">
      <w:pPr>
        <w:rPr>
          <w:bCs/>
          <w:sz w:val="22"/>
          <w:szCs w:val="22"/>
          <w:lang w:val="es-ES_tradnl"/>
        </w:rPr>
      </w:pPr>
    </w:p>
    <w:p w14:paraId="13AA19ED" w14:textId="77777777" w:rsidR="00F930D1" w:rsidRPr="00D82D8B" w:rsidRDefault="00F930D1" w:rsidP="00F930D1">
      <w:pPr>
        <w:rPr>
          <w:bCs/>
          <w:sz w:val="22"/>
          <w:szCs w:val="22"/>
          <w:lang w:val="es-ES_tradnl"/>
        </w:rPr>
      </w:pPr>
    </w:p>
    <w:p w14:paraId="5348CD3E" w14:textId="77777777" w:rsidR="00F930D1" w:rsidRPr="00D82D8B" w:rsidRDefault="00F930D1" w:rsidP="00F930D1">
      <w:pPr>
        <w:rPr>
          <w:bCs/>
          <w:sz w:val="22"/>
          <w:szCs w:val="22"/>
          <w:lang w:val="es-ES_tradnl"/>
        </w:rPr>
      </w:pPr>
    </w:p>
    <w:p w14:paraId="6512FCB9" w14:textId="7FB163A6" w:rsidR="00F930D1" w:rsidRPr="00D82D8B" w:rsidRDefault="00F930D1" w:rsidP="00F930D1">
      <w:pPr>
        <w:rPr>
          <w:bCs/>
          <w:sz w:val="23"/>
          <w:szCs w:val="23"/>
          <w:lang w:val="es-ES_tradnl"/>
        </w:rPr>
        <w:sectPr w:rsidR="00F930D1" w:rsidRPr="00D82D8B" w:rsidSect="0098184D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3596CCC3" w14:textId="365AA506" w:rsidR="001D3EAA" w:rsidRPr="00863826" w:rsidRDefault="001D3EAA" w:rsidP="001D3EAA">
      <w:pPr>
        <w:rPr>
          <w:rFonts w:eastAsia="Calibri"/>
          <w:b/>
          <w:smallCaps/>
          <w:sz w:val="28"/>
          <w:szCs w:val="28"/>
          <w:lang w:val="es-ES_tradnl"/>
        </w:rPr>
      </w:pPr>
      <w:r w:rsidRPr="00863826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Vida: </w:t>
      </w:r>
      <w:r w:rsidRPr="00863826">
        <w:rPr>
          <w:b/>
          <w:smallCaps/>
          <w:sz w:val="28"/>
          <w:szCs w:val="28"/>
          <w:lang w:val="es-ES_tradnl"/>
        </w:rPr>
        <w:t>Octubre de 20</w:t>
      </w:r>
      <w:r w:rsidR="00585C20" w:rsidRPr="00863826">
        <w:rPr>
          <w:b/>
          <w:smallCaps/>
          <w:sz w:val="28"/>
          <w:szCs w:val="28"/>
          <w:lang w:val="es-ES_tradnl"/>
        </w:rPr>
        <w:t>2</w:t>
      </w:r>
      <w:r w:rsidR="006D6CE8" w:rsidRPr="00863826">
        <w:rPr>
          <w:b/>
          <w:smallCaps/>
          <w:sz w:val="28"/>
          <w:szCs w:val="28"/>
          <w:lang w:val="es-ES_tradnl"/>
        </w:rPr>
        <w:t>1</w:t>
      </w:r>
      <w:r w:rsidRPr="00863826">
        <w:rPr>
          <w:rFonts w:eastAsia="Calibri"/>
          <w:b/>
          <w:smallCaps/>
          <w:sz w:val="28"/>
          <w:szCs w:val="28"/>
          <w:lang w:val="es-ES_tradnl"/>
        </w:rPr>
        <w:t xml:space="preserve"> </w:t>
      </w:r>
    </w:p>
    <w:p w14:paraId="4C28C4ED" w14:textId="4A47AFC5" w:rsidR="00DE27AB" w:rsidRPr="00863826" w:rsidRDefault="001D3EAA" w:rsidP="00C319C1">
      <w:pPr>
        <w:spacing w:before="240" w:after="120" w:line="276" w:lineRule="auto"/>
        <w:rPr>
          <w:b/>
          <w:sz w:val="32"/>
          <w:szCs w:val="32"/>
          <w:lang w:val="es-ES_tradnl"/>
        </w:rPr>
      </w:pPr>
      <w:r w:rsidRPr="00863826">
        <w:rPr>
          <w:b/>
          <w:sz w:val="32"/>
          <w:szCs w:val="32"/>
          <w:lang w:val="es-ES_tradnl"/>
        </w:rPr>
        <w:t>Intercesiones por la Vida</w:t>
      </w:r>
      <w:bookmarkStart w:id="2" w:name="_Hlk505610761"/>
      <w:bookmarkStart w:id="3" w:name="_Hlk496010705"/>
      <w:bookmarkStart w:id="4" w:name="_Hlk505612679"/>
    </w:p>
    <w:tbl>
      <w:tblPr>
        <w:tblStyle w:val="TableGrid"/>
        <w:tblpPr w:leftFromText="180" w:rightFromText="180" w:vertAnchor="text" w:horzAnchor="margin" w:tblpY="202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320"/>
      </w:tblGrid>
      <w:tr w:rsidR="002A527D" w:rsidRPr="00D82D8B" w14:paraId="402C3153" w14:textId="77777777" w:rsidTr="00F930D1">
        <w:trPr>
          <w:trHeight w:val="2340"/>
        </w:trPr>
        <w:tc>
          <w:tcPr>
            <w:tcW w:w="5935" w:type="dxa"/>
          </w:tcPr>
          <w:p w14:paraId="2AE25692" w14:textId="0EED968C" w:rsidR="002A527D" w:rsidRPr="00863826" w:rsidRDefault="002A527D" w:rsidP="002A527D">
            <w:pPr>
              <w:tabs>
                <w:tab w:val="left" w:pos="5760"/>
              </w:tabs>
              <w:spacing w:after="120" w:line="22" w:lineRule="atLeast"/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3 de octubre</w:t>
            </w:r>
            <w:r w:rsidR="007A73EE" w:rsidRPr="00863826">
              <w:rPr>
                <w:b/>
                <w:sz w:val="28"/>
                <w:szCs w:val="28"/>
                <w:lang w:val="es-ES_tradnl"/>
              </w:rPr>
              <w:t xml:space="preserve"> </w:t>
            </w:r>
          </w:p>
          <w:p w14:paraId="7AE5A5C5" w14:textId="292CCEF6" w:rsidR="00372926" w:rsidRPr="00D720C1" w:rsidRDefault="00F31165" w:rsidP="00F31165">
            <w:pPr>
              <w:rPr>
                <w:bCs/>
                <w:szCs w:val="20"/>
                <w:lang w:val="es-ES_tradnl"/>
              </w:rPr>
            </w:pPr>
            <w:r w:rsidRPr="00D720C1">
              <w:rPr>
                <w:bCs/>
                <w:szCs w:val="20"/>
                <w:lang w:val="es-ES_tradnl"/>
              </w:rPr>
              <w:t>Por todos los católicos:</w:t>
            </w:r>
            <w:r w:rsidRPr="00D720C1">
              <w:rPr>
                <w:bCs/>
                <w:szCs w:val="20"/>
                <w:lang w:val="es-ES_tradnl"/>
              </w:rPr>
              <w:br/>
            </w:r>
            <w:r w:rsidR="00FC33BF" w:rsidRPr="00D720C1">
              <w:rPr>
                <w:bCs/>
                <w:szCs w:val="20"/>
                <w:lang w:val="es-ES_tradnl"/>
              </w:rPr>
              <w:t>e</w:t>
            </w:r>
            <w:r w:rsidRPr="00D720C1">
              <w:rPr>
                <w:bCs/>
                <w:szCs w:val="20"/>
                <w:lang w:val="es-ES_tradnl"/>
              </w:rPr>
              <w:t>n este Domingo Respetemos la Vida</w:t>
            </w:r>
            <w:r w:rsidRPr="00D720C1">
              <w:rPr>
                <w:bCs/>
                <w:szCs w:val="20"/>
                <w:lang w:val="es-ES_tradnl"/>
              </w:rPr>
              <w:br/>
            </w:r>
            <w:r w:rsidR="00FC33BF" w:rsidRPr="00D720C1">
              <w:rPr>
                <w:bCs/>
                <w:szCs w:val="20"/>
                <w:lang w:val="es-ES_tradnl"/>
              </w:rPr>
              <w:t xml:space="preserve">que </w:t>
            </w:r>
            <w:r w:rsidR="00CF0C13" w:rsidRPr="00D720C1">
              <w:rPr>
                <w:bCs/>
                <w:szCs w:val="20"/>
                <w:lang w:val="es-ES_tradnl"/>
              </w:rPr>
              <w:t>decidamos nuevamente</w:t>
            </w:r>
          </w:p>
          <w:p w14:paraId="191F3C46" w14:textId="2E5D94EB" w:rsidR="002A527D" w:rsidRPr="00D82D8B" w:rsidRDefault="001064D7" w:rsidP="00D9263A">
            <w:pPr>
              <w:rPr>
                <w:bCs/>
                <w:sz w:val="28"/>
                <w:szCs w:val="21"/>
                <w:lang w:val="es-ES_tradnl"/>
              </w:rPr>
            </w:pPr>
            <w:r w:rsidRPr="00D720C1">
              <w:rPr>
                <w:bCs/>
                <w:szCs w:val="20"/>
                <w:lang w:val="es-ES_tradnl"/>
              </w:rPr>
              <w:t>proteger el don</w:t>
            </w:r>
            <w:r w:rsidR="00F31165" w:rsidRPr="00D720C1">
              <w:rPr>
                <w:bCs/>
                <w:szCs w:val="20"/>
                <w:lang w:val="es-ES_tradnl"/>
              </w:rPr>
              <w:t xml:space="preserve"> de cada vida humana;</w:t>
            </w:r>
            <w:r w:rsidR="00F31165" w:rsidRPr="00D720C1">
              <w:rPr>
                <w:bCs/>
                <w:szCs w:val="20"/>
                <w:lang w:val="es-ES_tradnl"/>
              </w:rPr>
              <w:br/>
            </w:r>
            <w:r w:rsidR="00F31165" w:rsidRPr="00D720C1">
              <w:rPr>
                <w:bCs/>
                <w:i/>
                <w:szCs w:val="20"/>
                <w:lang w:val="es-ES_tradnl"/>
              </w:rPr>
              <w:t>roguemos al Señor:</w:t>
            </w:r>
          </w:p>
        </w:tc>
        <w:tc>
          <w:tcPr>
            <w:tcW w:w="4320" w:type="dxa"/>
          </w:tcPr>
          <w:p w14:paraId="5E580825" w14:textId="77777777" w:rsidR="002A527D" w:rsidRPr="00863826" w:rsidRDefault="002A527D" w:rsidP="002A527D">
            <w:pPr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27° Domingo</w:t>
            </w:r>
          </w:p>
          <w:p w14:paraId="723D4E8D" w14:textId="77777777" w:rsidR="002A527D" w:rsidRPr="00863826" w:rsidRDefault="002A527D" w:rsidP="002A527D">
            <w:pPr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del Tiempo Ordinario</w:t>
            </w:r>
          </w:p>
          <w:p w14:paraId="3906D338" w14:textId="312FA45D" w:rsidR="00A27A28" w:rsidRPr="00D82D8B" w:rsidRDefault="002A527D" w:rsidP="002A527D">
            <w:pPr>
              <w:ind w:right="-450"/>
              <w:rPr>
                <w:bCs/>
                <w:i/>
                <w:lang w:val="es-ES_tradnl"/>
              </w:rPr>
            </w:pPr>
            <w:r w:rsidRPr="00D82D8B">
              <w:rPr>
                <w:bCs/>
                <w:i/>
                <w:lang w:val="es-ES_tradnl"/>
              </w:rPr>
              <w:t>(</w:t>
            </w:r>
            <w:r w:rsidR="00900C21" w:rsidRPr="00D82D8B">
              <w:rPr>
                <w:bCs/>
                <w:i/>
                <w:lang w:val="es-ES_tradnl"/>
              </w:rPr>
              <w:t>También se o</w:t>
            </w:r>
            <w:r w:rsidRPr="00D82D8B">
              <w:rPr>
                <w:bCs/>
                <w:i/>
                <w:lang w:val="es-ES_tradnl"/>
              </w:rPr>
              <w:t xml:space="preserve">bserva en </w:t>
            </w:r>
            <w:r w:rsidR="00CE390C" w:rsidRPr="00D82D8B">
              <w:rPr>
                <w:bCs/>
                <w:i/>
                <w:lang w:val="es-ES_tradnl"/>
              </w:rPr>
              <w:t xml:space="preserve">EE. </w:t>
            </w:r>
            <w:r w:rsidRPr="00D82D8B">
              <w:rPr>
                <w:bCs/>
                <w:i/>
                <w:lang w:val="es-ES_tradnl"/>
              </w:rPr>
              <w:t xml:space="preserve">UU. como </w:t>
            </w:r>
          </w:p>
          <w:p w14:paraId="34FB72A1" w14:textId="2EC43A8C" w:rsidR="002A527D" w:rsidRPr="00D82D8B" w:rsidRDefault="002A527D" w:rsidP="002A527D">
            <w:pPr>
              <w:ind w:right="-450"/>
              <w:rPr>
                <w:bCs/>
                <w:sz w:val="28"/>
                <w:szCs w:val="21"/>
                <w:lang w:val="es-ES_tradnl"/>
              </w:rPr>
            </w:pPr>
            <w:r w:rsidRPr="00D82D8B">
              <w:rPr>
                <w:bCs/>
                <w:i/>
                <w:lang w:val="es-ES_tradnl"/>
              </w:rPr>
              <w:t>el Domingo Respetemos la Vida)</w:t>
            </w:r>
          </w:p>
          <w:p w14:paraId="2D696A9F" w14:textId="77777777" w:rsidR="002A527D" w:rsidRPr="00D82D8B" w:rsidRDefault="002A527D" w:rsidP="002A527D">
            <w:pPr>
              <w:tabs>
                <w:tab w:val="left" w:pos="5760"/>
              </w:tabs>
              <w:spacing w:line="22" w:lineRule="atLeast"/>
              <w:rPr>
                <w:bCs/>
                <w:sz w:val="28"/>
                <w:szCs w:val="28"/>
                <w:lang w:val="es-ES_tradnl"/>
              </w:rPr>
            </w:pPr>
          </w:p>
        </w:tc>
      </w:tr>
      <w:tr w:rsidR="002A527D" w:rsidRPr="00D82D8B" w14:paraId="7F04BDF4" w14:textId="77777777" w:rsidTr="00F930D1">
        <w:trPr>
          <w:trHeight w:val="2333"/>
        </w:trPr>
        <w:tc>
          <w:tcPr>
            <w:tcW w:w="5935" w:type="dxa"/>
          </w:tcPr>
          <w:p w14:paraId="7A6D15A4" w14:textId="02DF94FC" w:rsidR="002A527D" w:rsidRPr="00863826" w:rsidRDefault="002A527D" w:rsidP="002A527D">
            <w:pPr>
              <w:tabs>
                <w:tab w:val="left" w:pos="5760"/>
              </w:tabs>
              <w:spacing w:after="120"/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 xml:space="preserve">10 de octubre  </w:t>
            </w:r>
          </w:p>
          <w:p w14:paraId="75A92444" w14:textId="11F708C3" w:rsidR="002A527D" w:rsidRPr="00D82D8B" w:rsidRDefault="009B3DB8" w:rsidP="009B3DB8">
            <w:pPr>
              <w:tabs>
                <w:tab w:val="left" w:pos="5760"/>
              </w:tabs>
              <w:rPr>
                <w:bCs/>
                <w:i/>
                <w:sz w:val="28"/>
                <w:szCs w:val="28"/>
                <w:lang w:val="es-ES_tradnl"/>
              </w:rPr>
            </w:pPr>
            <w:r w:rsidRPr="00D720C1">
              <w:rPr>
                <w:bCs/>
                <w:lang w:val="es-ES_tradnl"/>
              </w:rPr>
              <w:t>Para que Dios nos conceda la sabiduría y el valor</w:t>
            </w:r>
            <w:r w:rsidRPr="00D720C1">
              <w:rPr>
                <w:bCs/>
                <w:lang w:val="es-ES_tradnl"/>
              </w:rPr>
              <w:br/>
              <w:t>de proteger amorosamente el don divino de la vida;</w:t>
            </w:r>
            <w:r w:rsidRPr="00D720C1">
              <w:rPr>
                <w:bCs/>
                <w:lang w:val="es-ES_tradnl"/>
              </w:rPr>
              <w:br/>
              <w:t>en cada etapa, en la enfermedad y en la salud;</w:t>
            </w:r>
            <w:r w:rsidRPr="00D720C1">
              <w:rPr>
                <w:bCs/>
                <w:lang w:val="es-ES_tradnl"/>
              </w:rPr>
              <w:br/>
            </w:r>
            <w:r w:rsidRPr="00D720C1">
              <w:rPr>
                <w:bCs/>
                <w:i/>
                <w:lang w:val="es-ES_tradnl"/>
              </w:rPr>
              <w:t>roguemos al Señor:</w:t>
            </w:r>
          </w:p>
        </w:tc>
        <w:tc>
          <w:tcPr>
            <w:tcW w:w="4320" w:type="dxa"/>
          </w:tcPr>
          <w:p w14:paraId="74E1499F" w14:textId="77777777" w:rsidR="002A527D" w:rsidRPr="00863826" w:rsidRDefault="002A527D" w:rsidP="002A527D">
            <w:pPr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28° Domingo</w:t>
            </w:r>
          </w:p>
          <w:p w14:paraId="01D261F6" w14:textId="77777777" w:rsidR="002A527D" w:rsidRPr="00D82D8B" w:rsidRDefault="002A527D" w:rsidP="002A527D">
            <w:pPr>
              <w:tabs>
                <w:tab w:val="left" w:pos="5760"/>
              </w:tabs>
              <w:spacing w:line="22" w:lineRule="atLeast"/>
              <w:rPr>
                <w:bCs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del Tiempo Ordinario</w:t>
            </w:r>
          </w:p>
        </w:tc>
      </w:tr>
      <w:tr w:rsidR="002A527D" w:rsidRPr="00D82D8B" w14:paraId="77E28ED3" w14:textId="77777777" w:rsidTr="00F930D1">
        <w:trPr>
          <w:trHeight w:val="1991"/>
        </w:trPr>
        <w:tc>
          <w:tcPr>
            <w:tcW w:w="5935" w:type="dxa"/>
          </w:tcPr>
          <w:p w14:paraId="73F8448F" w14:textId="369FF515" w:rsidR="002A527D" w:rsidRPr="00863826" w:rsidRDefault="002A527D" w:rsidP="002A527D">
            <w:pPr>
              <w:tabs>
                <w:tab w:val="left" w:pos="5760"/>
              </w:tabs>
              <w:spacing w:after="120"/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17 de octubre</w:t>
            </w:r>
            <w:r w:rsidR="009B1678" w:rsidRPr="00863826">
              <w:rPr>
                <w:b/>
                <w:sz w:val="28"/>
                <w:szCs w:val="28"/>
                <w:lang w:val="es-ES_tradnl"/>
              </w:rPr>
              <w:t xml:space="preserve"> </w:t>
            </w:r>
            <w:r w:rsidRPr="00863826">
              <w:rPr>
                <w:b/>
                <w:sz w:val="28"/>
                <w:szCs w:val="28"/>
                <w:lang w:val="es-ES_tradnl"/>
              </w:rPr>
              <w:t xml:space="preserve">  </w:t>
            </w:r>
          </w:p>
          <w:p w14:paraId="1EB7E7F2" w14:textId="77777777" w:rsidR="00772098" w:rsidRPr="00D720C1" w:rsidRDefault="00772098" w:rsidP="00772098">
            <w:pPr>
              <w:tabs>
                <w:tab w:val="left" w:pos="5760"/>
              </w:tabs>
              <w:rPr>
                <w:bCs/>
                <w:lang w:val="es-ES_tradnl"/>
              </w:rPr>
            </w:pPr>
            <w:r w:rsidRPr="00D720C1">
              <w:rPr>
                <w:bCs/>
                <w:lang w:val="es-ES_tradnl"/>
              </w:rPr>
              <w:t>Que la vida de cada persona,</w:t>
            </w:r>
            <w:r w:rsidRPr="00D720C1">
              <w:rPr>
                <w:bCs/>
                <w:lang w:val="es-ES_tradnl"/>
              </w:rPr>
              <w:br/>
              <w:t>desde la concepción a la muerte natural,</w:t>
            </w:r>
            <w:r w:rsidRPr="00D720C1">
              <w:rPr>
                <w:bCs/>
                <w:lang w:val="es-ES_tradnl"/>
              </w:rPr>
              <w:br/>
              <w:t>sea protegida en nuestras leyes</w:t>
            </w:r>
            <w:r w:rsidRPr="00D720C1">
              <w:rPr>
                <w:bCs/>
                <w:lang w:val="es-ES_tradnl"/>
              </w:rPr>
              <w:br/>
              <w:t>y atesorada en nuestro corazón;</w:t>
            </w:r>
            <w:r w:rsidRPr="00D720C1">
              <w:rPr>
                <w:bCs/>
                <w:lang w:val="es-ES_tradnl"/>
              </w:rPr>
              <w:br/>
            </w:r>
            <w:r w:rsidRPr="00D720C1">
              <w:rPr>
                <w:bCs/>
                <w:i/>
                <w:lang w:val="es-ES_tradnl"/>
              </w:rPr>
              <w:t xml:space="preserve">roguemos al Señor:   </w:t>
            </w:r>
          </w:p>
          <w:p w14:paraId="1B62EF73" w14:textId="2C7D2DA9" w:rsidR="002A527D" w:rsidRPr="00D82D8B" w:rsidRDefault="002A527D" w:rsidP="006E45D5">
            <w:pPr>
              <w:tabs>
                <w:tab w:val="left" w:pos="5760"/>
              </w:tabs>
              <w:rPr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4320" w:type="dxa"/>
          </w:tcPr>
          <w:p w14:paraId="3D88DAFB" w14:textId="77777777" w:rsidR="002A527D" w:rsidRPr="00863826" w:rsidRDefault="002A527D" w:rsidP="002A527D">
            <w:pPr>
              <w:tabs>
                <w:tab w:val="left" w:pos="5760"/>
              </w:tabs>
              <w:spacing w:line="22" w:lineRule="atLeast"/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29° Domingo</w:t>
            </w:r>
          </w:p>
          <w:p w14:paraId="46459E9C" w14:textId="77777777" w:rsidR="002A527D" w:rsidRPr="00D82D8B" w:rsidRDefault="002A527D" w:rsidP="002A527D">
            <w:pPr>
              <w:tabs>
                <w:tab w:val="left" w:pos="5760"/>
              </w:tabs>
              <w:spacing w:line="22" w:lineRule="atLeast"/>
              <w:rPr>
                <w:bCs/>
                <w:sz w:val="28"/>
                <w:szCs w:val="28"/>
                <w:lang w:val="es-ES_tradnl"/>
              </w:rPr>
            </w:pPr>
            <w:proofErr w:type="gramStart"/>
            <w:r w:rsidRPr="00863826">
              <w:rPr>
                <w:b/>
                <w:sz w:val="28"/>
                <w:szCs w:val="28"/>
                <w:lang w:val="es-ES_tradnl"/>
              </w:rPr>
              <w:t xml:space="preserve">del </w:t>
            </w:r>
            <w:r w:rsidRPr="00863826">
              <w:rPr>
                <w:b/>
                <w:color w:val="FF0000"/>
                <w:sz w:val="28"/>
                <w:szCs w:val="28"/>
                <w:lang w:val="es-ES_tradnl"/>
              </w:rPr>
              <w:t xml:space="preserve"> </w:t>
            </w:r>
            <w:r w:rsidRPr="00863826">
              <w:rPr>
                <w:b/>
                <w:sz w:val="28"/>
                <w:szCs w:val="28"/>
                <w:lang w:val="es-ES_tradnl"/>
              </w:rPr>
              <w:t>Tiempo</w:t>
            </w:r>
            <w:proofErr w:type="gramEnd"/>
            <w:r w:rsidRPr="00863826">
              <w:rPr>
                <w:b/>
                <w:sz w:val="28"/>
                <w:szCs w:val="28"/>
                <w:lang w:val="es-ES_tradnl"/>
              </w:rPr>
              <w:t xml:space="preserve"> Ordinario</w:t>
            </w:r>
          </w:p>
        </w:tc>
      </w:tr>
      <w:tr w:rsidR="002A527D" w:rsidRPr="00D82D8B" w14:paraId="408745FE" w14:textId="77777777" w:rsidTr="002A527D">
        <w:tc>
          <w:tcPr>
            <w:tcW w:w="5935" w:type="dxa"/>
          </w:tcPr>
          <w:p w14:paraId="498E31C8" w14:textId="12D414B7" w:rsidR="002A527D" w:rsidRPr="00863826" w:rsidRDefault="002A527D" w:rsidP="002A527D">
            <w:pPr>
              <w:tabs>
                <w:tab w:val="left" w:pos="5760"/>
              </w:tabs>
              <w:spacing w:after="120"/>
              <w:rPr>
                <w:b/>
                <w:smallCaps/>
                <w:color w:val="FF0000"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 xml:space="preserve">24 de octubre  </w:t>
            </w:r>
          </w:p>
          <w:p w14:paraId="6390B74D" w14:textId="77777777" w:rsidR="009B3DB8" w:rsidRPr="00D720C1" w:rsidRDefault="009B3DB8" w:rsidP="009B3DB8">
            <w:pPr>
              <w:tabs>
                <w:tab w:val="left" w:pos="5760"/>
              </w:tabs>
              <w:spacing w:line="22" w:lineRule="atLeast"/>
              <w:rPr>
                <w:bCs/>
                <w:lang w:val="es-ES_tradnl"/>
              </w:rPr>
            </w:pPr>
            <w:r w:rsidRPr="00D720C1">
              <w:rPr>
                <w:bCs/>
                <w:lang w:val="es-ES_tradnl"/>
              </w:rPr>
              <w:t>Por las mujeres y los hombres que sufren después de un aborto:</w:t>
            </w:r>
            <w:r w:rsidRPr="00D720C1">
              <w:rPr>
                <w:bCs/>
                <w:lang w:val="es-ES_tradnl"/>
              </w:rPr>
              <w:br/>
              <w:t>que el ministerio de sanación por el aborto de la Iglesia,</w:t>
            </w:r>
          </w:p>
          <w:p w14:paraId="41D4F1B2" w14:textId="5C2DAB7B" w:rsidR="009B3DB8" w:rsidRPr="00D720C1" w:rsidRDefault="009B3DB8" w:rsidP="009B3DB8">
            <w:pPr>
              <w:tabs>
                <w:tab w:val="left" w:pos="5760"/>
              </w:tabs>
              <w:spacing w:line="22" w:lineRule="atLeast"/>
              <w:rPr>
                <w:bCs/>
                <w:i/>
                <w:lang w:val="es-ES_tradnl"/>
              </w:rPr>
            </w:pPr>
            <w:r w:rsidRPr="00D720C1">
              <w:rPr>
                <w:bCs/>
                <w:lang w:val="es-ES_tradnl"/>
              </w:rPr>
              <w:t xml:space="preserve">el Proyecto Raquel, los ayude a encontrar </w:t>
            </w:r>
            <w:r w:rsidR="001245EA" w:rsidRPr="00D720C1">
              <w:rPr>
                <w:bCs/>
                <w:lang w:val="es-ES_tradnl"/>
              </w:rPr>
              <w:t>perdón</w:t>
            </w:r>
            <w:r w:rsidRPr="00D720C1">
              <w:rPr>
                <w:bCs/>
                <w:lang w:val="es-ES_tradnl"/>
              </w:rPr>
              <w:t xml:space="preserve"> y </w:t>
            </w:r>
            <w:r w:rsidR="001245EA" w:rsidRPr="00D720C1">
              <w:rPr>
                <w:bCs/>
                <w:lang w:val="es-ES_tradnl"/>
              </w:rPr>
              <w:t>paz</w:t>
            </w:r>
            <w:r w:rsidR="00A96693" w:rsidRPr="00D720C1">
              <w:rPr>
                <w:bCs/>
                <w:lang w:val="es-ES_tradnl"/>
              </w:rPr>
              <w:t xml:space="preserve"> </w:t>
            </w:r>
            <w:r w:rsidRPr="00D720C1">
              <w:rPr>
                <w:bCs/>
                <w:lang w:val="es-ES_tradnl"/>
              </w:rPr>
              <w:t>por medio de la misericordia infinita de Cristo;</w:t>
            </w:r>
            <w:r w:rsidRPr="00D720C1">
              <w:rPr>
                <w:bCs/>
                <w:lang w:val="es-ES_tradnl"/>
              </w:rPr>
              <w:br/>
            </w:r>
            <w:r w:rsidRPr="00D720C1">
              <w:rPr>
                <w:bCs/>
                <w:i/>
                <w:lang w:val="es-ES_tradnl"/>
              </w:rPr>
              <w:t>roguemos al Señor:</w:t>
            </w:r>
          </w:p>
          <w:p w14:paraId="72E8AF0F" w14:textId="77777777" w:rsidR="009B3DB8" w:rsidRPr="00D82D8B" w:rsidRDefault="009B3DB8" w:rsidP="006E45D5">
            <w:pPr>
              <w:tabs>
                <w:tab w:val="left" w:pos="5760"/>
              </w:tabs>
              <w:rPr>
                <w:bCs/>
                <w:sz w:val="28"/>
                <w:szCs w:val="28"/>
                <w:lang w:val="es-ES_tradnl"/>
              </w:rPr>
            </w:pPr>
          </w:p>
          <w:p w14:paraId="3E1B831B" w14:textId="490A186B" w:rsidR="002A527D" w:rsidRPr="00D82D8B" w:rsidRDefault="002A527D" w:rsidP="006E45D5">
            <w:pPr>
              <w:tabs>
                <w:tab w:val="left" w:pos="5760"/>
              </w:tabs>
              <w:rPr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4320" w:type="dxa"/>
          </w:tcPr>
          <w:p w14:paraId="40818198" w14:textId="77777777" w:rsidR="002A527D" w:rsidRPr="00863826" w:rsidRDefault="002A527D" w:rsidP="002A527D">
            <w:pPr>
              <w:tabs>
                <w:tab w:val="left" w:pos="5760"/>
              </w:tabs>
              <w:spacing w:line="22" w:lineRule="atLeast"/>
              <w:rPr>
                <w:b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30° Domingo</w:t>
            </w:r>
          </w:p>
          <w:p w14:paraId="43557571" w14:textId="77777777" w:rsidR="002A527D" w:rsidRPr="00D82D8B" w:rsidRDefault="002A527D" w:rsidP="002A527D">
            <w:pPr>
              <w:tabs>
                <w:tab w:val="left" w:pos="5760"/>
              </w:tabs>
              <w:spacing w:line="22" w:lineRule="atLeast"/>
              <w:rPr>
                <w:bCs/>
                <w:sz w:val="28"/>
                <w:szCs w:val="28"/>
                <w:lang w:val="es-ES_tradnl"/>
              </w:rPr>
            </w:pPr>
            <w:r w:rsidRPr="00863826">
              <w:rPr>
                <w:b/>
                <w:sz w:val="28"/>
                <w:szCs w:val="28"/>
                <w:lang w:val="es-ES_tradnl"/>
              </w:rPr>
              <w:t>del Tiempo Ordinario</w:t>
            </w:r>
          </w:p>
        </w:tc>
      </w:tr>
      <w:tr w:rsidR="009708F4" w:rsidRPr="00D82D8B" w14:paraId="03B7F4E7" w14:textId="77777777" w:rsidTr="002A527D">
        <w:tc>
          <w:tcPr>
            <w:tcW w:w="5935" w:type="dxa"/>
          </w:tcPr>
          <w:p w14:paraId="48A51F97" w14:textId="77777777" w:rsidR="009708F4" w:rsidRDefault="009708F4" w:rsidP="002A527D">
            <w:pPr>
              <w:tabs>
                <w:tab w:val="left" w:pos="5760"/>
              </w:tabs>
              <w:spacing w:after="120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31 de octubre</w:t>
            </w:r>
          </w:p>
          <w:p w14:paraId="56603F95" w14:textId="77777777" w:rsidR="002B049D" w:rsidRDefault="00D720C1" w:rsidP="002B049D">
            <w:pPr>
              <w:tabs>
                <w:tab w:val="left" w:pos="5760"/>
              </w:tabs>
              <w:rPr>
                <w:bCs/>
              </w:rPr>
            </w:pPr>
            <w:r w:rsidRPr="00D720C1">
              <w:rPr>
                <w:bCs/>
              </w:rPr>
              <w:t xml:space="preserve">Por los que </w:t>
            </w:r>
            <w:proofErr w:type="spellStart"/>
            <w:r w:rsidRPr="00D720C1">
              <w:rPr>
                <w:bCs/>
              </w:rPr>
              <w:t>están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cerca</w:t>
            </w:r>
            <w:proofErr w:type="spellEnd"/>
            <w:r w:rsidRPr="00D720C1">
              <w:rPr>
                <w:bCs/>
              </w:rPr>
              <w:t xml:space="preserve"> del final de la </w:t>
            </w:r>
            <w:proofErr w:type="spellStart"/>
            <w:r w:rsidRPr="00D720C1">
              <w:rPr>
                <w:bCs/>
              </w:rPr>
              <w:t>vida</w:t>
            </w:r>
            <w:proofErr w:type="spellEnd"/>
            <w:r w:rsidRPr="00D720C1">
              <w:rPr>
                <w:bCs/>
              </w:rPr>
              <w:t>:</w:t>
            </w:r>
            <w:r w:rsidRPr="00D720C1">
              <w:rPr>
                <w:bCs/>
              </w:rPr>
              <w:br/>
              <w:t xml:space="preserve">que </w:t>
            </w:r>
            <w:proofErr w:type="spellStart"/>
            <w:r w:rsidRPr="00D720C1">
              <w:rPr>
                <w:bCs/>
              </w:rPr>
              <w:t>reciban</w:t>
            </w:r>
            <w:proofErr w:type="spellEnd"/>
            <w:r w:rsidRPr="00D720C1">
              <w:rPr>
                <w:bCs/>
              </w:rPr>
              <w:t xml:space="preserve"> el </w:t>
            </w:r>
            <w:proofErr w:type="spellStart"/>
            <w:r w:rsidRPr="00D720C1">
              <w:rPr>
                <w:bCs/>
              </w:rPr>
              <w:t>cuidado</w:t>
            </w:r>
            <w:proofErr w:type="spellEnd"/>
            <w:r w:rsidRPr="00D720C1">
              <w:rPr>
                <w:bCs/>
              </w:rPr>
              <w:t xml:space="preserve"> que </w:t>
            </w:r>
            <w:proofErr w:type="spellStart"/>
            <w:r w:rsidRPr="00D720C1">
              <w:rPr>
                <w:bCs/>
              </w:rPr>
              <w:t>respete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su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dignidad</w:t>
            </w:r>
            <w:proofErr w:type="spellEnd"/>
            <w:r w:rsidRPr="00D720C1">
              <w:rPr>
                <w:bCs/>
              </w:rPr>
              <w:t xml:space="preserve"> </w:t>
            </w:r>
          </w:p>
          <w:p w14:paraId="73EDD3D6" w14:textId="48614350" w:rsidR="00D720C1" w:rsidRPr="00D720C1" w:rsidRDefault="00D720C1" w:rsidP="002B049D">
            <w:pPr>
              <w:tabs>
                <w:tab w:val="left" w:pos="5760"/>
              </w:tabs>
              <w:rPr>
                <w:b/>
              </w:rPr>
            </w:pPr>
            <w:r w:rsidRPr="00D720C1">
              <w:rPr>
                <w:bCs/>
              </w:rPr>
              <w:t xml:space="preserve">y </w:t>
            </w:r>
            <w:proofErr w:type="spellStart"/>
            <w:r w:rsidRPr="00D720C1">
              <w:rPr>
                <w:bCs/>
              </w:rPr>
              <w:t>proteja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su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vida</w:t>
            </w:r>
            <w:proofErr w:type="spellEnd"/>
            <w:r w:rsidRPr="00D720C1">
              <w:rPr>
                <w:bCs/>
              </w:rPr>
              <w:br/>
            </w:r>
            <w:proofErr w:type="spellStart"/>
            <w:r w:rsidRPr="00D720C1">
              <w:rPr>
                <w:bCs/>
              </w:rPr>
              <w:t>mientras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ponen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su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esperanza</w:t>
            </w:r>
            <w:proofErr w:type="spellEnd"/>
            <w:r w:rsidRPr="00D720C1">
              <w:rPr>
                <w:bCs/>
              </w:rPr>
              <w:br/>
            </w:r>
            <w:proofErr w:type="spellStart"/>
            <w:r w:rsidRPr="00D720C1">
              <w:rPr>
                <w:bCs/>
              </w:rPr>
              <w:t>en</w:t>
            </w:r>
            <w:proofErr w:type="spellEnd"/>
            <w:r w:rsidRPr="00D720C1">
              <w:rPr>
                <w:bCs/>
              </w:rPr>
              <w:t xml:space="preserve"> la </w:t>
            </w:r>
            <w:proofErr w:type="spellStart"/>
            <w:r w:rsidRPr="00D720C1">
              <w:rPr>
                <w:bCs/>
              </w:rPr>
              <w:t>promesa</w:t>
            </w:r>
            <w:proofErr w:type="spellEnd"/>
            <w:r w:rsidRPr="00D720C1">
              <w:rPr>
                <w:bCs/>
              </w:rPr>
              <w:t xml:space="preserve"> de la </w:t>
            </w:r>
            <w:proofErr w:type="spellStart"/>
            <w:r w:rsidRPr="00D720C1">
              <w:rPr>
                <w:bCs/>
              </w:rPr>
              <w:t>vida</w:t>
            </w:r>
            <w:proofErr w:type="spellEnd"/>
            <w:r w:rsidRPr="00D720C1">
              <w:rPr>
                <w:bCs/>
              </w:rPr>
              <w:t xml:space="preserve"> </w:t>
            </w:r>
            <w:proofErr w:type="spellStart"/>
            <w:r w:rsidRPr="00D720C1">
              <w:rPr>
                <w:bCs/>
              </w:rPr>
              <w:t>eterna</w:t>
            </w:r>
            <w:proofErr w:type="spellEnd"/>
            <w:r w:rsidRPr="00D720C1">
              <w:rPr>
                <w:bCs/>
              </w:rPr>
              <w:t>;</w:t>
            </w:r>
            <w:r w:rsidRPr="00D720C1">
              <w:rPr>
                <w:bCs/>
              </w:rPr>
              <w:br/>
            </w:r>
            <w:r w:rsidR="002B049D" w:rsidRPr="00D720C1">
              <w:rPr>
                <w:bCs/>
                <w:i/>
                <w:lang w:val="es-ES_tradnl"/>
              </w:rPr>
              <w:t xml:space="preserve"> </w:t>
            </w:r>
            <w:r w:rsidR="002B049D" w:rsidRPr="00D720C1">
              <w:rPr>
                <w:bCs/>
                <w:i/>
                <w:lang w:val="es-ES_tradnl"/>
              </w:rPr>
              <w:t>roguemos al Señor:</w:t>
            </w:r>
          </w:p>
          <w:p w14:paraId="11FC936C" w14:textId="3B4B0900" w:rsidR="00D720C1" w:rsidRPr="009708F4" w:rsidRDefault="00D720C1" w:rsidP="002A527D">
            <w:pPr>
              <w:tabs>
                <w:tab w:val="left" w:pos="5760"/>
              </w:tabs>
              <w:spacing w:after="120"/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4320" w:type="dxa"/>
          </w:tcPr>
          <w:p w14:paraId="7179384E" w14:textId="77777777" w:rsidR="00404926" w:rsidRPr="00404926" w:rsidRDefault="00404926" w:rsidP="00404926">
            <w:pPr>
              <w:tabs>
                <w:tab w:val="left" w:pos="5760"/>
              </w:tabs>
              <w:spacing w:line="22" w:lineRule="atLeast"/>
              <w:rPr>
                <w:b/>
                <w:sz w:val="28"/>
                <w:szCs w:val="28"/>
              </w:rPr>
            </w:pPr>
            <w:r w:rsidRPr="00404926">
              <w:rPr>
                <w:b/>
                <w:bCs/>
                <w:sz w:val="28"/>
                <w:szCs w:val="28"/>
              </w:rPr>
              <w:t>31</w:t>
            </w:r>
            <w:r w:rsidRPr="00404926">
              <w:rPr>
                <w:b/>
                <w:bCs/>
                <w:sz w:val="28"/>
                <w:szCs w:val="28"/>
                <w:vertAlign w:val="superscript"/>
              </w:rPr>
              <w:t>er</w:t>
            </w:r>
            <w:r w:rsidRPr="00404926">
              <w:rPr>
                <w:b/>
                <w:bCs/>
                <w:sz w:val="28"/>
                <w:szCs w:val="28"/>
              </w:rPr>
              <w:t xml:space="preserve"> Domingo del </w:t>
            </w:r>
            <w:proofErr w:type="spellStart"/>
            <w:r w:rsidRPr="00404926">
              <w:rPr>
                <w:b/>
                <w:bCs/>
                <w:sz w:val="28"/>
                <w:szCs w:val="28"/>
              </w:rPr>
              <w:t>Tiempo</w:t>
            </w:r>
            <w:proofErr w:type="spellEnd"/>
            <w:r w:rsidRPr="0040492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4926">
              <w:rPr>
                <w:b/>
                <w:bCs/>
                <w:sz w:val="28"/>
                <w:szCs w:val="28"/>
              </w:rPr>
              <w:t>Ordinario</w:t>
            </w:r>
            <w:proofErr w:type="spellEnd"/>
            <w:r w:rsidRPr="0040492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1B04E48" w14:textId="77777777" w:rsidR="009708F4" w:rsidRPr="00863826" w:rsidRDefault="009708F4" w:rsidP="002A527D">
            <w:pPr>
              <w:tabs>
                <w:tab w:val="left" w:pos="5760"/>
              </w:tabs>
              <w:spacing w:line="22" w:lineRule="atLeast"/>
              <w:rPr>
                <w:b/>
                <w:sz w:val="28"/>
                <w:szCs w:val="28"/>
                <w:lang w:val="es-ES_tradnl"/>
              </w:rPr>
            </w:pPr>
          </w:p>
        </w:tc>
      </w:tr>
    </w:tbl>
    <w:bookmarkEnd w:id="2"/>
    <w:bookmarkEnd w:id="3"/>
    <w:bookmarkEnd w:id="4"/>
    <w:p w14:paraId="568671BA" w14:textId="1E7821A3" w:rsidR="000311FD" w:rsidRPr="00AD0C96" w:rsidRDefault="000311FD" w:rsidP="00D771D0">
      <w:pPr>
        <w:tabs>
          <w:tab w:val="center" w:pos="4950"/>
        </w:tabs>
        <w:spacing w:after="60"/>
        <w:ind w:left="-180"/>
        <w:rPr>
          <w:rFonts w:eastAsia="Calibri"/>
          <w:b/>
          <w:sz w:val="32"/>
          <w:szCs w:val="32"/>
          <w:lang w:val="es-ES_tradnl"/>
        </w:rPr>
      </w:pPr>
      <w:r w:rsidRPr="00AD0C96">
        <w:rPr>
          <w:rFonts w:eastAsia="Calibri"/>
          <w:b/>
          <w:sz w:val="32"/>
          <w:szCs w:val="32"/>
          <w:lang w:val="es-ES_tradnl"/>
        </w:rPr>
        <w:lastRenderedPageBreak/>
        <w:t>Citas para boletines</w:t>
      </w:r>
      <w:r w:rsidR="00DF4F80" w:rsidRPr="00AD0C96">
        <w:rPr>
          <w:rFonts w:eastAsia="Calibri"/>
          <w:b/>
          <w:sz w:val="32"/>
          <w:szCs w:val="32"/>
          <w:lang w:val="es-ES_tradnl"/>
        </w:rPr>
        <w:tab/>
      </w:r>
    </w:p>
    <w:tbl>
      <w:tblPr>
        <w:tblStyle w:val="TableGrid"/>
        <w:tblW w:w="1040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920"/>
        <w:gridCol w:w="2481"/>
      </w:tblGrid>
      <w:tr w:rsidR="000311FD" w:rsidRPr="00D82D8B" w14:paraId="7FC4CA21" w14:textId="77777777" w:rsidTr="008C7860">
        <w:trPr>
          <w:trHeight w:val="2348"/>
        </w:trPr>
        <w:tc>
          <w:tcPr>
            <w:tcW w:w="7920" w:type="dxa"/>
            <w:tcBorders>
              <w:right w:val="nil"/>
            </w:tcBorders>
          </w:tcPr>
          <w:p w14:paraId="0608A86C" w14:textId="134062D3" w:rsidR="000311FD" w:rsidRPr="00AD0C96" w:rsidRDefault="000311FD" w:rsidP="007F537B">
            <w:pPr>
              <w:spacing w:before="60" w:after="60"/>
              <w:ind w:right="72"/>
              <w:rPr>
                <w:b/>
                <w:sz w:val="26"/>
                <w:szCs w:val="26"/>
                <w:vertAlign w:val="superscript"/>
                <w:lang w:val="es-ES_tradnl"/>
              </w:rPr>
            </w:pPr>
            <w:r w:rsidRPr="00AD0C96">
              <w:rPr>
                <w:b/>
                <w:sz w:val="26"/>
                <w:szCs w:val="26"/>
                <w:lang w:val="es-ES_tradnl"/>
              </w:rPr>
              <w:t>3 de octubre</w:t>
            </w:r>
            <w:r w:rsidR="009B3DB8" w:rsidRPr="00AD0C96">
              <w:rPr>
                <w:b/>
                <w:sz w:val="26"/>
                <w:szCs w:val="26"/>
                <w:lang w:val="es-ES_tradnl"/>
              </w:rPr>
              <w:t xml:space="preserve"> </w:t>
            </w:r>
            <w:r w:rsidRPr="00AD0C96">
              <w:rPr>
                <w:b/>
                <w:sz w:val="26"/>
                <w:szCs w:val="26"/>
                <w:lang w:val="es-ES_tradnl"/>
              </w:rPr>
              <w:t xml:space="preserve"> </w:t>
            </w:r>
          </w:p>
          <w:p w14:paraId="0A0F5A20" w14:textId="55925B37" w:rsidR="008749AC" w:rsidRPr="00D82D8B" w:rsidRDefault="008749AC" w:rsidP="008749AC">
            <w:pPr>
              <w:spacing w:after="120"/>
              <w:rPr>
                <w:bCs/>
                <w:sz w:val="22"/>
                <w:szCs w:val="22"/>
                <w:lang w:val="es-ES_tradnl"/>
              </w:rPr>
            </w:pPr>
            <w:r w:rsidRPr="00D82D8B">
              <w:rPr>
                <w:bCs/>
                <w:sz w:val="22"/>
                <w:szCs w:val="22"/>
                <w:lang w:val="es-ES_tradnl"/>
              </w:rPr>
              <w:t>"</w:t>
            </w:r>
            <w:r w:rsidR="00C64E22" w:rsidRPr="00D82D8B">
              <w:rPr>
                <w:bCs/>
                <w:sz w:val="22"/>
                <w:szCs w:val="22"/>
                <w:lang w:val="es-ES_tradnl"/>
              </w:rPr>
              <w:t>El 'sí' de san José</w:t>
            </w:r>
            <w:r w:rsidRPr="00D82D8B">
              <w:rPr>
                <w:bCs/>
                <w:sz w:val="22"/>
                <w:szCs w:val="22"/>
                <w:lang w:val="es-ES_tradnl"/>
              </w:rPr>
              <w:t xml:space="preserve"> al Señor significaba que independientemente de la adversidad y el sacrificio personal consigo mismo, él continuamente eligió anteponer las necesidades de María y de Jesús por encima de las suyas. La devoción de san José ayuda a revelarnos nuestro propio llamado a mostrar un cuidado especial por la vida de quienes Dios nos encomendó.” </w:t>
            </w:r>
          </w:p>
          <w:p w14:paraId="364E2211" w14:textId="14D12F9D" w:rsidR="000311FD" w:rsidRPr="00D82D8B" w:rsidRDefault="000311FD" w:rsidP="00804F9B">
            <w:pPr>
              <w:rPr>
                <w:bCs/>
                <w:sz w:val="20"/>
                <w:szCs w:val="20"/>
                <w:lang w:val="es-ES_tradnl"/>
              </w:rPr>
            </w:pPr>
            <w:r w:rsidRPr="00D82D8B">
              <w:rPr>
                <w:bCs/>
                <w:sz w:val="20"/>
                <w:szCs w:val="20"/>
                <w:lang w:val="es-ES_tradnl"/>
              </w:rPr>
              <w:t>Secretariado de Actividades Pro-Vida de la USCCB</w:t>
            </w:r>
          </w:p>
          <w:p w14:paraId="1D0E4FAC" w14:textId="48D71B25" w:rsidR="000311FD" w:rsidRPr="00D82D8B" w:rsidRDefault="000311FD" w:rsidP="00933D54">
            <w:pPr>
              <w:rPr>
                <w:bCs/>
                <w:sz w:val="20"/>
                <w:szCs w:val="20"/>
                <w:lang w:val="es-ES_tradnl"/>
              </w:rPr>
            </w:pPr>
            <w:r w:rsidRPr="00D82D8B">
              <w:rPr>
                <w:bCs/>
                <w:sz w:val="20"/>
                <w:szCs w:val="20"/>
                <w:lang w:val="es-ES_tradnl"/>
              </w:rPr>
              <w:t>Reflexión Respetemos la Vida</w:t>
            </w:r>
            <w:r w:rsidR="004049DA" w:rsidRPr="00D82D8B">
              <w:rPr>
                <w:bCs/>
                <w:sz w:val="20"/>
                <w:szCs w:val="20"/>
                <w:lang w:val="es-ES_tradnl"/>
              </w:rPr>
              <w:t>: san José, defensor de la vida</w:t>
            </w:r>
            <w:r w:rsidR="008C7860" w:rsidRPr="00D82D8B">
              <w:rPr>
                <w:bCs/>
                <w:sz w:val="20"/>
                <w:szCs w:val="20"/>
                <w:lang w:val="es-ES_tradnl"/>
              </w:rPr>
              <w:t xml:space="preserve">, </w:t>
            </w:r>
            <w:hyperlink r:id="rId25" w:history="1">
              <w:r w:rsidR="005B3000" w:rsidRPr="00D82D8B">
                <w:rPr>
                  <w:rStyle w:val="Hyperlink"/>
                  <w:bCs/>
                  <w:sz w:val="20"/>
                  <w:szCs w:val="20"/>
                  <w:lang w:val="es-ES_tradnl"/>
                </w:rPr>
                <w:t>es.r</w:t>
              </w:r>
              <w:r w:rsidR="00F607EF" w:rsidRPr="00D82D8B">
                <w:rPr>
                  <w:rStyle w:val="Hyperlink"/>
                  <w:bCs/>
                  <w:sz w:val="20"/>
                  <w:szCs w:val="20"/>
                  <w:lang w:val="es-ES_tradnl"/>
                </w:rPr>
                <w:t>espectlife.org/</w:t>
              </w:r>
              <w:proofErr w:type="spellStart"/>
              <w:r w:rsidR="00F607EF" w:rsidRPr="00D82D8B">
                <w:rPr>
                  <w:rStyle w:val="Hyperlink"/>
                  <w:bCs/>
                  <w:sz w:val="20"/>
                  <w:szCs w:val="20"/>
                  <w:lang w:val="es-ES_tradnl"/>
                </w:rPr>
                <w:t>reflection-joseph</w:t>
              </w:r>
              <w:proofErr w:type="spellEnd"/>
            </w:hyperlink>
            <w:r w:rsidR="00F607EF" w:rsidRPr="00D82D8B">
              <w:rPr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</w:tcBorders>
          </w:tcPr>
          <w:p w14:paraId="49132D7C" w14:textId="4DEA613B" w:rsidR="000311FD" w:rsidRPr="00D82D8B" w:rsidRDefault="00805306" w:rsidP="00793E1C">
            <w:pPr>
              <w:ind w:left="165" w:right="72" w:firstLine="724"/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noProof/>
                <w:sz w:val="21"/>
                <w:szCs w:val="21"/>
                <w:lang w:val="es-ES_tradnl"/>
              </w:rPr>
              <w:drawing>
                <wp:anchor distT="0" distB="0" distL="114300" distR="114300" simplePos="0" relativeHeight="251798528" behindDoc="0" locked="0" layoutInCell="1" allowOverlap="1" wp14:anchorId="6CE83BC5" wp14:editId="3363B06E">
                  <wp:simplePos x="0" y="0"/>
                  <wp:positionH relativeFrom="column">
                    <wp:posOffset>281777</wp:posOffset>
                  </wp:positionH>
                  <wp:positionV relativeFrom="paragraph">
                    <wp:posOffset>103505</wp:posOffset>
                  </wp:positionV>
                  <wp:extent cx="878205" cy="1136015"/>
                  <wp:effectExtent l="76200" t="76200" r="74295" b="70485"/>
                  <wp:wrapTopAndBottom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7" w:history="1">
              <w:r w:rsidR="00430DFA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Bajar</w:t>
              </w:r>
            </w:hyperlink>
            <w:r w:rsidR="000311FD" w:rsidRPr="00D82D8B">
              <w:rPr>
                <w:bCs/>
                <w:color w:val="4472C4" w:themeColor="accent5"/>
                <w:sz w:val="21"/>
                <w:szCs w:val="21"/>
                <w:lang w:val="es-ES_tradnl"/>
              </w:rPr>
              <w:t xml:space="preserve"> </w:t>
            </w:r>
          </w:p>
        </w:tc>
      </w:tr>
      <w:tr w:rsidR="009B3DB8" w:rsidRPr="00D82D8B" w14:paraId="4BB12858" w14:textId="77777777" w:rsidTr="008C7860">
        <w:trPr>
          <w:trHeight w:val="2420"/>
        </w:trPr>
        <w:tc>
          <w:tcPr>
            <w:tcW w:w="7920" w:type="dxa"/>
            <w:tcBorders>
              <w:right w:val="nil"/>
            </w:tcBorders>
          </w:tcPr>
          <w:p w14:paraId="75A207F9" w14:textId="3B7F4C7D" w:rsidR="009B3DB8" w:rsidRPr="00AD0C96" w:rsidRDefault="009B3DB8" w:rsidP="00FE3BD6">
            <w:pPr>
              <w:spacing w:before="60" w:after="60"/>
              <w:ind w:right="72"/>
              <w:rPr>
                <w:b/>
                <w:sz w:val="26"/>
                <w:szCs w:val="26"/>
                <w:lang w:val="es-ES_tradnl"/>
              </w:rPr>
            </w:pPr>
            <w:r w:rsidRPr="00AD0C96">
              <w:rPr>
                <w:b/>
                <w:sz w:val="26"/>
                <w:szCs w:val="26"/>
                <w:lang w:val="es-ES_tradnl"/>
              </w:rPr>
              <w:t>10 de octubre</w:t>
            </w:r>
            <w:r w:rsidR="00E708EE" w:rsidRPr="00AD0C96">
              <w:rPr>
                <w:b/>
                <w:sz w:val="26"/>
                <w:szCs w:val="26"/>
                <w:lang w:val="es-ES_tradnl"/>
              </w:rPr>
              <w:t xml:space="preserve"> </w:t>
            </w:r>
          </w:p>
          <w:p w14:paraId="3CB2B46C" w14:textId="1C9B042F" w:rsidR="00F849B4" w:rsidRPr="00D82D8B" w:rsidRDefault="0004161E" w:rsidP="00F849B4">
            <w:pPr>
              <w:spacing w:before="120" w:after="120"/>
              <w:ind w:right="72"/>
              <w:rPr>
                <w:bCs/>
                <w:sz w:val="22"/>
                <w:szCs w:val="22"/>
                <w:lang w:val="es-ES_tradnl"/>
              </w:rPr>
            </w:pPr>
            <w:r w:rsidRPr="00D82D8B">
              <w:rPr>
                <w:bCs/>
                <w:sz w:val="22"/>
                <w:szCs w:val="22"/>
                <w:lang w:val="es-ES_tradnl"/>
              </w:rPr>
              <w:t>“</w:t>
            </w:r>
            <w:r w:rsidR="00F849B4" w:rsidRPr="00D82D8B">
              <w:rPr>
                <w:bCs/>
                <w:sz w:val="22"/>
                <w:szCs w:val="22"/>
                <w:lang w:val="es-ES_tradnl"/>
              </w:rPr>
              <w:t xml:space="preserve">Un proverbio irlandés dice: </w:t>
            </w:r>
            <w:r w:rsidRPr="00D82D8B">
              <w:rPr>
                <w:bCs/>
                <w:sz w:val="22"/>
                <w:szCs w:val="22"/>
                <w:lang w:val="es-ES_tradnl"/>
              </w:rPr>
              <w:t>‘</w:t>
            </w:r>
            <w:r w:rsidR="00F849B4" w:rsidRPr="00D82D8B">
              <w:rPr>
                <w:bCs/>
                <w:sz w:val="22"/>
                <w:szCs w:val="22"/>
                <w:lang w:val="es-ES_tradnl"/>
              </w:rPr>
              <w:t>En el refugio del otro vive cada uno</w:t>
            </w:r>
            <w:r w:rsidRPr="00D82D8B">
              <w:rPr>
                <w:bCs/>
                <w:sz w:val="22"/>
                <w:szCs w:val="22"/>
                <w:lang w:val="es-ES_tradnl"/>
              </w:rPr>
              <w:t>’.</w:t>
            </w:r>
            <w:r w:rsidR="00F849B4" w:rsidRPr="00D82D8B">
              <w:rPr>
                <w:bCs/>
                <w:sz w:val="22"/>
                <w:szCs w:val="22"/>
                <w:lang w:val="es-ES_tradnl"/>
              </w:rPr>
              <w:t xml:space="preserve"> En verdad, hemos sido creados para depender unos de otros y caminar juntos en el sufrimiento. Pero cuando familiares o amigos se acercan al final de la vida, puede que no sepamos la mejor manera de darles </w:t>
            </w:r>
            <w:r w:rsidRPr="00D82D8B">
              <w:rPr>
                <w:bCs/>
                <w:sz w:val="22"/>
                <w:szCs w:val="22"/>
                <w:lang w:val="es-ES_tradnl"/>
              </w:rPr>
              <w:t>'</w:t>
            </w:r>
            <w:r w:rsidR="00F849B4" w:rsidRPr="00D82D8B">
              <w:rPr>
                <w:bCs/>
                <w:sz w:val="22"/>
                <w:szCs w:val="22"/>
                <w:lang w:val="es-ES_tradnl"/>
              </w:rPr>
              <w:t>refugio</w:t>
            </w:r>
            <w:r w:rsidRPr="00D82D8B">
              <w:rPr>
                <w:bCs/>
                <w:sz w:val="22"/>
                <w:szCs w:val="22"/>
                <w:lang w:val="es-ES_tradnl"/>
              </w:rPr>
              <w:t>'</w:t>
            </w:r>
            <w:r w:rsidR="00F849B4" w:rsidRPr="00D82D8B">
              <w:rPr>
                <w:bCs/>
                <w:sz w:val="22"/>
                <w:szCs w:val="22"/>
                <w:lang w:val="es-ES_tradnl"/>
              </w:rPr>
              <w:t>. He aquí algunas maneras concretas en que podemos cuidar compasivamente de ellos.</w:t>
            </w:r>
            <w:r w:rsidR="005B3000" w:rsidRPr="00D82D8B">
              <w:rPr>
                <w:bCs/>
                <w:sz w:val="22"/>
                <w:szCs w:val="22"/>
                <w:lang w:val="es-ES_tradnl"/>
              </w:rPr>
              <w:t xml:space="preserve"> </w:t>
            </w:r>
            <w:hyperlink r:id="rId28" w:history="1">
              <w:r w:rsidR="005B3000" w:rsidRPr="00D82D8B">
                <w:rPr>
                  <w:rStyle w:val="Hyperlink"/>
                  <w:bCs/>
                  <w:sz w:val="22"/>
                  <w:szCs w:val="22"/>
                  <w:lang w:val="es-ES_tradnl"/>
                </w:rPr>
                <w:t>usccb.org/es/cuidado-al-final-de-la-vida</w:t>
              </w:r>
            </w:hyperlink>
            <w:r w:rsidR="00981259" w:rsidRPr="00D82D8B">
              <w:rPr>
                <w:bCs/>
                <w:sz w:val="22"/>
                <w:szCs w:val="22"/>
                <w:lang w:val="es-ES_tradnl"/>
              </w:rPr>
              <w:t xml:space="preserve">.” </w:t>
            </w:r>
          </w:p>
          <w:p w14:paraId="2A08A4A0" w14:textId="77777777" w:rsidR="009B3DB8" w:rsidRPr="00D82D8B" w:rsidRDefault="009B3DB8" w:rsidP="00FE3BD6">
            <w:pPr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sz w:val="21"/>
                <w:szCs w:val="21"/>
                <w:lang w:val="es-ES_tradnl"/>
              </w:rPr>
              <w:t>Secretariado de Actividades Pro-Vida de la USCCB</w:t>
            </w:r>
          </w:p>
          <w:p w14:paraId="761DA09A" w14:textId="468E1C40" w:rsidR="009B3DB8" w:rsidRPr="00D82D8B" w:rsidRDefault="00981259" w:rsidP="00FE3BD6">
            <w:pPr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sz w:val="21"/>
                <w:szCs w:val="21"/>
                <w:lang w:val="es-ES_tradnl"/>
              </w:rPr>
              <w:t>Cuidado De Los Seres Queridos Al Final De La Vida</w:t>
            </w:r>
          </w:p>
        </w:tc>
        <w:tc>
          <w:tcPr>
            <w:tcW w:w="2481" w:type="dxa"/>
            <w:tcBorders>
              <w:left w:val="nil"/>
            </w:tcBorders>
          </w:tcPr>
          <w:p w14:paraId="69A72130" w14:textId="754523BA" w:rsidR="009B3DB8" w:rsidRPr="00D82D8B" w:rsidRDefault="009B3DB8" w:rsidP="00793E1C">
            <w:pPr>
              <w:tabs>
                <w:tab w:val="left" w:pos="889"/>
              </w:tabs>
              <w:ind w:right="-115" w:firstLine="619"/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noProof/>
                <w:lang w:val="es-ES_tradnl"/>
              </w:rPr>
              <w:drawing>
                <wp:anchor distT="0" distB="0" distL="114300" distR="114300" simplePos="0" relativeHeight="251814912" behindDoc="0" locked="0" layoutInCell="1" allowOverlap="1" wp14:anchorId="6665A61C" wp14:editId="5EFFF25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101600</wp:posOffset>
                  </wp:positionV>
                  <wp:extent cx="800735" cy="1035685"/>
                  <wp:effectExtent l="88900" t="101600" r="88265" b="10731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6000" sy="106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2D8B">
              <w:rPr>
                <w:bCs/>
                <w:sz w:val="21"/>
                <w:szCs w:val="21"/>
                <w:lang w:val="es-ES_tradnl"/>
              </w:rPr>
              <w:t xml:space="preserve">     </w:t>
            </w:r>
            <w:hyperlink r:id="rId30" w:history="1">
              <w:r w:rsidR="002C4797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Bajar</w:t>
              </w:r>
            </w:hyperlink>
            <w:r w:rsidRPr="00D82D8B">
              <w:rPr>
                <w:bCs/>
                <w:color w:val="4472C4" w:themeColor="accent5"/>
                <w:sz w:val="21"/>
                <w:szCs w:val="21"/>
                <w:lang w:val="es-ES_tradnl"/>
              </w:rPr>
              <w:t xml:space="preserve"> </w:t>
            </w:r>
          </w:p>
        </w:tc>
      </w:tr>
      <w:tr w:rsidR="00E708EE" w:rsidRPr="00D82D8B" w14:paraId="5A8DCF0D" w14:textId="77777777" w:rsidTr="008C7860">
        <w:trPr>
          <w:trHeight w:val="2924"/>
        </w:trPr>
        <w:tc>
          <w:tcPr>
            <w:tcW w:w="7920" w:type="dxa"/>
            <w:tcBorders>
              <w:right w:val="nil"/>
            </w:tcBorders>
          </w:tcPr>
          <w:p w14:paraId="5A4A0D95" w14:textId="1DA62F27" w:rsidR="00E708EE" w:rsidRPr="00AD0C96" w:rsidRDefault="00E708EE" w:rsidP="00E708EE">
            <w:pPr>
              <w:spacing w:before="60" w:after="60"/>
              <w:ind w:right="72"/>
              <w:rPr>
                <w:b/>
                <w:sz w:val="26"/>
                <w:szCs w:val="26"/>
                <w:lang w:val="es-ES_tradnl"/>
              </w:rPr>
            </w:pPr>
            <w:r w:rsidRPr="00AD0C96">
              <w:rPr>
                <w:b/>
                <w:sz w:val="26"/>
                <w:szCs w:val="26"/>
                <w:lang w:val="es-ES_tradnl"/>
              </w:rPr>
              <w:t xml:space="preserve">17 de octubre </w:t>
            </w:r>
          </w:p>
          <w:p w14:paraId="65F7F7FA" w14:textId="77F442A8" w:rsidR="00E708EE" w:rsidRPr="00D82D8B" w:rsidRDefault="00E708EE" w:rsidP="00E708EE">
            <w:pPr>
              <w:spacing w:before="120" w:after="120"/>
              <w:ind w:right="72"/>
              <w:rPr>
                <w:bCs/>
                <w:sz w:val="22"/>
                <w:szCs w:val="22"/>
                <w:lang w:val="es-ES_tradnl"/>
              </w:rPr>
            </w:pPr>
            <w:r w:rsidRPr="00D82D8B">
              <w:rPr>
                <w:bCs/>
                <w:sz w:val="22"/>
                <w:szCs w:val="22"/>
                <w:lang w:val="es-ES_tradnl"/>
              </w:rPr>
              <w:t>"</w:t>
            </w:r>
            <w:r w:rsidR="00123DFE" w:rsidRPr="00D82D8B">
              <w:rPr>
                <w:bCs/>
                <w:sz w:val="22"/>
                <w:szCs w:val="22"/>
                <w:lang w:val="es-ES_tradnl"/>
              </w:rPr>
              <w:t>Amadísimo san José: Ante el pedido de un ángel, amorosamente llevaste a María a tu hogar. Como humilde siervo de Dios, guiaste a la Sagrada Familia por el camino hacia Belén, acogiste a Jesús como tu hijo en el refugio de un pesebre, y huiste lejos de tu patria para la seguridad de la Madre y el Hijo… Ayúdanos a comprometernos con fidelidad para servir y defender la vida humana —en especial donde es vulnerable o esté amenazada. Obtennos la gracia de hacer la voluntad de Dios en todas las cosas. Amén</w:t>
            </w:r>
            <w:r w:rsidRPr="00D82D8B">
              <w:rPr>
                <w:bCs/>
                <w:sz w:val="22"/>
                <w:szCs w:val="22"/>
                <w:lang w:val="es-ES_tradnl"/>
              </w:rPr>
              <w:t>.”</w:t>
            </w:r>
          </w:p>
          <w:p w14:paraId="74F10C68" w14:textId="77777777" w:rsidR="00E708EE" w:rsidRPr="00D82D8B" w:rsidRDefault="00E708EE" w:rsidP="00E708EE">
            <w:pPr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sz w:val="21"/>
                <w:szCs w:val="21"/>
                <w:lang w:val="es-ES_tradnl"/>
              </w:rPr>
              <w:t>Secretariado de Actividades Pro-Vida de la USCCB</w:t>
            </w:r>
          </w:p>
          <w:p w14:paraId="233EE67D" w14:textId="3173785A" w:rsidR="00E708EE" w:rsidRPr="00D82D8B" w:rsidRDefault="00E708EE" w:rsidP="00E708EE">
            <w:pPr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sz w:val="21"/>
                <w:szCs w:val="21"/>
                <w:lang w:val="es-ES_tradnl"/>
              </w:rPr>
              <w:t>"</w:t>
            </w:r>
            <w:r w:rsidR="00123DFE" w:rsidRPr="00D82D8B">
              <w:rPr>
                <w:bCs/>
                <w:sz w:val="21"/>
                <w:szCs w:val="21"/>
                <w:lang w:val="es-ES_tradnl"/>
              </w:rPr>
              <w:t>Oración a san José, defensor de la vida</w:t>
            </w:r>
            <w:r w:rsidRPr="00D82D8B">
              <w:rPr>
                <w:bCs/>
                <w:sz w:val="21"/>
                <w:szCs w:val="21"/>
                <w:lang w:val="es-ES_tradnl"/>
              </w:rPr>
              <w:t>"</w:t>
            </w:r>
            <w:r w:rsidR="008C7860" w:rsidRPr="00D82D8B">
              <w:rPr>
                <w:bCs/>
                <w:sz w:val="21"/>
                <w:szCs w:val="21"/>
                <w:lang w:val="es-ES_tradnl"/>
              </w:rPr>
              <w:t xml:space="preserve">, </w:t>
            </w:r>
            <w:hyperlink r:id="rId31" w:history="1">
              <w:r w:rsidR="00DC175A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es.r</w:t>
              </w:r>
              <w:r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espectlife.org/</w:t>
              </w:r>
              <w:proofErr w:type="spellStart"/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prayer</w:t>
              </w:r>
              <w:proofErr w:type="spellEnd"/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-to-</w:t>
              </w:r>
              <w:proofErr w:type="spellStart"/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st</w:t>
              </w:r>
              <w:proofErr w:type="spellEnd"/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-</w:t>
              </w:r>
              <w:proofErr w:type="spellStart"/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joseph</w:t>
              </w:r>
              <w:proofErr w:type="spellEnd"/>
            </w:hyperlink>
            <w:r w:rsidRPr="00D82D8B">
              <w:rPr>
                <w:bCs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</w:tcBorders>
          </w:tcPr>
          <w:p w14:paraId="3F1D1A7C" w14:textId="29CB3F38" w:rsidR="00E708EE" w:rsidRPr="00D82D8B" w:rsidRDefault="00E708EE" w:rsidP="00793E1C">
            <w:pPr>
              <w:ind w:right="-115" w:firstLine="169"/>
              <w:rPr>
                <w:bCs/>
                <w:lang w:val="es-ES_tradnl"/>
              </w:rPr>
            </w:pPr>
            <w:r w:rsidRPr="00D82D8B">
              <w:rPr>
                <w:bCs/>
                <w:noProof/>
                <w:lang w:val="es-ES_tradnl"/>
              </w:rPr>
              <w:drawing>
                <wp:anchor distT="0" distB="0" distL="114300" distR="114300" simplePos="0" relativeHeight="251820032" behindDoc="0" locked="0" layoutInCell="1" allowOverlap="1" wp14:anchorId="56FFD139" wp14:editId="45065E0F">
                  <wp:simplePos x="0" y="0"/>
                  <wp:positionH relativeFrom="column">
                    <wp:posOffset>252622</wp:posOffset>
                  </wp:positionH>
                  <wp:positionV relativeFrom="paragraph">
                    <wp:posOffset>205051</wp:posOffset>
                  </wp:positionV>
                  <wp:extent cx="925830" cy="1318260"/>
                  <wp:effectExtent l="101600" t="114300" r="102870" b="11684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6000" sy="106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2D8B">
              <w:rPr>
                <w:bCs/>
                <w:sz w:val="21"/>
                <w:szCs w:val="21"/>
                <w:lang w:val="es-ES_tradnl"/>
              </w:rPr>
              <w:t xml:space="preserve"> </w:t>
            </w:r>
            <w:r w:rsidR="00AC166D" w:rsidRPr="00D82D8B">
              <w:rPr>
                <w:bCs/>
                <w:sz w:val="21"/>
                <w:szCs w:val="21"/>
                <w:lang w:val="es-ES_tradnl"/>
              </w:rPr>
              <w:t xml:space="preserve">     </w:t>
            </w:r>
            <w:r w:rsidRPr="00D82D8B">
              <w:rPr>
                <w:bCs/>
                <w:sz w:val="21"/>
                <w:szCs w:val="21"/>
                <w:lang w:val="es-ES_tradnl"/>
              </w:rPr>
              <w:t xml:space="preserve">   </w:t>
            </w:r>
            <w:hyperlink r:id="rId33" w:history="1"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Pida</w:t>
              </w:r>
            </w:hyperlink>
            <w:r w:rsidRPr="00D82D8B">
              <w:rPr>
                <w:bCs/>
                <w:sz w:val="21"/>
                <w:szCs w:val="21"/>
                <w:lang w:val="es-ES_tradnl"/>
              </w:rPr>
              <w:t xml:space="preserve"> </w:t>
            </w:r>
            <w:r w:rsidRPr="00D82D8B">
              <w:rPr>
                <w:bCs/>
                <w:color w:val="4472C4" w:themeColor="accent5"/>
                <w:sz w:val="21"/>
                <w:szCs w:val="21"/>
                <w:lang w:val="es-ES_tradnl"/>
              </w:rPr>
              <w:t xml:space="preserve"> |  </w:t>
            </w:r>
            <w:hyperlink r:id="rId34" w:history="1">
              <w:r w:rsidR="00123DFE"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>Baje</w:t>
              </w:r>
              <w:r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 xml:space="preserve">              </w:t>
              </w:r>
            </w:hyperlink>
            <w:r w:rsidRPr="00D82D8B">
              <w:rPr>
                <w:bCs/>
                <w:color w:val="4472C4" w:themeColor="accent5"/>
                <w:sz w:val="21"/>
                <w:szCs w:val="21"/>
                <w:lang w:val="es-ES_tradnl"/>
              </w:rPr>
              <w:t xml:space="preserve"> </w:t>
            </w:r>
          </w:p>
        </w:tc>
      </w:tr>
      <w:tr w:rsidR="009B3DB8" w:rsidRPr="00D82D8B" w14:paraId="2C47BCA1" w14:textId="77777777" w:rsidTr="00C72015">
        <w:trPr>
          <w:trHeight w:val="2870"/>
        </w:trPr>
        <w:tc>
          <w:tcPr>
            <w:tcW w:w="7920" w:type="dxa"/>
            <w:tcBorders>
              <w:right w:val="nil"/>
            </w:tcBorders>
          </w:tcPr>
          <w:p w14:paraId="48B78496" w14:textId="637F24BF" w:rsidR="009B3DB8" w:rsidRPr="00AD0C96" w:rsidRDefault="009B3DB8" w:rsidP="00FE3BD6">
            <w:pPr>
              <w:spacing w:before="60" w:after="60"/>
              <w:ind w:right="72"/>
              <w:rPr>
                <w:b/>
                <w:sz w:val="26"/>
                <w:szCs w:val="26"/>
                <w:vertAlign w:val="superscript"/>
                <w:lang w:val="es-ES_tradnl"/>
              </w:rPr>
            </w:pPr>
            <w:r w:rsidRPr="00AD0C96">
              <w:rPr>
                <w:b/>
                <w:sz w:val="26"/>
                <w:szCs w:val="26"/>
                <w:lang w:val="es-ES_tradnl"/>
              </w:rPr>
              <w:t xml:space="preserve">24 de octubre </w:t>
            </w:r>
          </w:p>
          <w:p w14:paraId="43665212" w14:textId="77777777" w:rsidR="009B3DB8" w:rsidRPr="00D82D8B" w:rsidRDefault="009B3DB8" w:rsidP="00FE3BD6">
            <w:pPr>
              <w:spacing w:after="120"/>
              <w:rPr>
                <w:bCs/>
                <w:sz w:val="22"/>
                <w:szCs w:val="22"/>
                <w:lang w:val="es-ES_tradnl"/>
              </w:rPr>
            </w:pPr>
            <w:r w:rsidRPr="00D82D8B">
              <w:rPr>
                <w:bCs/>
                <w:sz w:val="22"/>
                <w:szCs w:val="22"/>
                <w:lang w:val="es-ES_tradnl"/>
              </w:rPr>
              <w:t xml:space="preserve">“Una reflexión especial quisiera tener para vosotras, mujeres que habéis recurrido al aborto. La Iglesia sabe cuántos condicionamientos pueden haber influido en vuestra decisión, y no duda de que en muchos casos se ha tratado de una decisión dolorosa e incluso dramática. Probablemente la herida aún no ha cicatrizado en vuestro interior. …Sin embargo, no os dejéis vencer por el desánimo y no abandonéis la esperanza. …[E]l Padre de toda misericordia os espera para ofreceros su perdón y su paz en el sacramento de la Reconciliación.” </w:t>
            </w:r>
          </w:p>
          <w:p w14:paraId="476765BD" w14:textId="2DDCAAD8" w:rsidR="009B3DB8" w:rsidRPr="00D82D8B" w:rsidRDefault="0037652D" w:rsidP="00FE3BD6">
            <w:pPr>
              <w:rPr>
                <w:bCs/>
                <w:sz w:val="20"/>
                <w:szCs w:val="20"/>
                <w:highlight w:val="yellow"/>
              </w:rPr>
            </w:pPr>
            <w:r w:rsidRPr="00D82D8B">
              <w:rPr>
                <w:bCs/>
                <w:sz w:val="20"/>
                <w:szCs w:val="20"/>
              </w:rPr>
              <w:t xml:space="preserve">San Juan Pablo II, </w:t>
            </w:r>
            <w:proofErr w:type="spellStart"/>
            <w:r w:rsidR="009B3DB8" w:rsidRPr="00D82D8B">
              <w:rPr>
                <w:bCs/>
                <w:i/>
                <w:iCs/>
                <w:sz w:val="20"/>
                <w:szCs w:val="20"/>
                <w:lang w:val="es-ES_tradnl"/>
              </w:rPr>
              <w:t>Evangelium</w:t>
            </w:r>
            <w:proofErr w:type="spellEnd"/>
            <w:r w:rsidR="009B3DB8" w:rsidRPr="00D82D8B">
              <w:rPr>
                <w:bCs/>
                <w:i/>
                <w:iCs/>
                <w:sz w:val="20"/>
                <w:szCs w:val="20"/>
                <w:lang w:val="es-ES_tradnl"/>
              </w:rPr>
              <w:t xml:space="preserve"> vitae, </w:t>
            </w:r>
            <w:r w:rsidR="009B3DB8" w:rsidRPr="00D82D8B">
              <w:rPr>
                <w:bCs/>
                <w:sz w:val="20"/>
                <w:szCs w:val="20"/>
                <w:lang w:val="es-ES_tradnl"/>
              </w:rPr>
              <w:t xml:space="preserve">99. © 1995, </w:t>
            </w:r>
            <w:proofErr w:type="spellStart"/>
            <w:r w:rsidR="009B3DB8" w:rsidRPr="00D82D8B">
              <w:rPr>
                <w:bCs/>
                <w:sz w:val="20"/>
                <w:szCs w:val="20"/>
                <w:lang w:val="es-ES_tradnl"/>
              </w:rPr>
              <w:t>Libreria</w:t>
            </w:r>
            <w:proofErr w:type="spellEnd"/>
            <w:r w:rsidR="009B3DB8" w:rsidRPr="00D82D8B">
              <w:rPr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9B3DB8" w:rsidRPr="00D82D8B">
              <w:rPr>
                <w:bCs/>
                <w:sz w:val="20"/>
                <w:szCs w:val="20"/>
                <w:lang w:val="es-ES_tradnl"/>
              </w:rPr>
              <w:t>Editrice</w:t>
            </w:r>
            <w:proofErr w:type="spellEnd"/>
            <w:r w:rsidR="009B3DB8" w:rsidRPr="00D82D8B">
              <w:rPr>
                <w:bCs/>
                <w:sz w:val="20"/>
                <w:szCs w:val="20"/>
                <w:lang w:val="es-ES_tradnl"/>
              </w:rPr>
              <w:t xml:space="preserve"> Vaticana. </w:t>
            </w:r>
          </w:p>
          <w:p w14:paraId="64B6DE65" w14:textId="77777777" w:rsidR="009B3DB8" w:rsidRPr="00D82D8B" w:rsidRDefault="009B3DB8" w:rsidP="00FE3BD6">
            <w:pPr>
              <w:rPr>
                <w:bCs/>
                <w:sz w:val="20"/>
                <w:szCs w:val="20"/>
                <w:lang w:val="es-ES_tradnl"/>
              </w:rPr>
            </w:pPr>
            <w:r w:rsidRPr="00D82D8B">
              <w:rPr>
                <w:bCs/>
                <w:sz w:val="20"/>
                <w:szCs w:val="20"/>
                <w:lang w:val="es-ES_tradnl"/>
              </w:rPr>
              <w:t>Se utiliza con permiso. Se reservan todos los derechos.</w:t>
            </w:r>
          </w:p>
        </w:tc>
        <w:tc>
          <w:tcPr>
            <w:tcW w:w="2481" w:type="dxa"/>
            <w:tcBorders>
              <w:left w:val="nil"/>
            </w:tcBorders>
          </w:tcPr>
          <w:p w14:paraId="567EC79E" w14:textId="77777777" w:rsidR="009B3DB8" w:rsidRPr="00D82D8B" w:rsidRDefault="009B3DB8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58BCED10" w14:textId="77777777" w:rsidR="009B3DB8" w:rsidRPr="00D82D8B" w:rsidRDefault="009B3DB8" w:rsidP="00FE3BD6">
            <w:pPr>
              <w:ind w:right="-115"/>
              <w:jc w:val="center"/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noProof/>
                <w:lang w:val="es-ES_tradnl"/>
              </w:rPr>
              <w:drawing>
                <wp:anchor distT="0" distB="0" distL="0" distR="0" simplePos="0" relativeHeight="251817984" behindDoc="0" locked="0" layoutInCell="1" allowOverlap="0" wp14:anchorId="571C2761" wp14:editId="1A6F7341">
                  <wp:simplePos x="0" y="0"/>
                  <wp:positionH relativeFrom="column">
                    <wp:posOffset>329858</wp:posOffset>
                  </wp:positionH>
                  <wp:positionV relativeFrom="line">
                    <wp:posOffset>23495</wp:posOffset>
                  </wp:positionV>
                  <wp:extent cx="765810" cy="1156335"/>
                  <wp:effectExtent l="50800" t="12700" r="46990" b="88265"/>
                  <wp:wrapSquare wrapText="bothSides"/>
                  <wp:docPr id="10" name="Picture 10" descr="A screenshot of a cell phon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screenshot of a cell phon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47" r="17623"/>
                          <a:stretch/>
                        </pic:blipFill>
                        <pic:spPr bwMode="auto">
                          <a:xfrm>
                            <a:off x="0" y="0"/>
                            <a:ext cx="765810" cy="11563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" w:history="1">
              <w:r w:rsidRPr="00D82D8B">
                <w:rPr>
                  <w:rStyle w:val="Hyperlink"/>
                  <w:bCs/>
                  <w:sz w:val="21"/>
                  <w:szCs w:val="21"/>
                  <w:lang w:val="es-ES_tradnl"/>
                </w:rPr>
                <w:t xml:space="preserve">              </w:t>
              </w:r>
            </w:hyperlink>
            <w:r w:rsidRPr="00D82D8B">
              <w:rPr>
                <w:bCs/>
                <w:color w:val="4472C4" w:themeColor="accent5"/>
                <w:sz w:val="21"/>
                <w:szCs w:val="21"/>
                <w:lang w:val="es-ES_tradnl"/>
              </w:rPr>
              <w:t xml:space="preserve"> </w:t>
            </w:r>
          </w:p>
          <w:p w14:paraId="62DF5188" w14:textId="77777777" w:rsidR="009B3DB8" w:rsidRPr="00D82D8B" w:rsidRDefault="009B3DB8" w:rsidP="00FE3BD6">
            <w:pPr>
              <w:ind w:right="-115"/>
              <w:jc w:val="center"/>
              <w:rPr>
                <w:bCs/>
                <w:sz w:val="21"/>
                <w:szCs w:val="21"/>
                <w:lang w:val="es-ES_tradnl"/>
              </w:rPr>
            </w:pPr>
            <w:r w:rsidRPr="00D82D8B">
              <w:rPr>
                <w:bCs/>
                <w:noProof/>
                <w:lang w:val="es-ES_tradnl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5006F3FB" wp14:editId="15C19FE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1116330</wp:posOffset>
                      </wp:positionV>
                      <wp:extent cx="982345" cy="2540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520"/>
                          <wp:lineTo x="21223" y="20520"/>
                          <wp:lineTo x="21223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33AE7" w14:textId="466B09EF" w:rsidR="009B3DB8" w:rsidRPr="000742FE" w:rsidRDefault="008755AF" w:rsidP="009B3DB8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"https://www.vatican.va/content/john-paul-ii/es/encyclicals/documents/hf_jp-ii_enc_25031995_evangelium-vitae.html" </w:instrText>
                                  </w:r>
                                  <w:r>
                                    <w:fldChar w:fldCharType="separate"/>
                                  </w:r>
                                  <w:r w:rsidR="009B3DB8" w:rsidRPr="004B7F09">
                                    <w:rPr>
                                      <w:rStyle w:val="Hyperlink"/>
                                      <w:rFonts w:eastAsiaTheme="majorEastAsia"/>
                                      <w:sz w:val="21"/>
                                      <w:szCs w:val="21"/>
                                    </w:rPr>
                                    <w:t xml:space="preserve">Lea </w:t>
                                  </w:r>
                                  <w:proofErr w:type="spellStart"/>
                                  <w:r w:rsidR="009B3DB8" w:rsidRPr="004B7F09">
                                    <w:rPr>
                                      <w:rStyle w:val="Hyperlink"/>
                                      <w:rFonts w:eastAsiaTheme="majorEastAsia"/>
                                      <w:sz w:val="21"/>
                                      <w:szCs w:val="21"/>
                                    </w:rPr>
                                    <w:t>en</w:t>
                                  </w:r>
                                  <w:proofErr w:type="spellEnd"/>
                                  <w:r w:rsidR="009B3DB8" w:rsidRPr="004B7F09">
                                    <w:rPr>
                                      <w:rStyle w:val="Hyperlink"/>
                                      <w:rFonts w:eastAsiaTheme="major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9B3DB8" w:rsidRPr="004B7F09">
                                    <w:rPr>
                                      <w:rStyle w:val="Hyperlink"/>
                                      <w:rFonts w:eastAsiaTheme="majorEastAsia"/>
                                      <w:sz w:val="21"/>
                                      <w:szCs w:val="21"/>
                                    </w:rPr>
                                    <w:t>línea</w:t>
                                  </w:r>
                                  <w:proofErr w:type="spellEnd"/>
                                  <w:r w:rsidR="009B3DB8" w:rsidRPr="004B7F09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="009B3DB8" w:rsidRPr="000742FE">
                                    <w:rPr>
                                      <w:color w:val="4472C4" w:themeColor="accent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6F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45pt;margin-top:87.9pt;width:77.35pt;height:20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" stroked="f">
                      <v:textbox>
                        <w:txbxContent>
                          <w:p w14:paraId="5CC33AE7" w14:textId="466B09EF" w:rsidR="009B3DB8" w:rsidRPr="000742FE" w:rsidRDefault="008755AF" w:rsidP="009B3DB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"https://www.vatican.va/content/john-paul-ii/es/encyclicals/documents/hf_jp-ii_enc_25031995_evangelium-vitae.html" </w:instrText>
                            </w:r>
                            <w:r>
                              <w:fldChar w:fldCharType="separate"/>
                            </w:r>
                            <w:r w:rsidR="009B3DB8" w:rsidRPr="004B7F09">
                              <w:rPr>
                                <w:rStyle w:val="Hyperlink"/>
                                <w:rFonts w:eastAsiaTheme="majorEastAsia"/>
                                <w:sz w:val="21"/>
                                <w:szCs w:val="21"/>
                              </w:rPr>
                              <w:t>Lea e</w:t>
                            </w:r>
                            <w:r w:rsidR="009B3DB8" w:rsidRPr="004B7F09">
                              <w:rPr>
                                <w:rStyle w:val="Hyperlink"/>
                                <w:rFonts w:eastAsiaTheme="majorEastAsia"/>
                                <w:sz w:val="21"/>
                                <w:szCs w:val="21"/>
                              </w:rPr>
                              <w:t>n</w:t>
                            </w:r>
                            <w:r w:rsidR="009B3DB8" w:rsidRPr="004B7F09">
                              <w:rPr>
                                <w:rStyle w:val="Hyperlink"/>
                                <w:rFonts w:eastAsiaTheme="maj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9B3DB8" w:rsidRPr="004B7F09">
                              <w:rPr>
                                <w:rStyle w:val="Hyperlink"/>
                                <w:rFonts w:eastAsiaTheme="majorEastAsia"/>
                                <w:sz w:val="21"/>
                                <w:szCs w:val="21"/>
                              </w:rPr>
                              <w:t>línea</w:t>
                            </w:r>
                            <w:proofErr w:type="spellEnd"/>
                            <w:r w:rsidR="009B3DB8" w:rsidRPr="004B7F09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>
                              <w:rPr>
                                <w:rStyle w:val="Hyperlink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="009B3DB8" w:rsidRPr="000742FE">
                              <w:rPr>
                                <w:color w:val="4472C4" w:themeColor="accent5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C72015" w:rsidRPr="00D82D8B" w14:paraId="47D69EFA" w14:textId="77777777" w:rsidTr="00D82D8B">
        <w:trPr>
          <w:trHeight w:val="1970"/>
        </w:trPr>
        <w:tc>
          <w:tcPr>
            <w:tcW w:w="7920" w:type="dxa"/>
            <w:tcBorders>
              <w:right w:val="nil"/>
            </w:tcBorders>
          </w:tcPr>
          <w:p w14:paraId="533044CD" w14:textId="7E6AD4A1" w:rsidR="00AD0C96" w:rsidRPr="00AD0C96" w:rsidRDefault="00AD0C96" w:rsidP="00D82D8B">
            <w:pPr>
              <w:spacing w:before="60" w:after="60"/>
              <w:ind w:right="72"/>
              <w:rPr>
                <w:b/>
                <w:sz w:val="22"/>
                <w:szCs w:val="22"/>
              </w:rPr>
            </w:pPr>
            <w:r w:rsidRPr="00AD0C96">
              <w:rPr>
                <w:b/>
                <w:sz w:val="28"/>
                <w:szCs w:val="28"/>
              </w:rPr>
              <w:t xml:space="preserve">31 de </w:t>
            </w:r>
            <w:proofErr w:type="spellStart"/>
            <w:r w:rsidRPr="00AD0C96">
              <w:rPr>
                <w:b/>
                <w:sz w:val="28"/>
                <w:szCs w:val="28"/>
              </w:rPr>
              <w:t>octubre</w:t>
            </w:r>
            <w:proofErr w:type="spellEnd"/>
          </w:p>
          <w:p w14:paraId="1F80102B" w14:textId="0EA4612A" w:rsidR="00D82D8B" w:rsidRPr="00D82D8B" w:rsidRDefault="00D82D8B" w:rsidP="00D82D8B">
            <w:pPr>
              <w:spacing w:before="60" w:after="60"/>
              <w:ind w:right="72"/>
              <w:rPr>
                <w:bCs/>
                <w:sz w:val="22"/>
                <w:szCs w:val="22"/>
              </w:rPr>
            </w:pPr>
            <w:r w:rsidRPr="00D82D8B">
              <w:rPr>
                <w:bCs/>
                <w:sz w:val="22"/>
                <w:szCs w:val="22"/>
              </w:rPr>
              <w:t>“</w:t>
            </w:r>
            <w:proofErr w:type="spellStart"/>
            <w:r w:rsidRPr="00D82D8B">
              <w:rPr>
                <w:bCs/>
                <w:sz w:val="22"/>
                <w:szCs w:val="22"/>
              </w:rPr>
              <w:t>Sabemos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que la </w:t>
            </w:r>
            <w:proofErr w:type="spellStart"/>
            <w:r w:rsidRPr="00D82D8B">
              <w:rPr>
                <w:bCs/>
                <w:sz w:val="22"/>
                <w:szCs w:val="22"/>
              </w:rPr>
              <w:t>muerte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no es el fin, </w:t>
            </w:r>
            <w:proofErr w:type="spellStart"/>
            <w:r w:rsidRPr="00D82D8B">
              <w:rPr>
                <w:bCs/>
                <w:sz w:val="22"/>
                <w:szCs w:val="22"/>
              </w:rPr>
              <w:t>sino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más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bien la </w:t>
            </w:r>
            <w:proofErr w:type="spellStart"/>
            <w:r w:rsidRPr="00D82D8B">
              <w:rPr>
                <w:bCs/>
                <w:sz w:val="22"/>
                <w:szCs w:val="22"/>
              </w:rPr>
              <w:t>puerta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para pasar a la </w:t>
            </w:r>
            <w:proofErr w:type="spellStart"/>
            <w:r w:rsidRPr="00D82D8B">
              <w:rPr>
                <w:bCs/>
                <w:sz w:val="22"/>
                <w:szCs w:val="22"/>
              </w:rPr>
              <w:t>vida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eterna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. La </w:t>
            </w:r>
            <w:proofErr w:type="spellStart"/>
            <w:r w:rsidRPr="00D82D8B">
              <w:rPr>
                <w:bCs/>
                <w:sz w:val="22"/>
                <w:szCs w:val="22"/>
              </w:rPr>
              <w:t>fe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y </w:t>
            </w:r>
            <w:proofErr w:type="spellStart"/>
            <w:r w:rsidRPr="00D82D8B">
              <w:rPr>
                <w:bCs/>
                <w:sz w:val="22"/>
                <w:szCs w:val="22"/>
              </w:rPr>
              <w:t>esperanza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en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la </w:t>
            </w:r>
            <w:proofErr w:type="spellStart"/>
            <w:r w:rsidRPr="00D82D8B">
              <w:rPr>
                <w:bCs/>
                <w:sz w:val="22"/>
                <w:szCs w:val="22"/>
              </w:rPr>
              <w:t>Resurrección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nos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permiten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enfrentar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la </w:t>
            </w:r>
            <w:proofErr w:type="spellStart"/>
            <w:r w:rsidRPr="00D82D8B">
              <w:rPr>
                <w:bCs/>
                <w:sz w:val="22"/>
                <w:szCs w:val="22"/>
              </w:rPr>
              <w:t>muerte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preparados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y sin </w:t>
            </w:r>
            <w:proofErr w:type="spellStart"/>
            <w:r w:rsidRPr="00D82D8B">
              <w:rPr>
                <w:bCs/>
                <w:sz w:val="22"/>
                <w:szCs w:val="22"/>
              </w:rPr>
              <w:t>temor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. ... Nos </w:t>
            </w:r>
            <w:proofErr w:type="spellStart"/>
            <w:r w:rsidRPr="00D82D8B">
              <w:rPr>
                <w:bCs/>
                <w:sz w:val="22"/>
                <w:szCs w:val="22"/>
              </w:rPr>
              <w:t>preparamos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para la </w:t>
            </w:r>
            <w:proofErr w:type="spellStart"/>
            <w:r w:rsidRPr="00D82D8B">
              <w:rPr>
                <w:bCs/>
                <w:sz w:val="22"/>
                <w:szCs w:val="22"/>
              </w:rPr>
              <w:t>vida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eterna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amando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y </w:t>
            </w:r>
            <w:proofErr w:type="spellStart"/>
            <w:r w:rsidRPr="00D82D8B">
              <w:rPr>
                <w:bCs/>
                <w:sz w:val="22"/>
                <w:szCs w:val="22"/>
              </w:rPr>
              <w:t>obedeciendo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a Dios </w:t>
            </w:r>
            <w:proofErr w:type="spellStart"/>
            <w:r w:rsidRPr="00D82D8B">
              <w:rPr>
                <w:bCs/>
                <w:sz w:val="22"/>
                <w:szCs w:val="22"/>
              </w:rPr>
              <w:t>ahora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y </w:t>
            </w:r>
            <w:proofErr w:type="spellStart"/>
            <w:r w:rsidRPr="00D82D8B">
              <w:rPr>
                <w:bCs/>
                <w:sz w:val="22"/>
                <w:szCs w:val="22"/>
              </w:rPr>
              <w:t>en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las </w:t>
            </w:r>
            <w:proofErr w:type="spellStart"/>
            <w:r w:rsidRPr="00D82D8B">
              <w:rPr>
                <w:bCs/>
                <w:sz w:val="22"/>
                <w:szCs w:val="22"/>
              </w:rPr>
              <w:t>decisiones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cotidianas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”. </w:t>
            </w:r>
          </w:p>
          <w:p w14:paraId="47BF38A0" w14:textId="77777777" w:rsidR="00D82D8B" w:rsidRPr="00D82D8B" w:rsidRDefault="00D82D8B" w:rsidP="00D82D8B">
            <w:pPr>
              <w:ind w:right="72"/>
              <w:rPr>
                <w:bCs/>
                <w:sz w:val="22"/>
                <w:szCs w:val="22"/>
              </w:rPr>
            </w:pPr>
            <w:proofErr w:type="spellStart"/>
            <w:r w:rsidRPr="00D82D8B">
              <w:rPr>
                <w:bCs/>
                <w:sz w:val="22"/>
                <w:szCs w:val="22"/>
              </w:rPr>
              <w:t>Secretariado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Pr="00D82D8B">
              <w:rPr>
                <w:bCs/>
                <w:sz w:val="22"/>
                <w:szCs w:val="22"/>
              </w:rPr>
              <w:t>Actividades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Pro-Vida de la USCCB </w:t>
            </w:r>
          </w:p>
          <w:p w14:paraId="0C38BD78" w14:textId="77777777" w:rsidR="00D82D8B" w:rsidRDefault="00D82D8B" w:rsidP="00D82D8B">
            <w:pPr>
              <w:ind w:right="72"/>
              <w:rPr>
                <w:bCs/>
                <w:sz w:val="22"/>
                <w:szCs w:val="22"/>
              </w:rPr>
            </w:pPr>
            <w:r w:rsidRPr="00D82D8B">
              <w:rPr>
                <w:bCs/>
                <w:sz w:val="22"/>
                <w:szCs w:val="22"/>
              </w:rPr>
              <w:t>“</w:t>
            </w:r>
            <w:proofErr w:type="spellStart"/>
            <w:r w:rsidRPr="00D82D8B">
              <w:rPr>
                <w:bCs/>
                <w:sz w:val="22"/>
                <w:szCs w:val="22"/>
              </w:rPr>
              <w:t>Consideraciones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católicas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para </w:t>
            </w:r>
            <w:proofErr w:type="spellStart"/>
            <w:r w:rsidRPr="00D82D8B">
              <w:rPr>
                <w:bCs/>
                <w:sz w:val="22"/>
                <w:szCs w:val="22"/>
              </w:rPr>
              <w:t>nuestra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partida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a la </w:t>
            </w:r>
            <w:proofErr w:type="spellStart"/>
            <w:r w:rsidRPr="00D82D8B">
              <w:rPr>
                <w:bCs/>
                <w:sz w:val="22"/>
                <w:szCs w:val="22"/>
              </w:rPr>
              <w:t>otra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82D8B">
              <w:rPr>
                <w:bCs/>
                <w:sz w:val="22"/>
                <w:szCs w:val="22"/>
              </w:rPr>
              <w:t>vida</w:t>
            </w:r>
            <w:proofErr w:type="spellEnd"/>
            <w:r w:rsidRPr="00D82D8B">
              <w:rPr>
                <w:bCs/>
                <w:sz w:val="22"/>
                <w:szCs w:val="22"/>
              </w:rPr>
              <w:t xml:space="preserve">” </w:t>
            </w:r>
          </w:p>
          <w:p w14:paraId="165C557D" w14:textId="636C2297" w:rsidR="00C72015" w:rsidRPr="00D82D8B" w:rsidRDefault="00D82D8B" w:rsidP="00D82D8B">
            <w:pPr>
              <w:ind w:right="72"/>
              <w:rPr>
                <w:bCs/>
                <w:sz w:val="22"/>
                <w:szCs w:val="22"/>
              </w:rPr>
            </w:pPr>
            <w:hyperlink r:id="rId37" w:history="1">
              <w:r w:rsidRPr="00D82D8B">
                <w:rPr>
                  <w:rStyle w:val="Hyperlink"/>
                  <w:bCs/>
                  <w:sz w:val="22"/>
                  <w:szCs w:val="22"/>
                </w:rPr>
                <w:t>respectlife.org/end-of-life-considerations</w:t>
              </w:r>
            </w:hyperlink>
          </w:p>
        </w:tc>
        <w:tc>
          <w:tcPr>
            <w:tcW w:w="2481" w:type="dxa"/>
            <w:tcBorders>
              <w:left w:val="nil"/>
              <w:bottom w:val="single" w:sz="4" w:space="0" w:color="auto"/>
            </w:tcBorders>
          </w:tcPr>
          <w:p w14:paraId="39A3819D" w14:textId="04EB1815" w:rsidR="00B45957" w:rsidRDefault="00B45957" w:rsidP="00B45957"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043B75F2" wp14:editId="3155FD5F">
                  <wp:simplePos x="0" y="0"/>
                  <wp:positionH relativeFrom="column">
                    <wp:posOffset>421492</wp:posOffset>
                  </wp:positionH>
                  <wp:positionV relativeFrom="paragraph">
                    <wp:posOffset>0</wp:posOffset>
                  </wp:positionV>
                  <wp:extent cx="563245" cy="1169670"/>
                  <wp:effectExtent l="0" t="0" r="0" b="0"/>
                  <wp:wrapThrough wrapText="bothSides">
                    <wp:wrapPolygon edited="0">
                      <wp:start x="0" y="0"/>
                      <wp:lineTo x="0" y="20169"/>
                      <wp:lineTo x="974" y="21107"/>
                      <wp:lineTo x="1948" y="21342"/>
                      <wp:lineTo x="18507" y="21342"/>
                      <wp:lineTo x="19481" y="21107"/>
                      <wp:lineTo x="20943" y="19935"/>
                      <wp:lineTo x="20455" y="1173"/>
                      <wp:lineTo x="18994" y="0"/>
                      <wp:lineTo x="0" y="0"/>
                    </wp:wrapPolygon>
                  </wp:wrapThrough>
                  <wp:docPr id="2" name="Picture 2" descr="page3image79190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791902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"/var/folders/48/rzllp7y50118l4knyr_6f7400000gq/T/com.microsoft.Word/WebArchiveCopyPasteTempFiles/page3image791902720" \* MERGEFORMATINET </w:instrText>
            </w:r>
            <w:r>
              <w:fldChar w:fldCharType="separate"/>
            </w:r>
            <w:r>
              <w:fldChar w:fldCharType="end"/>
            </w:r>
          </w:p>
          <w:p w14:paraId="1F9E6740" w14:textId="77777777" w:rsidR="00C72015" w:rsidRDefault="00C72015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6164FE32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0243A7AA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77612C91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6C99D730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302C796F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44E144E3" w14:textId="77777777" w:rsidR="00B45957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  <w:p w14:paraId="0D7392E8" w14:textId="70675F91" w:rsidR="00B45957" w:rsidRPr="00B45957" w:rsidRDefault="00155FED" w:rsidP="00B45957">
            <w:pPr>
              <w:ind w:left="618" w:right="-115"/>
              <w:rPr>
                <w:bCs/>
                <w:sz w:val="21"/>
                <w:szCs w:val="21"/>
              </w:rPr>
            </w:pPr>
            <w:hyperlink r:id="rId39" w:history="1">
              <w:proofErr w:type="spellStart"/>
              <w:r w:rsidR="00B45957" w:rsidRPr="00B45957">
                <w:rPr>
                  <w:rStyle w:val="Hyperlink"/>
                  <w:bCs/>
                  <w:sz w:val="21"/>
                  <w:szCs w:val="21"/>
                </w:rPr>
                <w:t>Pida</w:t>
              </w:r>
              <w:proofErr w:type="spellEnd"/>
            </w:hyperlink>
            <w:r w:rsidR="00B45957" w:rsidRPr="00B45957">
              <w:rPr>
                <w:bCs/>
                <w:sz w:val="21"/>
                <w:szCs w:val="21"/>
              </w:rPr>
              <w:t xml:space="preserve"> | </w:t>
            </w:r>
            <w:hyperlink r:id="rId40" w:history="1">
              <w:proofErr w:type="spellStart"/>
              <w:r w:rsidR="00B45957" w:rsidRPr="00B45957">
                <w:rPr>
                  <w:rStyle w:val="Hyperlink"/>
                  <w:bCs/>
                  <w:sz w:val="21"/>
                  <w:szCs w:val="21"/>
                </w:rPr>
                <w:t>Baje</w:t>
              </w:r>
              <w:proofErr w:type="spellEnd"/>
            </w:hyperlink>
            <w:r w:rsidR="00B45957" w:rsidRPr="00B45957">
              <w:rPr>
                <w:bCs/>
                <w:sz w:val="21"/>
                <w:szCs w:val="21"/>
              </w:rPr>
              <w:t xml:space="preserve"> </w:t>
            </w:r>
          </w:p>
          <w:p w14:paraId="6F48684F" w14:textId="111C8A97" w:rsidR="00B45957" w:rsidRPr="00D82D8B" w:rsidRDefault="00B45957" w:rsidP="00FE3BD6">
            <w:pPr>
              <w:ind w:right="-115"/>
              <w:rPr>
                <w:bCs/>
                <w:sz w:val="21"/>
                <w:szCs w:val="21"/>
                <w:lang w:val="es-ES_tradnl"/>
              </w:rPr>
            </w:pPr>
          </w:p>
        </w:tc>
      </w:tr>
    </w:tbl>
    <w:p w14:paraId="60F9DEE1" w14:textId="77777777" w:rsidR="000311FD" w:rsidRPr="00D82D8B" w:rsidRDefault="000311FD" w:rsidP="000311FD">
      <w:pPr>
        <w:rPr>
          <w:rFonts w:eastAsia="Calibri"/>
          <w:bCs/>
          <w:smallCaps/>
          <w:sz w:val="32"/>
          <w:szCs w:val="32"/>
          <w:lang w:val="es-ES_tradnl"/>
        </w:rPr>
        <w:sectPr w:rsidR="000311FD" w:rsidRPr="00D82D8B" w:rsidSect="0098184D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6188E3A" w14:textId="7008914D" w:rsidR="005A2105" w:rsidRPr="00AD0C96" w:rsidRDefault="005A2105" w:rsidP="005A2105">
      <w:pPr>
        <w:rPr>
          <w:rFonts w:eastAsia="Calibri"/>
          <w:b/>
          <w:smallCaps/>
          <w:sz w:val="28"/>
          <w:szCs w:val="28"/>
          <w:lang w:val="es-ES_tradnl"/>
        </w:rPr>
      </w:pPr>
      <w:r w:rsidRPr="00AD0C96">
        <w:rPr>
          <w:rFonts w:eastAsia="Calibri"/>
          <w:b/>
          <w:smallCaps/>
          <w:sz w:val="28"/>
          <w:szCs w:val="28"/>
          <w:lang w:val="es-ES_tradnl"/>
        </w:rPr>
        <w:lastRenderedPageBreak/>
        <w:t xml:space="preserve">Palabra de Vida: </w:t>
      </w:r>
      <w:r w:rsidRPr="00AD0C96">
        <w:rPr>
          <w:b/>
          <w:smallCaps/>
          <w:sz w:val="28"/>
          <w:szCs w:val="28"/>
          <w:lang w:val="es-ES_tradnl"/>
        </w:rPr>
        <w:t>Octubre de 20</w:t>
      </w:r>
      <w:r w:rsidR="00585C20" w:rsidRPr="00AD0C96">
        <w:rPr>
          <w:b/>
          <w:smallCaps/>
          <w:sz w:val="28"/>
          <w:szCs w:val="28"/>
          <w:lang w:val="es-ES_tradnl"/>
        </w:rPr>
        <w:t>2</w:t>
      </w:r>
      <w:r w:rsidR="006D6CE8" w:rsidRPr="00AD0C96">
        <w:rPr>
          <w:b/>
          <w:smallCaps/>
          <w:sz w:val="28"/>
          <w:szCs w:val="28"/>
          <w:lang w:val="es-ES_tradnl"/>
        </w:rPr>
        <w:t>1</w:t>
      </w:r>
    </w:p>
    <w:p w14:paraId="69200252" w14:textId="40C70F2D" w:rsidR="002373D8" w:rsidRPr="00D82D8B" w:rsidRDefault="002373D8" w:rsidP="002373D8">
      <w:pPr>
        <w:rPr>
          <w:bCs/>
          <w:color w:val="333333"/>
          <w:sz w:val="16"/>
          <w:szCs w:val="16"/>
          <w:shd w:val="clear" w:color="auto" w:fill="FFFFFF"/>
          <w:lang w:val="es-ES_tradnl"/>
        </w:rPr>
      </w:pPr>
    </w:p>
    <w:p w14:paraId="0C05F502" w14:textId="02E7EB96" w:rsidR="002373D8" w:rsidRPr="00863826" w:rsidRDefault="002373D8" w:rsidP="002373D8">
      <w:pPr>
        <w:spacing w:after="120"/>
        <w:rPr>
          <w:rFonts w:eastAsia="Calibri"/>
          <w:b/>
          <w:sz w:val="32"/>
          <w:szCs w:val="32"/>
          <w:lang w:val="es-ES_tradnl"/>
        </w:rPr>
      </w:pPr>
      <w:r w:rsidRPr="00863826">
        <w:rPr>
          <w:rFonts w:eastAsia="Calibri"/>
          <w:b/>
          <w:sz w:val="32"/>
          <w:szCs w:val="32"/>
          <w:lang w:val="es-ES_tradnl"/>
        </w:rPr>
        <w:t>Arte del boletín</w:t>
      </w:r>
    </w:p>
    <w:p w14:paraId="5B9512CF" w14:textId="58E3FB46" w:rsidR="002373D8" w:rsidRPr="00D82D8B" w:rsidRDefault="00917387" w:rsidP="002373D8">
      <w:pPr>
        <w:rPr>
          <w:bCs/>
          <w:i/>
          <w:lang w:val="es-ES_tradnl"/>
        </w:rPr>
      </w:pPr>
      <w:r w:rsidRPr="00D82D8B">
        <w:rPr>
          <w:bCs/>
          <w:i/>
          <w:lang w:val="es-ES_tradnl"/>
        </w:rPr>
        <w:t xml:space="preserve">Usted puede usar estas y otras imágenes para bajar de la </w:t>
      </w:r>
      <w:r w:rsidR="00B437E5" w:rsidRPr="00D82D8B">
        <w:rPr>
          <w:bCs/>
          <w:i/>
          <w:lang w:val="es-ES_tradnl"/>
        </w:rPr>
        <w:t>galería de imágenes Respetemos la Vida en Internet</w:t>
      </w:r>
      <w:r w:rsidRPr="00D82D8B">
        <w:rPr>
          <w:bCs/>
          <w:i/>
          <w:lang w:val="es-ES_tradnl"/>
        </w:rPr>
        <w:t xml:space="preserve"> siempre y cuando no se modifiquen de ningún modo, excepto en el tamaño.</w:t>
      </w:r>
      <w:hyperlink r:id="rId41" w:history="1"/>
      <w:r w:rsidR="002373D8" w:rsidRPr="00D82D8B">
        <w:rPr>
          <w:bCs/>
          <w:i/>
          <w:lang w:val="es-ES_tradnl"/>
        </w:rPr>
        <w:t xml:space="preserve"> ¡Gracias!</w:t>
      </w:r>
    </w:p>
    <w:p w14:paraId="327F97FF" w14:textId="4C5346C9" w:rsidR="00FE2778" w:rsidRPr="00D82D8B" w:rsidRDefault="00FE2778" w:rsidP="002373D8">
      <w:pPr>
        <w:rPr>
          <w:bCs/>
          <w:i/>
          <w:lang w:val="es-ES_tradnl"/>
        </w:rPr>
      </w:pPr>
    </w:p>
    <w:p w14:paraId="2E2FA99C" w14:textId="38B41FE3" w:rsidR="00845097" w:rsidRPr="00863826" w:rsidRDefault="002373D8" w:rsidP="007E787E">
      <w:pPr>
        <w:spacing w:after="120"/>
        <w:rPr>
          <w:rFonts w:eastAsia="Calibri"/>
          <w:b/>
          <w:sz w:val="28"/>
          <w:szCs w:val="28"/>
          <w:lang w:val="es-ES_tradnl"/>
        </w:rPr>
      </w:pPr>
      <w:r w:rsidRPr="00863826">
        <w:rPr>
          <w:rFonts w:eastAsia="Calibri"/>
          <w:b/>
          <w:sz w:val="28"/>
          <w:szCs w:val="28"/>
          <w:lang w:val="es-ES_tradnl"/>
        </w:rPr>
        <w:t xml:space="preserve">Domingo, </w:t>
      </w:r>
      <w:r w:rsidR="00C449E9" w:rsidRPr="00863826">
        <w:rPr>
          <w:rFonts w:eastAsia="Calibri"/>
          <w:b/>
          <w:sz w:val="28"/>
          <w:szCs w:val="28"/>
          <w:lang w:val="es-ES_tradnl"/>
        </w:rPr>
        <w:t>3 de octubre de 2021</w:t>
      </w:r>
    </w:p>
    <w:p w14:paraId="769D62D4" w14:textId="7AFFC470" w:rsidR="007E787E" w:rsidRPr="00D82D8B" w:rsidRDefault="007E787E" w:rsidP="007E787E">
      <w:pPr>
        <w:spacing w:after="120"/>
        <w:rPr>
          <w:rStyle w:val="Hyperlink"/>
          <w:rFonts w:eastAsia="Calibri"/>
          <w:bCs/>
          <w:color w:val="auto"/>
          <w:u w:val="none"/>
          <w:lang w:val="es-ES_tradnl"/>
        </w:rPr>
      </w:pPr>
      <w:r w:rsidRPr="00D82D8B">
        <w:rPr>
          <w:rFonts w:eastAsia="Calibri"/>
          <w:bCs/>
          <w:lang w:val="es-ES_tradnl"/>
        </w:rPr>
        <w:t>Presenta</w:t>
      </w:r>
      <w:r w:rsidR="002520CF" w:rsidRPr="00D82D8B">
        <w:rPr>
          <w:rFonts w:eastAsia="Calibri"/>
          <w:bCs/>
          <w:lang w:val="es-ES_tradnl"/>
        </w:rPr>
        <w:t xml:space="preserve"> la Reflexión:</w:t>
      </w:r>
      <w:r w:rsidRPr="00D82D8B">
        <w:rPr>
          <w:rFonts w:eastAsia="Calibri"/>
          <w:bCs/>
          <w:lang w:val="es-ES_tradnl"/>
        </w:rPr>
        <w:t xml:space="preserve"> “</w:t>
      </w:r>
      <w:r w:rsidR="00F94E1C" w:rsidRPr="00D82D8B">
        <w:rPr>
          <w:bCs/>
          <w:lang w:val="es-ES_tradnl"/>
        </w:rPr>
        <w:t>S</w:t>
      </w:r>
      <w:r w:rsidR="009B3DB8" w:rsidRPr="00D82D8B">
        <w:rPr>
          <w:bCs/>
          <w:lang w:val="es-ES_tradnl"/>
        </w:rPr>
        <w:t>an José: fiel protector de Madre e Hijo</w:t>
      </w:r>
      <w:r w:rsidR="002520CF" w:rsidRPr="00D82D8B">
        <w:rPr>
          <w:rFonts w:eastAsia="Calibri"/>
          <w:bCs/>
          <w:lang w:val="es-ES_tradnl"/>
        </w:rPr>
        <w:t>”</w:t>
      </w:r>
    </w:p>
    <w:p w14:paraId="00B2E513" w14:textId="70C2751E" w:rsidR="00845097" w:rsidRPr="00D82D8B" w:rsidRDefault="00845097" w:rsidP="00845097">
      <w:pPr>
        <w:rPr>
          <w:bCs/>
          <w:lang w:val="es-ES_tradnl"/>
        </w:rPr>
      </w:pPr>
      <w:r w:rsidRPr="00D82D8B">
        <w:rPr>
          <w:bCs/>
          <w:noProof/>
          <w:lang w:val="es-ES_tradnl"/>
        </w:rPr>
        <w:drawing>
          <wp:anchor distT="0" distB="0" distL="114300" distR="114300" simplePos="0" relativeHeight="251770880" behindDoc="0" locked="0" layoutInCell="1" allowOverlap="1" wp14:anchorId="44810C47" wp14:editId="3966FBC3">
            <wp:simplePos x="0" y="0"/>
            <wp:positionH relativeFrom="margin">
              <wp:posOffset>25400</wp:posOffset>
            </wp:positionH>
            <wp:positionV relativeFrom="paragraph">
              <wp:posOffset>71755</wp:posOffset>
            </wp:positionV>
            <wp:extent cx="1896745" cy="263080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4704" w14:textId="25C6A0DF" w:rsidR="007E787E" w:rsidRPr="00D82D8B" w:rsidRDefault="00D771D0" w:rsidP="007E787E">
      <w:pPr>
        <w:pStyle w:val="ListParagraph"/>
        <w:numPr>
          <w:ilvl w:val="0"/>
          <w:numId w:val="6"/>
        </w:numPr>
        <w:rPr>
          <w:bCs/>
          <w:lang w:val="es-ES_tradnl"/>
        </w:rPr>
      </w:pPr>
      <w:hyperlink r:id="rId43" w:history="1">
        <w:r w:rsidR="00FD7D78" w:rsidRPr="00D82D8B">
          <w:rPr>
            <w:rStyle w:val="Hyperlink"/>
            <w:bCs/>
            <w:lang w:val="es-ES_tradnl"/>
          </w:rPr>
          <w:t>Reflexión Respetemos la Vida</w:t>
        </w:r>
      </w:hyperlink>
    </w:p>
    <w:p w14:paraId="1B09A58B" w14:textId="5D35A395" w:rsidR="00120D07" w:rsidRPr="00D82D8B" w:rsidRDefault="00D771D0" w:rsidP="00BB47C2">
      <w:pPr>
        <w:pStyle w:val="ListParagraph"/>
        <w:numPr>
          <w:ilvl w:val="0"/>
          <w:numId w:val="6"/>
        </w:numPr>
        <w:rPr>
          <w:bCs/>
          <w:lang w:val="es-ES_tradnl"/>
        </w:rPr>
      </w:pPr>
      <w:hyperlink r:id="rId44" w:history="1">
        <w:r w:rsidR="007E787E" w:rsidRPr="00D82D8B">
          <w:rPr>
            <w:rStyle w:val="Hyperlink"/>
            <w:rFonts w:eastAsia="Calibri"/>
            <w:bCs/>
            <w:lang w:val="es-ES_tradnl"/>
          </w:rPr>
          <w:t>Imagen</w:t>
        </w:r>
      </w:hyperlink>
    </w:p>
    <w:p w14:paraId="6DCD5F9E" w14:textId="1C9DC9CC" w:rsidR="00182A4F" w:rsidRPr="00D82D8B" w:rsidRDefault="00182A4F" w:rsidP="00120D07">
      <w:pPr>
        <w:rPr>
          <w:bCs/>
          <w:lang w:val="es-ES_tradnl"/>
        </w:rPr>
      </w:pPr>
    </w:p>
    <w:p w14:paraId="31CF5866" w14:textId="22D156A5" w:rsidR="004C2881" w:rsidRPr="00D82D8B" w:rsidRDefault="00D260D5" w:rsidP="00120D07">
      <w:pPr>
        <w:rPr>
          <w:rFonts w:eastAsia="Calibri"/>
          <w:bCs/>
          <w:i/>
          <w:iCs/>
          <w:lang w:val="es-ES_tradnl"/>
        </w:rPr>
      </w:pPr>
      <w:r w:rsidRPr="00D82D8B">
        <w:rPr>
          <w:rFonts w:eastAsia="Calibri"/>
          <w:bCs/>
          <w:i/>
          <w:iCs/>
          <w:lang w:val="es-ES_tradnl"/>
        </w:rPr>
        <w:t xml:space="preserve">Vean nuestra galería completa de imágenes </w:t>
      </w:r>
      <w:hyperlink r:id="rId45" w:history="1">
        <w:r w:rsidRPr="00D82D8B">
          <w:rPr>
            <w:rStyle w:val="Hyperlink"/>
            <w:rFonts w:eastAsia="Calibri"/>
            <w:bCs/>
            <w:i/>
            <w:iCs/>
            <w:lang w:val="es-ES_tradnl"/>
          </w:rPr>
          <w:t>en Internet</w:t>
        </w:r>
      </w:hyperlink>
      <w:r w:rsidRPr="00D82D8B">
        <w:rPr>
          <w:rFonts w:eastAsia="Calibri"/>
          <w:bCs/>
          <w:i/>
          <w:iCs/>
          <w:lang w:val="es-ES_tradnl"/>
        </w:rPr>
        <w:t xml:space="preserve"> para conseguir el material gráfico para el Mes Respetemos la Vida en otros tamaños y formatos.</w:t>
      </w:r>
    </w:p>
    <w:p w14:paraId="76FE6E77" w14:textId="2268B237" w:rsidR="004C2881" w:rsidRPr="00D82D8B" w:rsidRDefault="004C2881" w:rsidP="00120D07">
      <w:pPr>
        <w:rPr>
          <w:rFonts w:eastAsia="Calibri"/>
          <w:bCs/>
          <w:sz w:val="28"/>
          <w:szCs w:val="28"/>
          <w:lang w:val="es-ES_tradnl"/>
        </w:rPr>
      </w:pPr>
    </w:p>
    <w:p w14:paraId="6164A200" w14:textId="7B7CADE2" w:rsidR="004C2881" w:rsidRPr="00D82D8B" w:rsidRDefault="004C2881" w:rsidP="00120D07">
      <w:pPr>
        <w:rPr>
          <w:rFonts w:eastAsia="Calibri"/>
          <w:bCs/>
          <w:sz w:val="28"/>
          <w:szCs w:val="28"/>
          <w:lang w:val="es-ES_tradnl"/>
        </w:rPr>
      </w:pPr>
    </w:p>
    <w:p w14:paraId="789CB16C" w14:textId="3701B3E8" w:rsidR="004C2881" w:rsidRPr="00D82D8B" w:rsidRDefault="004C2881" w:rsidP="00120D07">
      <w:pPr>
        <w:rPr>
          <w:rFonts w:eastAsia="Calibri"/>
          <w:bCs/>
          <w:sz w:val="28"/>
          <w:szCs w:val="28"/>
          <w:lang w:val="es-ES_tradnl"/>
        </w:rPr>
      </w:pPr>
    </w:p>
    <w:p w14:paraId="18D32788" w14:textId="6F13EF8A" w:rsidR="00D260D5" w:rsidRPr="00D82D8B" w:rsidRDefault="00D260D5" w:rsidP="00120D07">
      <w:pPr>
        <w:rPr>
          <w:rFonts w:eastAsia="Calibri"/>
          <w:bCs/>
          <w:sz w:val="28"/>
          <w:szCs w:val="28"/>
          <w:lang w:val="es-ES_tradnl"/>
        </w:rPr>
      </w:pPr>
    </w:p>
    <w:p w14:paraId="6AD973D9" w14:textId="77777777" w:rsidR="00845097" w:rsidRPr="00D82D8B" w:rsidRDefault="00845097" w:rsidP="00120D07">
      <w:pPr>
        <w:rPr>
          <w:rFonts w:eastAsia="Calibri"/>
          <w:bCs/>
          <w:sz w:val="28"/>
          <w:szCs w:val="28"/>
          <w:lang w:val="es-ES_tradnl"/>
        </w:rPr>
      </w:pPr>
    </w:p>
    <w:p w14:paraId="21DD9B8A" w14:textId="77777777" w:rsidR="00620DA0" w:rsidRPr="00D82D8B" w:rsidRDefault="00620DA0" w:rsidP="00120D07">
      <w:pPr>
        <w:rPr>
          <w:rFonts w:eastAsia="Calibri"/>
          <w:bCs/>
          <w:sz w:val="28"/>
          <w:szCs w:val="28"/>
          <w:lang w:val="es-ES_tradnl"/>
        </w:rPr>
      </w:pPr>
    </w:p>
    <w:p w14:paraId="0FD8F5EB" w14:textId="0839ABBB" w:rsidR="00D260D5" w:rsidRPr="00D82D8B" w:rsidRDefault="00D260D5" w:rsidP="00D260D5">
      <w:pPr>
        <w:spacing w:after="120"/>
        <w:rPr>
          <w:rFonts w:eastAsia="Calibri"/>
          <w:bCs/>
          <w:sz w:val="28"/>
          <w:szCs w:val="28"/>
          <w:lang w:val="es-ES_tradnl"/>
        </w:rPr>
      </w:pPr>
    </w:p>
    <w:p w14:paraId="604916E6" w14:textId="0BCB3528" w:rsidR="00D260D5" w:rsidRPr="00D82D8B" w:rsidRDefault="00D260D5" w:rsidP="00120D07">
      <w:pPr>
        <w:rPr>
          <w:rFonts w:eastAsia="Calibri"/>
          <w:bCs/>
          <w:sz w:val="28"/>
          <w:szCs w:val="28"/>
          <w:lang w:val="es-ES_tradnl"/>
        </w:rPr>
      </w:pPr>
    </w:p>
    <w:p w14:paraId="5E48BB28" w14:textId="3BEC6863" w:rsidR="00E26F67" w:rsidRPr="00863826" w:rsidRDefault="0077689C" w:rsidP="00E2129A">
      <w:pPr>
        <w:spacing w:after="120"/>
        <w:rPr>
          <w:rFonts w:eastAsia="Calibri"/>
          <w:b/>
          <w:lang w:val="es-ES_tradnl"/>
        </w:rPr>
      </w:pPr>
      <w:r w:rsidRPr="00863826">
        <w:rPr>
          <w:rFonts w:eastAsia="Calibri"/>
          <w:b/>
          <w:sz w:val="28"/>
          <w:szCs w:val="28"/>
          <w:lang w:val="es-ES_tradnl"/>
        </w:rPr>
        <w:t xml:space="preserve">Domingo, </w:t>
      </w:r>
      <w:r w:rsidR="00C449E9" w:rsidRPr="00863826">
        <w:rPr>
          <w:rFonts w:eastAsia="Calibri"/>
          <w:b/>
          <w:sz w:val="28"/>
          <w:szCs w:val="28"/>
          <w:lang w:val="es-ES_tradnl"/>
        </w:rPr>
        <w:t>24 de octubre de 2021</w:t>
      </w:r>
    </w:p>
    <w:p w14:paraId="30B25B73" w14:textId="603BE88F" w:rsidR="002373D8" w:rsidRPr="00D82D8B" w:rsidRDefault="00182A4F" w:rsidP="00182A4F">
      <w:pPr>
        <w:spacing w:after="120"/>
        <w:rPr>
          <w:rStyle w:val="Hyperlink"/>
          <w:rFonts w:eastAsia="Calibri"/>
          <w:bCs/>
          <w:color w:val="auto"/>
          <w:u w:val="none"/>
          <w:lang w:val="es-ES_tradnl"/>
        </w:rPr>
      </w:pPr>
      <w:r w:rsidRPr="00D82D8B">
        <w:rPr>
          <w:rFonts w:eastAsia="Calibri"/>
          <w:bCs/>
          <w:lang w:val="es-ES_tradnl"/>
        </w:rPr>
        <w:t xml:space="preserve">Presenta “La </w:t>
      </w:r>
      <w:r w:rsidR="00F94E1C" w:rsidRPr="00D82D8B">
        <w:rPr>
          <w:rFonts w:eastAsia="Calibri"/>
          <w:bCs/>
          <w:lang w:val="es-ES_tradnl"/>
        </w:rPr>
        <w:t>s</w:t>
      </w:r>
      <w:r w:rsidRPr="00D82D8B">
        <w:rPr>
          <w:rFonts w:eastAsia="Calibri"/>
          <w:bCs/>
          <w:lang w:val="es-ES_tradnl"/>
        </w:rPr>
        <w:t xml:space="preserve">anación en el Matrimonio </w:t>
      </w:r>
      <w:r w:rsidR="00F94E1C" w:rsidRPr="00D82D8B">
        <w:rPr>
          <w:rFonts w:eastAsia="Calibri"/>
          <w:bCs/>
          <w:lang w:val="es-ES_tradnl"/>
        </w:rPr>
        <w:t>d</w:t>
      </w:r>
      <w:r w:rsidRPr="00D82D8B">
        <w:rPr>
          <w:rFonts w:eastAsia="Calibri"/>
          <w:bCs/>
          <w:lang w:val="es-ES_tradnl"/>
        </w:rPr>
        <w:t xml:space="preserve">espués de un </w:t>
      </w:r>
      <w:r w:rsidR="00F94E1C" w:rsidRPr="00D82D8B">
        <w:rPr>
          <w:rFonts w:eastAsia="Calibri"/>
          <w:bCs/>
          <w:lang w:val="es-ES_tradnl"/>
        </w:rPr>
        <w:t>a</w:t>
      </w:r>
      <w:r w:rsidRPr="00D82D8B">
        <w:rPr>
          <w:rFonts w:eastAsia="Calibri"/>
          <w:bCs/>
          <w:lang w:val="es-ES_tradnl"/>
        </w:rPr>
        <w:t xml:space="preserve">borto” </w:t>
      </w:r>
    </w:p>
    <w:p w14:paraId="47F4AB87" w14:textId="68DED79F" w:rsidR="00845097" w:rsidRPr="00D82D8B" w:rsidRDefault="00845097" w:rsidP="00845097">
      <w:pPr>
        <w:pStyle w:val="ListParagraph"/>
        <w:rPr>
          <w:bCs/>
          <w:lang w:val="es-ES_tradnl"/>
        </w:rPr>
      </w:pPr>
      <w:r w:rsidRPr="00D82D8B">
        <w:rPr>
          <w:bCs/>
          <w:noProof/>
          <w:lang w:val="es-ES_tradnl"/>
        </w:rPr>
        <w:drawing>
          <wp:anchor distT="0" distB="0" distL="114300" distR="114300" simplePos="0" relativeHeight="251796480" behindDoc="0" locked="0" layoutInCell="1" allowOverlap="1" wp14:anchorId="4B6FD09E" wp14:editId="66C41D22">
            <wp:simplePos x="0" y="0"/>
            <wp:positionH relativeFrom="margin">
              <wp:posOffset>15240</wp:posOffset>
            </wp:positionH>
            <wp:positionV relativeFrom="paragraph">
              <wp:posOffset>139065</wp:posOffset>
            </wp:positionV>
            <wp:extent cx="1906270" cy="24663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FFB21" w14:textId="364D19B6" w:rsidR="006C113A" w:rsidRPr="00D82D8B" w:rsidRDefault="004C2881" w:rsidP="004C2881">
      <w:pPr>
        <w:pStyle w:val="ListParagraph"/>
        <w:numPr>
          <w:ilvl w:val="0"/>
          <w:numId w:val="6"/>
        </w:numPr>
        <w:rPr>
          <w:bCs/>
          <w:lang w:val="es-ES_tradnl"/>
        </w:rPr>
      </w:pPr>
      <w:r w:rsidRPr="00D82D8B">
        <w:rPr>
          <w:bCs/>
          <w:lang w:val="es-ES_tradnl"/>
        </w:rPr>
        <w:t xml:space="preserve">Caja para el boletín (color): </w:t>
      </w:r>
      <w:hyperlink r:id="rId47" w:history="1">
        <w:r w:rsidR="006C113A" w:rsidRPr="00D82D8B">
          <w:rPr>
            <w:rStyle w:val="Hyperlink"/>
            <w:bCs/>
            <w:lang w:val="es-ES_tradnl"/>
          </w:rPr>
          <w:t>inglés</w:t>
        </w:r>
      </w:hyperlink>
      <w:r w:rsidR="00F84913" w:rsidRPr="00D82D8B">
        <w:rPr>
          <w:bCs/>
          <w:lang w:val="es-ES_tradnl"/>
        </w:rPr>
        <w:t xml:space="preserve"> / </w:t>
      </w:r>
      <w:hyperlink r:id="rId48" w:history="1">
        <w:r w:rsidRPr="00D82D8B">
          <w:rPr>
            <w:rStyle w:val="Hyperlink"/>
            <w:bCs/>
            <w:lang w:val="es-ES_tradnl"/>
          </w:rPr>
          <w:t>español</w:t>
        </w:r>
      </w:hyperlink>
      <w:hyperlink r:id="rId49" w:history="1"/>
    </w:p>
    <w:p w14:paraId="0AD214F5" w14:textId="74E91F9B" w:rsidR="006C113A" w:rsidRPr="00D82D8B" w:rsidRDefault="006C113A" w:rsidP="004C2881">
      <w:pPr>
        <w:pStyle w:val="ListParagraph"/>
        <w:numPr>
          <w:ilvl w:val="0"/>
          <w:numId w:val="6"/>
        </w:numPr>
        <w:rPr>
          <w:bCs/>
          <w:lang w:val="es-ES_tradnl"/>
        </w:rPr>
      </w:pPr>
      <w:r w:rsidRPr="00D82D8B">
        <w:rPr>
          <w:bCs/>
          <w:lang w:val="es-ES_tradnl"/>
        </w:rPr>
        <w:t xml:space="preserve">Caja para el boletín (escala de grises): </w:t>
      </w:r>
      <w:hyperlink r:id="rId50" w:history="1">
        <w:r w:rsidRPr="00D82D8B">
          <w:rPr>
            <w:rStyle w:val="Hyperlink"/>
            <w:bCs/>
            <w:lang w:val="es-ES_tradnl"/>
          </w:rPr>
          <w:t>inglés</w:t>
        </w:r>
      </w:hyperlink>
      <w:r w:rsidRPr="00D82D8B">
        <w:rPr>
          <w:bCs/>
          <w:lang w:val="es-ES_tradnl"/>
        </w:rPr>
        <w:t xml:space="preserve"> / </w:t>
      </w:r>
      <w:hyperlink r:id="rId51" w:history="1">
        <w:r w:rsidRPr="00D82D8B">
          <w:rPr>
            <w:rStyle w:val="Hyperlink"/>
            <w:bCs/>
            <w:lang w:val="es-ES_tradnl"/>
          </w:rPr>
          <w:t>español</w:t>
        </w:r>
      </w:hyperlink>
    </w:p>
    <w:p w14:paraId="46DE40E6" w14:textId="73C79C59" w:rsidR="00294D37" w:rsidRPr="00D82D8B" w:rsidRDefault="002C0EEF" w:rsidP="004C2881">
      <w:pPr>
        <w:pStyle w:val="ListParagraph"/>
        <w:numPr>
          <w:ilvl w:val="0"/>
          <w:numId w:val="6"/>
        </w:numPr>
        <w:rPr>
          <w:rStyle w:val="Hyperlink"/>
          <w:bCs/>
          <w:color w:val="auto"/>
          <w:u w:val="none"/>
          <w:lang w:val="es-ES_tradnl"/>
        </w:rPr>
      </w:pPr>
      <w:r w:rsidRPr="00D82D8B">
        <w:rPr>
          <w:bCs/>
          <w:lang w:val="es-ES_tradnl"/>
        </w:rPr>
        <w:t xml:space="preserve">Caja para el boletín (solo texto): </w:t>
      </w:r>
      <w:hyperlink r:id="rId52" w:history="1">
        <w:r w:rsidR="00B83D11" w:rsidRPr="00D82D8B">
          <w:rPr>
            <w:rStyle w:val="Hyperlink"/>
            <w:bCs/>
            <w:lang w:val="es-ES_tradnl"/>
          </w:rPr>
          <w:t>Bajar</w:t>
        </w:r>
      </w:hyperlink>
      <w:r w:rsidR="00B83D11" w:rsidRPr="00D82D8B">
        <w:rPr>
          <w:bCs/>
          <w:lang w:val="es-ES_tradnl"/>
        </w:rPr>
        <w:t xml:space="preserve"> </w:t>
      </w:r>
      <w:r w:rsidR="00987D24" w:rsidRPr="00D82D8B">
        <w:rPr>
          <w:bCs/>
          <w:lang w:val="es-ES_tradnl"/>
        </w:rPr>
        <w:br/>
      </w:r>
    </w:p>
    <w:p w14:paraId="42326865" w14:textId="27B1FBD5" w:rsidR="002373D8" w:rsidRPr="00D82D8B" w:rsidRDefault="002373D8">
      <w:pPr>
        <w:rPr>
          <w:bCs/>
          <w:lang w:val="es-ES_tradnl"/>
        </w:rPr>
      </w:pPr>
    </w:p>
    <w:p w14:paraId="05737CAE" w14:textId="7FCB418D" w:rsidR="004C2881" w:rsidRPr="00D82D8B" w:rsidRDefault="004C2881">
      <w:pPr>
        <w:rPr>
          <w:bCs/>
          <w:lang w:val="es-ES_tradnl"/>
        </w:rPr>
      </w:pPr>
    </w:p>
    <w:p w14:paraId="339EAB9E" w14:textId="692AADBA" w:rsidR="004C2881" w:rsidRPr="00D82D8B" w:rsidRDefault="004C2881">
      <w:pPr>
        <w:rPr>
          <w:bCs/>
          <w:lang w:val="es-ES_tradnl"/>
        </w:rPr>
      </w:pPr>
    </w:p>
    <w:p w14:paraId="2557B6E7" w14:textId="75A3AFE4" w:rsidR="004C2881" w:rsidRPr="00D82D8B" w:rsidRDefault="004C2881">
      <w:pPr>
        <w:rPr>
          <w:bCs/>
          <w:lang w:val="es-ES_tradnl"/>
        </w:rPr>
      </w:pPr>
    </w:p>
    <w:p w14:paraId="5FF87711" w14:textId="59FCB266" w:rsidR="004C2881" w:rsidRPr="00D82D8B" w:rsidRDefault="004C2881">
      <w:pPr>
        <w:rPr>
          <w:bCs/>
          <w:lang w:val="es-ES_tradnl"/>
        </w:rPr>
      </w:pPr>
    </w:p>
    <w:p w14:paraId="4E54CA1F" w14:textId="5481E87D" w:rsidR="004C2881" w:rsidRPr="00D82D8B" w:rsidRDefault="004C2881">
      <w:pPr>
        <w:rPr>
          <w:bCs/>
          <w:lang w:val="es-ES_tradnl"/>
        </w:rPr>
      </w:pPr>
    </w:p>
    <w:p w14:paraId="595C2FB8" w14:textId="737551A2" w:rsidR="004C2881" w:rsidRPr="00D82D8B" w:rsidRDefault="00586B1B">
      <w:pPr>
        <w:rPr>
          <w:bCs/>
          <w:lang w:val="es-ES_tradnl"/>
        </w:rPr>
      </w:pPr>
      <w:r w:rsidRPr="00D82D8B">
        <w:rPr>
          <w:bCs/>
          <w:lang w:val="es-ES_tradnl"/>
        </w:rPr>
        <w:t xml:space="preserve"> </w:t>
      </w:r>
    </w:p>
    <w:p w14:paraId="73BFE56F" w14:textId="77777777" w:rsidR="009A0F17" w:rsidRPr="00D82D8B" w:rsidRDefault="009A0F17" w:rsidP="003B598D">
      <w:pPr>
        <w:spacing w:after="120"/>
        <w:rPr>
          <w:rFonts w:eastAsia="Calibri"/>
          <w:bCs/>
          <w:sz w:val="28"/>
          <w:szCs w:val="28"/>
          <w:lang w:val="es-ES_tradnl"/>
        </w:rPr>
      </w:pPr>
    </w:p>
    <w:sectPr w:rsidR="009A0F17" w:rsidRPr="00D82D8B" w:rsidSect="00E568C4"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D1C2" w14:textId="77777777" w:rsidR="008755AF" w:rsidRDefault="008755AF">
      <w:r>
        <w:separator/>
      </w:r>
    </w:p>
  </w:endnote>
  <w:endnote w:type="continuationSeparator" w:id="0">
    <w:p w14:paraId="2A8A7F7F" w14:textId="77777777" w:rsidR="008755AF" w:rsidRDefault="0087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B6C" w14:textId="77777777" w:rsidR="00AD3CEA" w:rsidRDefault="00AD3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EFC1" w14:textId="2FB60DDC" w:rsidR="00E568C4" w:rsidRPr="00427256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>
      <w:rPr>
        <w:b/>
        <w:sz w:val="20"/>
        <w:szCs w:val="20"/>
      </w:rPr>
      <w:t>¡</w:t>
    </w:r>
    <w:proofErr w:type="spellStart"/>
    <w:r>
      <w:rPr>
        <w:b/>
        <w:sz w:val="20"/>
        <w:szCs w:val="20"/>
      </w:rPr>
      <w:t>Mir</w:t>
    </w:r>
    <w:r w:rsidR="00AD3CEA">
      <w:rPr>
        <w:b/>
        <w:sz w:val="20"/>
        <w:szCs w:val="20"/>
      </w:rPr>
      <w:t>en</w:t>
    </w:r>
    <w:proofErr w:type="spellEnd"/>
    <w:r>
      <w:rPr>
        <w:b/>
        <w:sz w:val="20"/>
        <w:szCs w:val="20"/>
      </w:rPr>
      <w:t xml:space="preserve">, </w:t>
    </w:r>
    <w:proofErr w:type="spellStart"/>
    <w:r>
      <w:rPr>
        <w:b/>
        <w:sz w:val="20"/>
        <w:szCs w:val="20"/>
      </w:rPr>
      <w:t>baje</w:t>
    </w:r>
    <w:r w:rsidR="00AD3CEA">
      <w:rPr>
        <w:b/>
        <w:sz w:val="20"/>
        <w:szCs w:val="20"/>
      </w:rPr>
      <w:t>n</w:t>
    </w:r>
    <w:proofErr w:type="spellEnd"/>
    <w:r>
      <w:rPr>
        <w:b/>
        <w:sz w:val="20"/>
        <w:szCs w:val="20"/>
      </w:rPr>
      <w:t xml:space="preserve"> y </w:t>
    </w:r>
    <w:proofErr w:type="spellStart"/>
    <w:r>
      <w:rPr>
        <w:b/>
        <w:sz w:val="20"/>
        <w:szCs w:val="20"/>
      </w:rPr>
      <w:t>solicite</w:t>
    </w:r>
    <w:r w:rsidR="00AD3CEA">
      <w:rPr>
        <w:b/>
        <w:sz w:val="20"/>
        <w:szCs w:val="20"/>
      </w:rPr>
      <w:t>n</w:t>
    </w:r>
    <w:proofErr w:type="spellEnd"/>
    <w:r>
      <w:rPr>
        <w:b/>
        <w:sz w:val="20"/>
        <w:szCs w:val="20"/>
      </w:rPr>
      <w:t xml:space="preserve"> los </w:t>
    </w:r>
    <w:proofErr w:type="spellStart"/>
    <w:r>
      <w:rPr>
        <w:b/>
        <w:sz w:val="20"/>
        <w:szCs w:val="20"/>
      </w:rPr>
      <w:t>materiales</w:t>
    </w:r>
    <w:proofErr w:type="spellEnd"/>
    <w:r>
      <w:rPr>
        <w:b/>
        <w:sz w:val="20"/>
        <w:szCs w:val="20"/>
      </w:rPr>
      <w:t xml:space="preserve"> de </w:t>
    </w:r>
    <w:proofErr w:type="spellStart"/>
    <w:r>
      <w:rPr>
        <w:b/>
        <w:sz w:val="20"/>
        <w:szCs w:val="20"/>
      </w:rPr>
      <w:t>Respetemos</w:t>
    </w:r>
    <w:proofErr w:type="spellEnd"/>
    <w:r>
      <w:rPr>
        <w:b/>
        <w:sz w:val="20"/>
        <w:szCs w:val="20"/>
      </w:rPr>
      <w:t xml:space="preserve"> la Vida! </w:t>
    </w:r>
    <w:hyperlink r:id="rId1" w:history="1">
      <w:r w:rsidR="007F1288" w:rsidRPr="007D7CFD">
        <w:rPr>
          <w:rStyle w:val="Hyperlink"/>
          <w:b/>
          <w:sz w:val="20"/>
          <w:szCs w:val="20"/>
        </w:rPr>
        <w:t>www.respectlife.org</w:t>
      </w:r>
    </w:hyperlink>
  </w:p>
  <w:p w14:paraId="496DA3BE" w14:textId="1E74B51E" w:rsidR="00E568C4" w:rsidRPr="00CC1239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</w:t>
    </w:r>
    <w:r w:rsidR="00585C20">
      <w:rPr>
        <w:sz w:val="16"/>
        <w:szCs w:val="16"/>
      </w:rPr>
      <w:t>2</w:t>
    </w:r>
    <w:r w:rsidR="007F1288">
      <w:rPr>
        <w:sz w:val="16"/>
        <w:szCs w:val="16"/>
      </w:rPr>
      <w:t>1</w:t>
    </w:r>
    <w:r w:rsidRPr="00CC1239">
      <w:rPr>
        <w:sz w:val="16"/>
        <w:szCs w:val="16"/>
      </w:rPr>
      <w:t xml:space="preserve">, </w:t>
    </w:r>
    <w:proofErr w:type="spellStart"/>
    <w:r w:rsidRPr="00CC1239">
      <w:rPr>
        <w:sz w:val="16"/>
        <w:szCs w:val="16"/>
      </w:rPr>
      <w:t>Conferencia</w:t>
    </w:r>
    <w:proofErr w:type="spellEnd"/>
    <w:r w:rsidRPr="00CC1239">
      <w:rPr>
        <w:sz w:val="16"/>
        <w:szCs w:val="16"/>
      </w:rPr>
      <w:t xml:space="preserve"> de </w:t>
    </w:r>
    <w:proofErr w:type="spellStart"/>
    <w:r w:rsidRPr="00CC1239">
      <w:rPr>
        <w:sz w:val="16"/>
        <w:szCs w:val="16"/>
      </w:rPr>
      <w:t>Obispos</w:t>
    </w:r>
    <w:proofErr w:type="spellEnd"/>
    <w:r w:rsidRPr="00CC1239">
      <w:rPr>
        <w:sz w:val="16"/>
        <w:szCs w:val="16"/>
      </w:rPr>
      <w:t xml:space="preserve"> </w:t>
    </w:r>
    <w:proofErr w:type="spellStart"/>
    <w:r w:rsidRPr="00CC1239">
      <w:rPr>
        <w:sz w:val="16"/>
        <w:szCs w:val="16"/>
      </w:rPr>
      <w:t>Católicos</w:t>
    </w:r>
    <w:proofErr w:type="spellEnd"/>
    <w:r w:rsidRPr="00CC1239">
      <w:rPr>
        <w:sz w:val="16"/>
        <w:szCs w:val="16"/>
      </w:rPr>
      <w:t xml:space="preserve"> de </w:t>
    </w:r>
    <w:proofErr w:type="spellStart"/>
    <w:r w:rsidRPr="00CC1239">
      <w:rPr>
        <w:sz w:val="16"/>
        <w:szCs w:val="16"/>
      </w:rPr>
      <w:t>Estados</w:t>
    </w:r>
    <w:proofErr w:type="spellEnd"/>
    <w:r w:rsidRPr="00CC1239">
      <w:rPr>
        <w:sz w:val="16"/>
        <w:szCs w:val="16"/>
      </w:rPr>
      <w:t xml:space="preserve"> Unidos, Washington, DC. Se </w:t>
    </w:r>
    <w:proofErr w:type="spellStart"/>
    <w:r w:rsidRPr="00CC1239">
      <w:rPr>
        <w:sz w:val="16"/>
        <w:szCs w:val="16"/>
      </w:rPr>
      <w:t>reservan</w:t>
    </w:r>
    <w:proofErr w:type="spellEnd"/>
    <w:r w:rsidRPr="00CC1239">
      <w:rPr>
        <w:sz w:val="16"/>
        <w:szCs w:val="16"/>
      </w:rPr>
      <w:t xml:space="preserve"> </w:t>
    </w:r>
    <w:proofErr w:type="spellStart"/>
    <w:r w:rsidRPr="00CC1239">
      <w:rPr>
        <w:sz w:val="16"/>
        <w:szCs w:val="16"/>
      </w:rPr>
      <w:t>todos</w:t>
    </w:r>
    <w:proofErr w:type="spellEnd"/>
    <w:r w:rsidRPr="00CC1239">
      <w:rPr>
        <w:sz w:val="16"/>
        <w:szCs w:val="16"/>
      </w:rPr>
      <w:t xml:space="preserve"> los derechos.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8E60" w14:textId="77777777" w:rsidR="00AD3CEA" w:rsidRDefault="00AD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823F" w14:textId="77777777" w:rsidR="008755AF" w:rsidRDefault="008755AF">
      <w:r>
        <w:separator/>
      </w:r>
    </w:p>
  </w:footnote>
  <w:footnote w:type="continuationSeparator" w:id="0">
    <w:p w14:paraId="5E3CDD47" w14:textId="77777777" w:rsidR="008755AF" w:rsidRDefault="0087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9D1D" w14:textId="77777777" w:rsidR="00AD3CEA" w:rsidRDefault="00AD3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A080" w14:textId="77777777" w:rsidR="00AD3CEA" w:rsidRDefault="00AD3C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40AC" w14:textId="77777777" w:rsidR="00AD3CEA" w:rsidRDefault="00AD3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49F"/>
    <w:multiLevelType w:val="hybridMultilevel"/>
    <w:tmpl w:val="243C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CC"/>
    <w:multiLevelType w:val="hybridMultilevel"/>
    <w:tmpl w:val="E35276BA"/>
    <w:lvl w:ilvl="0" w:tplc="29865B2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61672"/>
    <w:multiLevelType w:val="multilevel"/>
    <w:tmpl w:val="736A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6"/>
  </w:num>
  <w:num w:numId="15">
    <w:abstractNumId w:val="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5410"/>
    <w:rsid w:val="00005862"/>
    <w:rsid w:val="000077C3"/>
    <w:rsid w:val="0001100A"/>
    <w:rsid w:val="0001349C"/>
    <w:rsid w:val="00016862"/>
    <w:rsid w:val="00016B95"/>
    <w:rsid w:val="00016DA2"/>
    <w:rsid w:val="00027900"/>
    <w:rsid w:val="00030E41"/>
    <w:rsid w:val="000311FD"/>
    <w:rsid w:val="0003160B"/>
    <w:rsid w:val="00034683"/>
    <w:rsid w:val="000360C5"/>
    <w:rsid w:val="0004161E"/>
    <w:rsid w:val="00041DBC"/>
    <w:rsid w:val="00041F7E"/>
    <w:rsid w:val="00044B02"/>
    <w:rsid w:val="00045EF8"/>
    <w:rsid w:val="00046D8C"/>
    <w:rsid w:val="000479EF"/>
    <w:rsid w:val="00050EC5"/>
    <w:rsid w:val="00051DF7"/>
    <w:rsid w:val="00052B1F"/>
    <w:rsid w:val="00054BD3"/>
    <w:rsid w:val="000552B7"/>
    <w:rsid w:val="00061510"/>
    <w:rsid w:val="000646F4"/>
    <w:rsid w:val="000660D6"/>
    <w:rsid w:val="0006664E"/>
    <w:rsid w:val="00067E31"/>
    <w:rsid w:val="0007066C"/>
    <w:rsid w:val="000713BD"/>
    <w:rsid w:val="00074171"/>
    <w:rsid w:val="00074796"/>
    <w:rsid w:val="000760CA"/>
    <w:rsid w:val="00076874"/>
    <w:rsid w:val="00077438"/>
    <w:rsid w:val="00081966"/>
    <w:rsid w:val="00083E79"/>
    <w:rsid w:val="00086773"/>
    <w:rsid w:val="00086A01"/>
    <w:rsid w:val="00090085"/>
    <w:rsid w:val="00090212"/>
    <w:rsid w:val="00091AC2"/>
    <w:rsid w:val="00093245"/>
    <w:rsid w:val="00096DE5"/>
    <w:rsid w:val="000A0B72"/>
    <w:rsid w:val="000A4EFC"/>
    <w:rsid w:val="000B2FFE"/>
    <w:rsid w:val="000B476F"/>
    <w:rsid w:val="000B47E3"/>
    <w:rsid w:val="000B523F"/>
    <w:rsid w:val="000B66E7"/>
    <w:rsid w:val="000C2090"/>
    <w:rsid w:val="000C4F2B"/>
    <w:rsid w:val="000C5863"/>
    <w:rsid w:val="000C784F"/>
    <w:rsid w:val="000C7FD8"/>
    <w:rsid w:val="000D35F9"/>
    <w:rsid w:val="000D5102"/>
    <w:rsid w:val="000E2A41"/>
    <w:rsid w:val="000E46E2"/>
    <w:rsid w:val="000E55E9"/>
    <w:rsid w:val="000E6900"/>
    <w:rsid w:val="000F0A94"/>
    <w:rsid w:val="000F1357"/>
    <w:rsid w:val="00100FA4"/>
    <w:rsid w:val="00103D61"/>
    <w:rsid w:val="001041F8"/>
    <w:rsid w:val="00105C3A"/>
    <w:rsid w:val="001062CA"/>
    <w:rsid w:val="001064D7"/>
    <w:rsid w:val="00106B46"/>
    <w:rsid w:val="00107E93"/>
    <w:rsid w:val="001118E2"/>
    <w:rsid w:val="00112A7A"/>
    <w:rsid w:val="00113514"/>
    <w:rsid w:val="00120B6F"/>
    <w:rsid w:val="00120D07"/>
    <w:rsid w:val="0012193D"/>
    <w:rsid w:val="00123DFE"/>
    <w:rsid w:val="00124351"/>
    <w:rsid w:val="001245EA"/>
    <w:rsid w:val="0012483C"/>
    <w:rsid w:val="00124883"/>
    <w:rsid w:val="00125B2C"/>
    <w:rsid w:val="001276E5"/>
    <w:rsid w:val="00133071"/>
    <w:rsid w:val="00136BC5"/>
    <w:rsid w:val="00137C21"/>
    <w:rsid w:val="00137CAB"/>
    <w:rsid w:val="0014037E"/>
    <w:rsid w:val="00141051"/>
    <w:rsid w:val="0014702F"/>
    <w:rsid w:val="0015193C"/>
    <w:rsid w:val="00151C9C"/>
    <w:rsid w:val="00154A1B"/>
    <w:rsid w:val="00154AF8"/>
    <w:rsid w:val="001559D6"/>
    <w:rsid w:val="001559E1"/>
    <w:rsid w:val="00155EDB"/>
    <w:rsid w:val="00155FED"/>
    <w:rsid w:val="00156526"/>
    <w:rsid w:val="0015766D"/>
    <w:rsid w:val="0015792B"/>
    <w:rsid w:val="00160697"/>
    <w:rsid w:val="00160847"/>
    <w:rsid w:val="00160E1A"/>
    <w:rsid w:val="001612D9"/>
    <w:rsid w:val="00161C71"/>
    <w:rsid w:val="00161EF9"/>
    <w:rsid w:val="00165665"/>
    <w:rsid w:val="00165F6D"/>
    <w:rsid w:val="00167B3F"/>
    <w:rsid w:val="001743D6"/>
    <w:rsid w:val="00174B1D"/>
    <w:rsid w:val="00175DD7"/>
    <w:rsid w:val="00177C3A"/>
    <w:rsid w:val="0018025C"/>
    <w:rsid w:val="00182A4F"/>
    <w:rsid w:val="001840E6"/>
    <w:rsid w:val="001855A1"/>
    <w:rsid w:val="00186CA1"/>
    <w:rsid w:val="001949E1"/>
    <w:rsid w:val="00194D46"/>
    <w:rsid w:val="0019775D"/>
    <w:rsid w:val="001A1967"/>
    <w:rsid w:val="001A5753"/>
    <w:rsid w:val="001B25FF"/>
    <w:rsid w:val="001B40FD"/>
    <w:rsid w:val="001B51CC"/>
    <w:rsid w:val="001B62B8"/>
    <w:rsid w:val="001C19E1"/>
    <w:rsid w:val="001C1A0C"/>
    <w:rsid w:val="001C2DBC"/>
    <w:rsid w:val="001C4499"/>
    <w:rsid w:val="001C616B"/>
    <w:rsid w:val="001D0422"/>
    <w:rsid w:val="001D1329"/>
    <w:rsid w:val="001D3EAA"/>
    <w:rsid w:val="001D3EEA"/>
    <w:rsid w:val="001D78C3"/>
    <w:rsid w:val="001E0DA6"/>
    <w:rsid w:val="001E0DD1"/>
    <w:rsid w:val="001E1B01"/>
    <w:rsid w:val="001E5A8A"/>
    <w:rsid w:val="001E6BAC"/>
    <w:rsid w:val="001F0607"/>
    <w:rsid w:val="001F1AA7"/>
    <w:rsid w:val="001F422A"/>
    <w:rsid w:val="001F4BF2"/>
    <w:rsid w:val="001F4C0C"/>
    <w:rsid w:val="001F6135"/>
    <w:rsid w:val="001F7A5A"/>
    <w:rsid w:val="002012D7"/>
    <w:rsid w:val="00202493"/>
    <w:rsid w:val="00202B74"/>
    <w:rsid w:val="0020775C"/>
    <w:rsid w:val="00207904"/>
    <w:rsid w:val="00211CAA"/>
    <w:rsid w:val="00214C5D"/>
    <w:rsid w:val="002155E2"/>
    <w:rsid w:val="00215660"/>
    <w:rsid w:val="00220A09"/>
    <w:rsid w:val="002216C7"/>
    <w:rsid w:val="002224EC"/>
    <w:rsid w:val="0022494D"/>
    <w:rsid w:val="00226592"/>
    <w:rsid w:val="00230722"/>
    <w:rsid w:val="0023180E"/>
    <w:rsid w:val="00231A5B"/>
    <w:rsid w:val="00233695"/>
    <w:rsid w:val="0023692C"/>
    <w:rsid w:val="002373D8"/>
    <w:rsid w:val="00241692"/>
    <w:rsid w:val="00242289"/>
    <w:rsid w:val="00243715"/>
    <w:rsid w:val="002452D7"/>
    <w:rsid w:val="002500F6"/>
    <w:rsid w:val="002520CF"/>
    <w:rsid w:val="00253183"/>
    <w:rsid w:val="00255574"/>
    <w:rsid w:val="00255B4D"/>
    <w:rsid w:val="00257DE3"/>
    <w:rsid w:val="00260926"/>
    <w:rsid w:val="00263D6A"/>
    <w:rsid w:val="00265335"/>
    <w:rsid w:val="00265D98"/>
    <w:rsid w:val="0026677E"/>
    <w:rsid w:val="00275262"/>
    <w:rsid w:val="00276765"/>
    <w:rsid w:val="00281BB3"/>
    <w:rsid w:val="00281D2B"/>
    <w:rsid w:val="00283682"/>
    <w:rsid w:val="002850E0"/>
    <w:rsid w:val="002855B7"/>
    <w:rsid w:val="00294D37"/>
    <w:rsid w:val="002A08CA"/>
    <w:rsid w:val="002A2ECD"/>
    <w:rsid w:val="002A431D"/>
    <w:rsid w:val="002A4443"/>
    <w:rsid w:val="002A453E"/>
    <w:rsid w:val="002A4975"/>
    <w:rsid w:val="002A49C8"/>
    <w:rsid w:val="002A527D"/>
    <w:rsid w:val="002B049D"/>
    <w:rsid w:val="002B0DB8"/>
    <w:rsid w:val="002B1216"/>
    <w:rsid w:val="002B1B01"/>
    <w:rsid w:val="002B1B5C"/>
    <w:rsid w:val="002B1CAE"/>
    <w:rsid w:val="002C0EEF"/>
    <w:rsid w:val="002C3DAC"/>
    <w:rsid w:val="002C4797"/>
    <w:rsid w:val="002C5D25"/>
    <w:rsid w:val="002C6750"/>
    <w:rsid w:val="002C7776"/>
    <w:rsid w:val="002D34B1"/>
    <w:rsid w:val="002D4FAF"/>
    <w:rsid w:val="002D5D20"/>
    <w:rsid w:val="002D6731"/>
    <w:rsid w:val="002D6E5A"/>
    <w:rsid w:val="002D7E35"/>
    <w:rsid w:val="002E3BFB"/>
    <w:rsid w:val="002E4297"/>
    <w:rsid w:val="002E52B0"/>
    <w:rsid w:val="002E61C6"/>
    <w:rsid w:val="002E7B9E"/>
    <w:rsid w:val="002F32DE"/>
    <w:rsid w:val="002F3515"/>
    <w:rsid w:val="002F3E7C"/>
    <w:rsid w:val="002F3E9E"/>
    <w:rsid w:val="002F522A"/>
    <w:rsid w:val="002F6DD9"/>
    <w:rsid w:val="002F7167"/>
    <w:rsid w:val="002F754D"/>
    <w:rsid w:val="002F77B6"/>
    <w:rsid w:val="00302D44"/>
    <w:rsid w:val="00305BB4"/>
    <w:rsid w:val="003061C1"/>
    <w:rsid w:val="0032365C"/>
    <w:rsid w:val="00325ADA"/>
    <w:rsid w:val="003274EC"/>
    <w:rsid w:val="0033227F"/>
    <w:rsid w:val="00332A91"/>
    <w:rsid w:val="00334D2C"/>
    <w:rsid w:val="003358A6"/>
    <w:rsid w:val="00335E95"/>
    <w:rsid w:val="00337203"/>
    <w:rsid w:val="003425E6"/>
    <w:rsid w:val="00347DA1"/>
    <w:rsid w:val="00347E22"/>
    <w:rsid w:val="003514C8"/>
    <w:rsid w:val="00351534"/>
    <w:rsid w:val="003554E5"/>
    <w:rsid w:val="003606D7"/>
    <w:rsid w:val="00362509"/>
    <w:rsid w:val="00363383"/>
    <w:rsid w:val="003652FA"/>
    <w:rsid w:val="00366E49"/>
    <w:rsid w:val="003700F7"/>
    <w:rsid w:val="00372926"/>
    <w:rsid w:val="00372991"/>
    <w:rsid w:val="003753D8"/>
    <w:rsid w:val="0037652D"/>
    <w:rsid w:val="00376D78"/>
    <w:rsid w:val="00380825"/>
    <w:rsid w:val="00380972"/>
    <w:rsid w:val="0038504F"/>
    <w:rsid w:val="003851EF"/>
    <w:rsid w:val="003879BF"/>
    <w:rsid w:val="00392361"/>
    <w:rsid w:val="00393D1D"/>
    <w:rsid w:val="003948AD"/>
    <w:rsid w:val="00395EF0"/>
    <w:rsid w:val="00396DE8"/>
    <w:rsid w:val="003A1F0F"/>
    <w:rsid w:val="003A61C6"/>
    <w:rsid w:val="003A6B8A"/>
    <w:rsid w:val="003B0820"/>
    <w:rsid w:val="003B18D1"/>
    <w:rsid w:val="003B2CAD"/>
    <w:rsid w:val="003B598D"/>
    <w:rsid w:val="003B7A9A"/>
    <w:rsid w:val="003C25FE"/>
    <w:rsid w:val="003C2614"/>
    <w:rsid w:val="003C54BF"/>
    <w:rsid w:val="003C599E"/>
    <w:rsid w:val="003D055D"/>
    <w:rsid w:val="003D17B4"/>
    <w:rsid w:val="003D36D6"/>
    <w:rsid w:val="003D6E77"/>
    <w:rsid w:val="003D7568"/>
    <w:rsid w:val="003D7AA0"/>
    <w:rsid w:val="003E45D4"/>
    <w:rsid w:val="003E4AE7"/>
    <w:rsid w:val="003F087E"/>
    <w:rsid w:val="003F28B2"/>
    <w:rsid w:val="003F42CB"/>
    <w:rsid w:val="003F4798"/>
    <w:rsid w:val="00400D92"/>
    <w:rsid w:val="00404926"/>
    <w:rsid w:val="004049DA"/>
    <w:rsid w:val="0040584D"/>
    <w:rsid w:val="00405BDA"/>
    <w:rsid w:val="00406530"/>
    <w:rsid w:val="00413555"/>
    <w:rsid w:val="004136AC"/>
    <w:rsid w:val="004138BA"/>
    <w:rsid w:val="004158C7"/>
    <w:rsid w:val="00417ECE"/>
    <w:rsid w:val="00420C48"/>
    <w:rsid w:val="0042387F"/>
    <w:rsid w:val="004253E4"/>
    <w:rsid w:val="00430384"/>
    <w:rsid w:val="00430DFA"/>
    <w:rsid w:val="00431531"/>
    <w:rsid w:val="004336F7"/>
    <w:rsid w:val="00440539"/>
    <w:rsid w:val="00440ADD"/>
    <w:rsid w:val="004410E7"/>
    <w:rsid w:val="0044628C"/>
    <w:rsid w:val="00452562"/>
    <w:rsid w:val="0045295E"/>
    <w:rsid w:val="004539B8"/>
    <w:rsid w:val="004548D3"/>
    <w:rsid w:val="00454EFB"/>
    <w:rsid w:val="00457568"/>
    <w:rsid w:val="0046112E"/>
    <w:rsid w:val="0046116A"/>
    <w:rsid w:val="0046116E"/>
    <w:rsid w:val="00463102"/>
    <w:rsid w:val="00463443"/>
    <w:rsid w:val="00465A33"/>
    <w:rsid w:val="00470C4A"/>
    <w:rsid w:val="004714AB"/>
    <w:rsid w:val="004730CB"/>
    <w:rsid w:val="00473264"/>
    <w:rsid w:val="00476980"/>
    <w:rsid w:val="00477230"/>
    <w:rsid w:val="00482593"/>
    <w:rsid w:val="00482F0D"/>
    <w:rsid w:val="0049001C"/>
    <w:rsid w:val="004909C7"/>
    <w:rsid w:val="00491216"/>
    <w:rsid w:val="00491BC2"/>
    <w:rsid w:val="00492D45"/>
    <w:rsid w:val="004948A4"/>
    <w:rsid w:val="004A13D9"/>
    <w:rsid w:val="004A1F11"/>
    <w:rsid w:val="004A293E"/>
    <w:rsid w:val="004A3BCD"/>
    <w:rsid w:val="004A3FAF"/>
    <w:rsid w:val="004B16FF"/>
    <w:rsid w:val="004B210D"/>
    <w:rsid w:val="004B6BF2"/>
    <w:rsid w:val="004B7753"/>
    <w:rsid w:val="004B7F09"/>
    <w:rsid w:val="004C0EFB"/>
    <w:rsid w:val="004C2881"/>
    <w:rsid w:val="004C2BA8"/>
    <w:rsid w:val="004C3763"/>
    <w:rsid w:val="004C659E"/>
    <w:rsid w:val="004C668C"/>
    <w:rsid w:val="004C6932"/>
    <w:rsid w:val="004D047E"/>
    <w:rsid w:val="004D05A6"/>
    <w:rsid w:val="004D450D"/>
    <w:rsid w:val="004D5C83"/>
    <w:rsid w:val="004D64A1"/>
    <w:rsid w:val="004D6956"/>
    <w:rsid w:val="004D70C1"/>
    <w:rsid w:val="004E02DD"/>
    <w:rsid w:val="004E2BCB"/>
    <w:rsid w:val="004E3691"/>
    <w:rsid w:val="004E514A"/>
    <w:rsid w:val="004E53B5"/>
    <w:rsid w:val="004E5DB1"/>
    <w:rsid w:val="004E7AD2"/>
    <w:rsid w:val="004F2235"/>
    <w:rsid w:val="004F40F7"/>
    <w:rsid w:val="004F4C26"/>
    <w:rsid w:val="004F6B80"/>
    <w:rsid w:val="004F7101"/>
    <w:rsid w:val="004F7116"/>
    <w:rsid w:val="004F726E"/>
    <w:rsid w:val="00500484"/>
    <w:rsid w:val="0050142D"/>
    <w:rsid w:val="005059B3"/>
    <w:rsid w:val="00505CF2"/>
    <w:rsid w:val="005063D0"/>
    <w:rsid w:val="00507405"/>
    <w:rsid w:val="00507A8E"/>
    <w:rsid w:val="00507DA8"/>
    <w:rsid w:val="00514E66"/>
    <w:rsid w:val="00516405"/>
    <w:rsid w:val="0051681D"/>
    <w:rsid w:val="00520E14"/>
    <w:rsid w:val="0052429E"/>
    <w:rsid w:val="00525DFB"/>
    <w:rsid w:val="005303D6"/>
    <w:rsid w:val="00530518"/>
    <w:rsid w:val="0054353D"/>
    <w:rsid w:val="005455EB"/>
    <w:rsid w:val="005466E3"/>
    <w:rsid w:val="00550856"/>
    <w:rsid w:val="00552483"/>
    <w:rsid w:val="005533DB"/>
    <w:rsid w:val="00553916"/>
    <w:rsid w:val="005541C0"/>
    <w:rsid w:val="00557982"/>
    <w:rsid w:val="00561BCD"/>
    <w:rsid w:val="005623CE"/>
    <w:rsid w:val="00565267"/>
    <w:rsid w:val="0057068A"/>
    <w:rsid w:val="00570A71"/>
    <w:rsid w:val="00572A93"/>
    <w:rsid w:val="00576384"/>
    <w:rsid w:val="0057797C"/>
    <w:rsid w:val="00580575"/>
    <w:rsid w:val="00585C20"/>
    <w:rsid w:val="00586B1B"/>
    <w:rsid w:val="00590B69"/>
    <w:rsid w:val="00593856"/>
    <w:rsid w:val="00597010"/>
    <w:rsid w:val="005974F8"/>
    <w:rsid w:val="005975B3"/>
    <w:rsid w:val="005A2105"/>
    <w:rsid w:val="005A368D"/>
    <w:rsid w:val="005A76F7"/>
    <w:rsid w:val="005B042C"/>
    <w:rsid w:val="005B28A6"/>
    <w:rsid w:val="005B2ABE"/>
    <w:rsid w:val="005B3000"/>
    <w:rsid w:val="005B4CEB"/>
    <w:rsid w:val="005B5DA4"/>
    <w:rsid w:val="005B750E"/>
    <w:rsid w:val="005B7690"/>
    <w:rsid w:val="005C1778"/>
    <w:rsid w:val="005C3476"/>
    <w:rsid w:val="005D124D"/>
    <w:rsid w:val="005D2715"/>
    <w:rsid w:val="005D409D"/>
    <w:rsid w:val="005D434A"/>
    <w:rsid w:val="005D6B1B"/>
    <w:rsid w:val="005D713D"/>
    <w:rsid w:val="005D72D3"/>
    <w:rsid w:val="005E0AF1"/>
    <w:rsid w:val="005E2B56"/>
    <w:rsid w:val="005E77D5"/>
    <w:rsid w:val="005F18F4"/>
    <w:rsid w:val="005F5251"/>
    <w:rsid w:val="005F6522"/>
    <w:rsid w:val="005F783E"/>
    <w:rsid w:val="00600BC7"/>
    <w:rsid w:val="00600F35"/>
    <w:rsid w:val="00603BF8"/>
    <w:rsid w:val="006063E1"/>
    <w:rsid w:val="0061308C"/>
    <w:rsid w:val="0061431E"/>
    <w:rsid w:val="006156DB"/>
    <w:rsid w:val="0061583D"/>
    <w:rsid w:val="00620DA0"/>
    <w:rsid w:val="00624651"/>
    <w:rsid w:val="00624D4B"/>
    <w:rsid w:val="006275FD"/>
    <w:rsid w:val="0062791E"/>
    <w:rsid w:val="0063077A"/>
    <w:rsid w:val="00630908"/>
    <w:rsid w:val="00637CD5"/>
    <w:rsid w:val="00641A64"/>
    <w:rsid w:val="00644AAF"/>
    <w:rsid w:val="0064590B"/>
    <w:rsid w:val="00646E71"/>
    <w:rsid w:val="0064727F"/>
    <w:rsid w:val="00647838"/>
    <w:rsid w:val="00650A93"/>
    <w:rsid w:val="006532CE"/>
    <w:rsid w:val="00656A56"/>
    <w:rsid w:val="00657F15"/>
    <w:rsid w:val="006604F4"/>
    <w:rsid w:val="00662560"/>
    <w:rsid w:val="006663D2"/>
    <w:rsid w:val="006670ED"/>
    <w:rsid w:val="00672A10"/>
    <w:rsid w:val="00673194"/>
    <w:rsid w:val="00674B36"/>
    <w:rsid w:val="00675C6D"/>
    <w:rsid w:val="00680E85"/>
    <w:rsid w:val="00681964"/>
    <w:rsid w:val="006838EE"/>
    <w:rsid w:val="006840A0"/>
    <w:rsid w:val="006842BB"/>
    <w:rsid w:val="00686F34"/>
    <w:rsid w:val="00691E3F"/>
    <w:rsid w:val="00692019"/>
    <w:rsid w:val="00693D2A"/>
    <w:rsid w:val="006A3337"/>
    <w:rsid w:val="006A4465"/>
    <w:rsid w:val="006A480F"/>
    <w:rsid w:val="006A5EA3"/>
    <w:rsid w:val="006A67E9"/>
    <w:rsid w:val="006A6ECC"/>
    <w:rsid w:val="006B03B0"/>
    <w:rsid w:val="006B2DA5"/>
    <w:rsid w:val="006B2FCD"/>
    <w:rsid w:val="006B536D"/>
    <w:rsid w:val="006B6656"/>
    <w:rsid w:val="006B7266"/>
    <w:rsid w:val="006C08A2"/>
    <w:rsid w:val="006C092B"/>
    <w:rsid w:val="006C113A"/>
    <w:rsid w:val="006C187B"/>
    <w:rsid w:val="006C1C41"/>
    <w:rsid w:val="006C3188"/>
    <w:rsid w:val="006C3277"/>
    <w:rsid w:val="006C634F"/>
    <w:rsid w:val="006D0E23"/>
    <w:rsid w:val="006D15D7"/>
    <w:rsid w:val="006D16D6"/>
    <w:rsid w:val="006D605E"/>
    <w:rsid w:val="006D697C"/>
    <w:rsid w:val="006D6CE8"/>
    <w:rsid w:val="006E45D5"/>
    <w:rsid w:val="006E50E7"/>
    <w:rsid w:val="006E67FA"/>
    <w:rsid w:val="006F2EDA"/>
    <w:rsid w:val="006F52CF"/>
    <w:rsid w:val="006F66C7"/>
    <w:rsid w:val="006F766A"/>
    <w:rsid w:val="007001B1"/>
    <w:rsid w:val="007003C0"/>
    <w:rsid w:val="00700C7C"/>
    <w:rsid w:val="007010DC"/>
    <w:rsid w:val="00702002"/>
    <w:rsid w:val="00702CD8"/>
    <w:rsid w:val="007050CB"/>
    <w:rsid w:val="00711314"/>
    <w:rsid w:val="007142D6"/>
    <w:rsid w:val="00715501"/>
    <w:rsid w:val="007176AE"/>
    <w:rsid w:val="007206F1"/>
    <w:rsid w:val="00721592"/>
    <w:rsid w:val="00723118"/>
    <w:rsid w:val="00723C45"/>
    <w:rsid w:val="007243E4"/>
    <w:rsid w:val="0072672A"/>
    <w:rsid w:val="0073096C"/>
    <w:rsid w:val="007413C4"/>
    <w:rsid w:val="00742CB7"/>
    <w:rsid w:val="00743530"/>
    <w:rsid w:val="007445DC"/>
    <w:rsid w:val="00745A42"/>
    <w:rsid w:val="007471CC"/>
    <w:rsid w:val="0074751C"/>
    <w:rsid w:val="00747BC7"/>
    <w:rsid w:val="007509BB"/>
    <w:rsid w:val="00753EC0"/>
    <w:rsid w:val="00753EF7"/>
    <w:rsid w:val="00757E6C"/>
    <w:rsid w:val="00760355"/>
    <w:rsid w:val="00760412"/>
    <w:rsid w:val="00764B35"/>
    <w:rsid w:val="00764E0F"/>
    <w:rsid w:val="00765CF9"/>
    <w:rsid w:val="007664A2"/>
    <w:rsid w:val="00770186"/>
    <w:rsid w:val="00771565"/>
    <w:rsid w:val="00771897"/>
    <w:rsid w:val="00772098"/>
    <w:rsid w:val="00772E41"/>
    <w:rsid w:val="007731CF"/>
    <w:rsid w:val="00774F2A"/>
    <w:rsid w:val="00775FC5"/>
    <w:rsid w:val="0077689C"/>
    <w:rsid w:val="00784970"/>
    <w:rsid w:val="007854C2"/>
    <w:rsid w:val="00786FFD"/>
    <w:rsid w:val="0078740E"/>
    <w:rsid w:val="00792033"/>
    <w:rsid w:val="0079375B"/>
    <w:rsid w:val="00793E1C"/>
    <w:rsid w:val="0079476B"/>
    <w:rsid w:val="007A1400"/>
    <w:rsid w:val="007A1CF5"/>
    <w:rsid w:val="007A1D73"/>
    <w:rsid w:val="007A2234"/>
    <w:rsid w:val="007A6E92"/>
    <w:rsid w:val="007A73EE"/>
    <w:rsid w:val="007A7680"/>
    <w:rsid w:val="007B59CA"/>
    <w:rsid w:val="007C2B06"/>
    <w:rsid w:val="007C2B27"/>
    <w:rsid w:val="007C5878"/>
    <w:rsid w:val="007C5BF9"/>
    <w:rsid w:val="007C7D83"/>
    <w:rsid w:val="007D0AD4"/>
    <w:rsid w:val="007D1F1B"/>
    <w:rsid w:val="007D2B45"/>
    <w:rsid w:val="007D2D0F"/>
    <w:rsid w:val="007D60CE"/>
    <w:rsid w:val="007E16AD"/>
    <w:rsid w:val="007E55E2"/>
    <w:rsid w:val="007E72A9"/>
    <w:rsid w:val="007E787E"/>
    <w:rsid w:val="007F1288"/>
    <w:rsid w:val="007F21B0"/>
    <w:rsid w:val="007F3CD4"/>
    <w:rsid w:val="007F537B"/>
    <w:rsid w:val="007F62C2"/>
    <w:rsid w:val="007F6917"/>
    <w:rsid w:val="00805241"/>
    <w:rsid w:val="00805306"/>
    <w:rsid w:val="00812115"/>
    <w:rsid w:val="0081618C"/>
    <w:rsid w:val="0082000E"/>
    <w:rsid w:val="00821565"/>
    <w:rsid w:val="00823496"/>
    <w:rsid w:val="008248BA"/>
    <w:rsid w:val="00827349"/>
    <w:rsid w:val="00827375"/>
    <w:rsid w:val="00827F76"/>
    <w:rsid w:val="00830DA2"/>
    <w:rsid w:val="008336E5"/>
    <w:rsid w:val="00835D09"/>
    <w:rsid w:val="00840887"/>
    <w:rsid w:val="00842FA9"/>
    <w:rsid w:val="008443BC"/>
    <w:rsid w:val="00845097"/>
    <w:rsid w:val="00845987"/>
    <w:rsid w:val="00851449"/>
    <w:rsid w:val="00855574"/>
    <w:rsid w:val="00862741"/>
    <w:rsid w:val="00863826"/>
    <w:rsid w:val="00864BC4"/>
    <w:rsid w:val="0087340D"/>
    <w:rsid w:val="00873806"/>
    <w:rsid w:val="00874615"/>
    <w:rsid w:val="008749AC"/>
    <w:rsid w:val="008755AF"/>
    <w:rsid w:val="00875D3C"/>
    <w:rsid w:val="00877068"/>
    <w:rsid w:val="008771EC"/>
    <w:rsid w:val="0088006C"/>
    <w:rsid w:val="00882931"/>
    <w:rsid w:val="00887A50"/>
    <w:rsid w:val="008907FE"/>
    <w:rsid w:val="008926DC"/>
    <w:rsid w:val="00892C10"/>
    <w:rsid w:val="00893BDE"/>
    <w:rsid w:val="00896CD8"/>
    <w:rsid w:val="008A479A"/>
    <w:rsid w:val="008B013E"/>
    <w:rsid w:val="008B034B"/>
    <w:rsid w:val="008B2507"/>
    <w:rsid w:val="008B3A9C"/>
    <w:rsid w:val="008B4B0F"/>
    <w:rsid w:val="008C15A3"/>
    <w:rsid w:val="008C3F71"/>
    <w:rsid w:val="008C439E"/>
    <w:rsid w:val="008C77D8"/>
    <w:rsid w:val="008C7860"/>
    <w:rsid w:val="008D1F1B"/>
    <w:rsid w:val="008D5C8C"/>
    <w:rsid w:val="008D6472"/>
    <w:rsid w:val="008D6700"/>
    <w:rsid w:val="008E1F53"/>
    <w:rsid w:val="008E4F95"/>
    <w:rsid w:val="008E51D7"/>
    <w:rsid w:val="008E5E87"/>
    <w:rsid w:val="008E5F87"/>
    <w:rsid w:val="008F335E"/>
    <w:rsid w:val="008F4C50"/>
    <w:rsid w:val="008F5089"/>
    <w:rsid w:val="00900C21"/>
    <w:rsid w:val="00902136"/>
    <w:rsid w:val="009027E5"/>
    <w:rsid w:val="00905287"/>
    <w:rsid w:val="00912CB0"/>
    <w:rsid w:val="0091573A"/>
    <w:rsid w:val="00917387"/>
    <w:rsid w:val="00920007"/>
    <w:rsid w:val="009203B3"/>
    <w:rsid w:val="00920DDF"/>
    <w:rsid w:val="00921562"/>
    <w:rsid w:val="009236F7"/>
    <w:rsid w:val="0092727D"/>
    <w:rsid w:val="00932EFE"/>
    <w:rsid w:val="00933D54"/>
    <w:rsid w:val="0093525C"/>
    <w:rsid w:val="00940645"/>
    <w:rsid w:val="009424FC"/>
    <w:rsid w:val="0094363A"/>
    <w:rsid w:val="009451FF"/>
    <w:rsid w:val="00945F8B"/>
    <w:rsid w:val="0094604F"/>
    <w:rsid w:val="0094647F"/>
    <w:rsid w:val="00946927"/>
    <w:rsid w:val="00946F2F"/>
    <w:rsid w:val="0095441C"/>
    <w:rsid w:val="00954822"/>
    <w:rsid w:val="00956E66"/>
    <w:rsid w:val="00960846"/>
    <w:rsid w:val="00961AA9"/>
    <w:rsid w:val="009629AA"/>
    <w:rsid w:val="009632D9"/>
    <w:rsid w:val="009649DA"/>
    <w:rsid w:val="00964BEA"/>
    <w:rsid w:val="00965E0D"/>
    <w:rsid w:val="009708F4"/>
    <w:rsid w:val="009714A0"/>
    <w:rsid w:val="00971CC2"/>
    <w:rsid w:val="00974B3C"/>
    <w:rsid w:val="00975D86"/>
    <w:rsid w:val="00975F28"/>
    <w:rsid w:val="009762B1"/>
    <w:rsid w:val="00976D14"/>
    <w:rsid w:val="009806F8"/>
    <w:rsid w:val="0098123B"/>
    <w:rsid w:val="00981259"/>
    <w:rsid w:val="00981667"/>
    <w:rsid w:val="0098184D"/>
    <w:rsid w:val="009820B7"/>
    <w:rsid w:val="00985640"/>
    <w:rsid w:val="00987D24"/>
    <w:rsid w:val="00991C07"/>
    <w:rsid w:val="00992531"/>
    <w:rsid w:val="0099564C"/>
    <w:rsid w:val="0099602A"/>
    <w:rsid w:val="00996249"/>
    <w:rsid w:val="009974EC"/>
    <w:rsid w:val="009A0EE0"/>
    <w:rsid w:val="009A0F17"/>
    <w:rsid w:val="009A24A4"/>
    <w:rsid w:val="009A25A2"/>
    <w:rsid w:val="009A60DD"/>
    <w:rsid w:val="009A6BBB"/>
    <w:rsid w:val="009A7C7C"/>
    <w:rsid w:val="009B1678"/>
    <w:rsid w:val="009B3DB8"/>
    <w:rsid w:val="009B4A03"/>
    <w:rsid w:val="009B61D8"/>
    <w:rsid w:val="009B639A"/>
    <w:rsid w:val="009C0C33"/>
    <w:rsid w:val="009C2A63"/>
    <w:rsid w:val="009C38AB"/>
    <w:rsid w:val="009C50A6"/>
    <w:rsid w:val="009C51E3"/>
    <w:rsid w:val="009C541B"/>
    <w:rsid w:val="009C77B3"/>
    <w:rsid w:val="009D208B"/>
    <w:rsid w:val="009D49A3"/>
    <w:rsid w:val="009D561E"/>
    <w:rsid w:val="009E07A6"/>
    <w:rsid w:val="009E0EB2"/>
    <w:rsid w:val="009E261F"/>
    <w:rsid w:val="009E3F20"/>
    <w:rsid w:val="009F41CA"/>
    <w:rsid w:val="009F6740"/>
    <w:rsid w:val="009F7263"/>
    <w:rsid w:val="009F7D5E"/>
    <w:rsid w:val="00A00740"/>
    <w:rsid w:val="00A00F5F"/>
    <w:rsid w:val="00A0288E"/>
    <w:rsid w:val="00A03C1F"/>
    <w:rsid w:val="00A04128"/>
    <w:rsid w:val="00A04245"/>
    <w:rsid w:val="00A05CED"/>
    <w:rsid w:val="00A05D98"/>
    <w:rsid w:val="00A062C8"/>
    <w:rsid w:val="00A10B80"/>
    <w:rsid w:val="00A11B93"/>
    <w:rsid w:val="00A1217B"/>
    <w:rsid w:val="00A128C7"/>
    <w:rsid w:val="00A14944"/>
    <w:rsid w:val="00A15A4E"/>
    <w:rsid w:val="00A16F63"/>
    <w:rsid w:val="00A2010B"/>
    <w:rsid w:val="00A20C6C"/>
    <w:rsid w:val="00A21747"/>
    <w:rsid w:val="00A24D9B"/>
    <w:rsid w:val="00A27A28"/>
    <w:rsid w:val="00A30A57"/>
    <w:rsid w:val="00A31B10"/>
    <w:rsid w:val="00A33DA2"/>
    <w:rsid w:val="00A3563C"/>
    <w:rsid w:val="00A35DFA"/>
    <w:rsid w:val="00A40A52"/>
    <w:rsid w:val="00A42C7D"/>
    <w:rsid w:val="00A46A07"/>
    <w:rsid w:val="00A501B1"/>
    <w:rsid w:val="00A5257D"/>
    <w:rsid w:val="00A556B7"/>
    <w:rsid w:val="00A57F78"/>
    <w:rsid w:val="00A62D42"/>
    <w:rsid w:val="00A6647F"/>
    <w:rsid w:val="00A705A4"/>
    <w:rsid w:val="00A73BC2"/>
    <w:rsid w:val="00A76856"/>
    <w:rsid w:val="00A814DA"/>
    <w:rsid w:val="00A84B53"/>
    <w:rsid w:val="00A8578F"/>
    <w:rsid w:val="00A86069"/>
    <w:rsid w:val="00A87322"/>
    <w:rsid w:val="00A8737B"/>
    <w:rsid w:val="00A901CB"/>
    <w:rsid w:val="00A93790"/>
    <w:rsid w:val="00A93BCC"/>
    <w:rsid w:val="00A94627"/>
    <w:rsid w:val="00A94958"/>
    <w:rsid w:val="00A95A10"/>
    <w:rsid w:val="00A96693"/>
    <w:rsid w:val="00AA030E"/>
    <w:rsid w:val="00AA5982"/>
    <w:rsid w:val="00AA66EA"/>
    <w:rsid w:val="00AB0906"/>
    <w:rsid w:val="00AB17B1"/>
    <w:rsid w:val="00AB5121"/>
    <w:rsid w:val="00AC166D"/>
    <w:rsid w:val="00AC7D07"/>
    <w:rsid w:val="00AD0C96"/>
    <w:rsid w:val="00AD3CEA"/>
    <w:rsid w:val="00AD4C39"/>
    <w:rsid w:val="00AD5F6A"/>
    <w:rsid w:val="00AE087F"/>
    <w:rsid w:val="00AE0BB1"/>
    <w:rsid w:val="00AE15A0"/>
    <w:rsid w:val="00AE2261"/>
    <w:rsid w:val="00AE3CEA"/>
    <w:rsid w:val="00AE62F9"/>
    <w:rsid w:val="00AF1213"/>
    <w:rsid w:val="00AF53FB"/>
    <w:rsid w:val="00B01DBD"/>
    <w:rsid w:val="00B05ADF"/>
    <w:rsid w:val="00B0764B"/>
    <w:rsid w:val="00B103E6"/>
    <w:rsid w:val="00B12AED"/>
    <w:rsid w:val="00B176D0"/>
    <w:rsid w:val="00B17D69"/>
    <w:rsid w:val="00B21299"/>
    <w:rsid w:val="00B240BB"/>
    <w:rsid w:val="00B244B6"/>
    <w:rsid w:val="00B32879"/>
    <w:rsid w:val="00B34C6D"/>
    <w:rsid w:val="00B3573F"/>
    <w:rsid w:val="00B35D6D"/>
    <w:rsid w:val="00B360A3"/>
    <w:rsid w:val="00B37A67"/>
    <w:rsid w:val="00B414E1"/>
    <w:rsid w:val="00B432EC"/>
    <w:rsid w:val="00B437E5"/>
    <w:rsid w:val="00B44CC1"/>
    <w:rsid w:val="00B45957"/>
    <w:rsid w:val="00B46D09"/>
    <w:rsid w:val="00B50FC4"/>
    <w:rsid w:val="00B52240"/>
    <w:rsid w:val="00B546D4"/>
    <w:rsid w:val="00B56CD7"/>
    <w:rsid w:val="00B570A8"/>
    <w:rsid w:val="00B661C3"/>
    <w:rsid w:val="00B675F9"/>
    <w:rsid w:val="00B67988"/>
    <w:rsid w:val="00B71D9A"/>
    <w:rsid w:val="00B74385"/>
    <w:rsid w:val="00B753D6"/>
    <w:rsid w:val="00B7791E"/>
    <w:rsid w:val="00B8070E"/>
    <w:rsid w:val="00B80A6A"/>
    <w:rsid w:val="00B83D11"/>
    <w:rsid w:val="00B84CAA"/>
    <w:rsid w:val="00B85E82"/>
    <w:rsid w:val="00B962B1"/>
    <w:rsid w:val="00B9782C"/>
    <w:rsid w:val="00BA300D"/>
    <w:rsid w:val="00BA3C10"/>
    <w:rsid w:val="00BA5F46"/>
    <w:rsid w:val="00BA6C01"/>
    <w:rsid w:val="00BB1D35"/>
    <w:rsid w:val="00BB28B5"/>
    <w:rsid w:val="00BB61E8"/>
    <w:rsid w:val="00BB6DBD"/>
    <w:rsid w:val="00BC1D0B"/>
    <w:rsid w:val="00BC2AF8"/>
    <w:rsid w:val="00BC4A2B"/>
    <w:rsid w:val="00BC7C0B"/>
    <w:rsid w:val="00BD00E7"/>
    <w:rsid w:val="00BD09E5"/>
    <w:rsid w:val="00BD1BE6"/>
    <w:rsid w:val="00BD1FEB"/>
    <w:rsid w:val="00BD5D20"/>
    <w:rsid w:val="00BD6EA7"/>
    <w:rsid w:val="00BE01E0"/>
    <w:rsid w:val="00BE4772"/>
    <w:rsid w:val="00BE4EAD"/>
    <w:rsid w:val="00BE639E"/>
    <w:rsid w:val="00BE6788"/>
    <w:rsid w:val="00BE6CA2"/>
    <w:rsid w:val="00BF00DE"/>
    <w:rsid w:val="00BF01C8"/>
    <w:rsid w:val="00BF0FCF"/>
    <w:rsid w:val="00BF1A75"/>
    <w:rsid w:val="00BF377B"/>
    <w:rsid w:val="00BF43B2"/>
    <w:rsid w:val="00BF4D57"/>
    <w:rsid w:val="00BF6BFC"/>
    <w:rsid w:val="00BF7031"/>
    <w:rsid w:val="00BF7559"/>
    <w:rsid w:val="00C00939"/>
    <w:rsid w:val="00C02791"/>
    <w:rsid w:val="00C05268"/>
    <w:rsid w:val="00C06285"/>
    <w:rsid w:val="00C062E7"/>
    <w:rsid w:val="00C07423"/>
    <w:rsid w:val="00C11177"/>
    <w:rsid w:val="00C11954"/>
    <w:rsid w:val="00C13872"/>
    <w:rsid w:val="00C13ED3"/>
    <w:rsid w:val="00C144B9"/>
    <w:rsid w:val="00C159D1"/>
    <w:rsid w:val="00C165C7"/>
    <w:rsid w:val="00C200BE"/>
    <w:rsid w:val="00C21279"/>
    <w:rsid w:val="00C22C78"/>
    <w:rsid w:val="00C24283"/>
    <w:rsid w:val="00C251A7"/>
    <w:rsid w:val="00C3101F"/>
    <w:rsid w:val="00C319C1"/>
    <w:rsid w:val="00C32BAD"/>
    <w:rsid w:val="00C34F4B"/>
    <w:rsid w:val="00C35C92"/>
    <w:rsid w:val="00C35EEE"/>
    <w:rsid w:val="00C41D6E"/>
    <w:rsid w:val="00C449E9"/>
    <w:rsid w:val="00C45583"/>
    <w:rsid w:val="00C46A2C"/>
    <w:rsid w:val="00C471B1"/>
    <w:rsid w:val="00C52222"/>
    <w:rsid w:val="00C5250E"/>
    <w:rsid w:val="00C5517D"/>
    <w:rsid w:val="00C60F32"/>
    <w:rsid w:val="00C64E22"/>
    <w:rsid w:val="00C677AC"/>
    <w:rsid w:val="00C67BC2"/>
    <w:rsid w:val="00C70674"/>
    <w:rsid w:val="00C7178B"/>
    <w:rsid w:val="00C71D94"/>
    <w:rsid w:val="00C72015"/>
    <w:rsid w:val="00C72DA2"/>
    <w:rsid w:val="00C73720"/>
    <w:rsid w:val="00C75135"/>
    <w:rsid w:val="00C80C49"/>
    <w:rsid w:val="00C822AF"/>
    <w:rsid w:val="00C82959"/>
    <w:rsid w:val="00C83396"/>
    <w:rsid w:val="00C85FC4"/>
    <w:rsid w:val="00C86DE8"/>
    <w:rsid w:val="00C91588"/>
    <w:rsid w:val="00C930D1"/>
    <w:rsid w:val="00C93CCE"/>
    <w:rsid w:val="00C93E41"/>
    <w:rsid w:val="00C93F96"/>
    <w:rsid w:val="00C96B23"/>
    <w:rsid w:val="00CA0055"/>
    <w:rsid w:val="00CA196B"/>
    <w:rsid w:val="00CA3FA6"/>
    <w:rsid w:val="00CA40E8"/>
    <w:rsid w:val="00CB09BA"/>
    <w:rsid w:val="00CB1C42"/>
    <w:rsid w:val="00CB2A43"/>
    <w:rsid w:val="00CB4574"/>
    <w:rsid w:val="00CB554E"/>
    <w:rsid w:val="00CB7838"/>
    <w:rsid w:val="00CB7937"/>
    <w:rsid w:val="00CB79F7"/>
    <w:rsid w:val="00CC0819"/>
    <w:rsid w:val="00CC08B2"/>
    <w:rsid w:val="00CC2A8E"/>
    <w:rsid w:val="00CC374C"/>
    <w:rsid w:val="00CC4EBD"/>
    <w:rsid w:val="00CC4F51"/>
    <w:rsid w:val="00CC71BC"/>
    <w:rsid w:val="00CD2F76"/>
    <w:rsid w:val="00CD5170"/>
    <w:rsid w:val="00CE0076"/>
    <w:rsid w:val="00CE10F9"/>
    <w:rsid w:val="00CE1165"/>
    <w:rsid w:val="00CE244A"/>
    <w:rsid w:val="00CE390C"/>
    <w:rsid w:val="00CE735A"/>
    <w:rsid w:val="00CF0C13"/>
    <w:rsid w:val="00CF0C1C"/>
    <w:rsid w:val="00CF177C"/>
    <w:rsid w:val="00CF5252"/>
    <w:rsid w:val="00CF5BEE"/>
    <w:rsid w:val="00CF6600"/>
    <w:rsid w:val="00CF74F9"/>
    <w:rsid w:val="00D01F39"/>
    <w:rsid w:val="00D02471"/>
    <w:rsid w:val="00D032D5"/>
    <w:rsid w:val="00D038EA"/>
    <w:rsid w:val="00D04485"/>
    <w:rsid w:val="00D06038"/>
    <w:rsid w:val="00D103F0"/>
    <w:rsid w:val="00D11119"/>
    <w:rsid w:val="00D14A28"/>
    <w:rsid w:val="00D15260"/>
    <w:rsid w:val="00D158BD"/>
    <w:rsid w:val="00D15E45"/>
    <w:rsid w:val="00D17F60"/>
    <w:rsid w:val="00D204B6"/>
    <w:rsid w:val="00D20D31"/>
    <w:rsid w:val="00D21001"/>
    <w:rsid w:val="00D21235"/>
    <w:rsid w:val="00D2192E"/>
    <w:rsid w:val="00D229C8"/>
    <w:rsid w:val="00D22ABD"/>
    <w:rsid w:val="00D24F59"/>
    <w:rsid w:val="00D260D5"/>
    <w:rsid w:val="00D2687A"/>
    <w:rsid w:val="00D327FB"/>
    <w:rsid w:val="00D35685"/>
    <w:rsid w:val="00D40A86"/>
    <w:rsid w:val="00D4744C"/>
    <w:rsid w:val="00D510F3"/>
    <w:rsid w:val="00D62597"/>
    <w:rsid w:val="00D65DF4"/>
    <w:rsid w:val="00D71531"/>
    <w:rsid w:val="00D71E78"/>
    <w:rsid w:val="00D720C1"/>
    <w:rsid w:val="00D72CC6"/>
    <w:rsid w:val="00D73D8D"/>
    <w:rsid w:val="00D771D0"/>
    <w:rsid w:val="00D819DE"/>
    <w:rsid w:val="00D82D8B"/>
    <w:rsid w:val="00D841EB"/>
    <w:rsid w:val="00D84BBD"/>
    <w:rsid w:val="00D87175"/>
    <w:rsid w:val="00D87F82"/>
    <w:rsid w:val="00D91BDC"/>
    <w:rsid w:val="00D9263A"/>
    <w:rsid w:val="00D973A0"/>
    <w:rsid w:val="00DA2533"/>
    <w:rsid w:val="00DA6C75"/>
    <w:rsid w:val="00DA7E4B"/>
    <w:rsid w:val="00DB1920"/>
    <w:rsid w:val="00DB1CA3"/>
    <w:rsid w:val="00DB29E7"/>
    <w:rsid w:val="00DB3652"/>
    <w:rsid w:val="00DB7B30"/>
    <w:rsid w:val="00DC143E"/>
    <w:rsid w:val="00DC175A"/>
    <w:rsid w:val="00DC1A12"/>
    <w:rsid w:val="00DC470F"/>
    <w:rsid w:val="00DC50B6"/>
    <w:rsid w:val="00DD10BD"/>
    <w:rsid w:val="00DD1D16"/>
    <w:rsid w:val="00DD2529"/>
    <w:rsid w:val="00DD60C6"/>
    <w:rsid w:val="00DD74AD"/>
    <w:rsid w:val="00DE03B9"/>
    <w:rsid w:val="00DE127C"/>
    <w:rsid w:val="00DE12CA"/>
    <w:rsid w:val="00DE1F42"/>
    <w:rsid w:val="00DE27AB"/>
    <w:rsid w:val="00DE3CEE"/>
    <w:rsid w:val="00DE3D30"/>
    <w:rsid w:val="00DE5D52"/>
    <w:rsid w:val="00DE6D65"/>
    <w:rsid w:val="00DE71C6"/>
    <w:rsid w:val="00DF4F80"/>
    <w:rsid w:val="00DF5399"/>
    <w:rsid w:val="00DF6146"/>
    <w:rsid w:val="00DF7115"/>
    <w:rsid w:val="00DF7500"/>
    <w:rsid w:val="00E03A0D"/>
    <w:rsid w:val="00E03AFE"/>
    <w:rsid w:val="00E040D5"/>
    <w:rsid w:val="00E075A3"/>
    <w:rsid w:val="00E10D92"/>
    <w:rsid w:val="00E11848"/>
    <w:rsid w:val="00E12466"/>
    <w:rsid w:val="00E1448D"/>
    <w:rsid w:val="00E169FE"/>
    <w:rsid w:val="00E20547"/>
    <w:rsid w:val="00E2129A"/>
    <w:rsid w:val="00E2412B"/>
    <w:rsid w:val="00E24C24"/>
    <w:rsid w:val="00E250DB"/>
    <w:rsid w:val="00E26F67"/>
    <w:rsid w:val="00E32483"/>
    <w:rsid w:val="00E34B53"/>
    <w:rsid w:val="00E41931"/>
    <w:rsid w:val="00E41AD7"/>
    <w:rsid w:val="00E464CF"/>
    <w:rsid w:val="00E467C5"/>
    <w:rsid w:val="00E47464"/>
    <w:rsid w:val="00E479B1"/>
    <w:rsid w:val="00E54B62"/>
    <w:rsid w:val="00E568C4"/>
    <w:rsid w:val="00E571BB"/>
    <w:rsid w:val="00E60C67"/>
    <w:rsid w:val="00E619CF"/>
    <w:rsid w:val="00E65229"/>
    <w:rsid w:val="00E6722F"/>
    <w:rsid w:val="00E708EE"/>
    <w:rsid w:val="00E71F03"/>
    <w:rsid w:val="00E73293"/>
    <w:rsid w:val="00E83A33"/>
    <w:rsid w:val="00E84356"/>
    <w:rsid w:val="00E84985"/>
    <w:rsid w:val="00E8559C"/>
    <w:rsid w:val="00E87BE8"/>
    <w:rsid w:val="00E9125C"/>
    <w:rsid w:val="00E93164"/>
    <w:rsid w:val="00E9344E"/>
    <w:rsid w:val="00EA208F"/>
    <w:rsid w:val="00EA2483"/>
    <w:rsid w:val="00EA5565"/>
    <w:rsid w:val="00EA6C3F"/>
    <w:rsid w:val="00EB08A2"/>
    <w:rsid w:val="00EB0D0F"/>
    <w:rsid w:val="00EB1391"/>
    <w:rsid w:val="00EB29DE"/>
    <w:rsid w:val="00EB35FB"/>
    <w:rsid w:val="00EB53F3"/>
    <w:rsid w:val="00EC2D27"/>
    <w:rsid w:val="00EC30A3"/>
    <w:rsid w:val="00EC46D0"/>
    <w:rsid w:val="00EC68E7"/>
    <w:rsid w:val="00EC7EAB"/>
    <w:rsid w:val="00ED1B6F"/>
    <w:rsid w:val="00ED732C"/>
    <w:rsid w:val="00EE0F9C"/>
    <w:rsid w:val="00EE1D3F"/>
    <w:rsid w:val="00EE1DCF"/>
    <w:rsid w:val="00EE2541"/>
    <w:rsid w:val="00EE4156"/>
    <w:rsid w:val="00EE5868"/>
    <w:rsid w:val="00EE6597"/>
    <w:rsid w:val="00EE6D39"/>
    <w:rsid w:val="00EF3179"/>
    <w:rsid w:val="00EF692D"/>
    <w:rsid w:val="00F004CD"/>
    <w:rsid w:val="00F04081"/>
    <w:rsid w:val="00F054CD"/>
    <w:rsid w:val="00F065F7"/>
    <w:rsid w:val="00F1086A"/>
    <w:rsid w:val="00F1121F"/>
    <w:rsid w:val="00F11802"/>
    <w:rsid w:val="00F12BFF"/>
    <w:rsid w:val="00F1387B"/>
    <w:rsid w:val="00F25529"/>
    <w:rsid w:val="00F25ADC"/>
    <w:rsid w:val="00F25E93"/>
    <w:rsid w:val="00F31165"/>
    <w:rsid w:val="00F355B6"/>
    <w:rsid w:val="00F4152A"/>
    <w:rsid w:val="00F41F1D"/>
    <w:rsid w:val="00F4248A"/>
    <w:rsid w:val="00F4299B"/>
    <w:rsid w:val="00F44C0C"/>
    <w:rsid w:val="00F463FF"/>
    <w:rsid w:val="00F479DD"/>
    <w:rsid w:val="00F47B4D"/>
    <w:rsid w:val="00F50CE8"/>
    <w:rsid w:val="00F56A1A"/>
    <w:rsid w:val="00F56E82"/>
    <w:rsid w:val="00F57D9E"/>
    <w:rsid w:val="00F607EF"/>
    <w:rsid w:val="00F60B7F"/>
    <w:rsid w:val="00F6536A"/>
    <w:rsid w:val="00F658F7"/>
    <w:rsid w:val="00F6674C"/>
    <w:rsid w:val="00F67B74"/>
    <w:rsid w:val="00F748B3"/>
    <w:rsid w:val="00F75D4C"/>
    <w:rsid w:val="00F77CF7"/>
    <w:rsid w:val="00F8251D"/>
    <w:rsid w:val="00F84913"/>
    <w:rsid w:val="00F849B4"/>
    <w:rsid w:val="00F90083"/>
    <w:rsid w:val="00F92BA6"/>
    <w:rsid w:val="00F930D1"/>
    <w:rsid w:val="00F94926"/>
    <w:rsid w:val="00F94E1C"/>
    <w:rsid w:val="00F952B4"/>
    <w:rsid w:val="00F963AA"/>
    <w:rsid w:val="00F9698A"/>
    <w:rsid w:val="00FA194F"/>
    <w:rsid w:val="00FA4875"/>
    <w:rsid w:val="00FA4F38"/>
    <w:rsid w:val="00FB099C"/>
    <w:rsid w:val="00FB36F6"/>
    <w:rsid w:val="00FB3BEE"/>
    <w:rsid w:val="00FC0E6A"/>
    <w:rsid w:val="00FC0EAB"/>
    <w:rsid w:val="00FC1A71"/>
    <w:rsid w:val="00FC33BF"/>
    <w:rsid w:val="00FC5862"/>
    <w:rsid w:val="00FD374A"/>
    <w:rsid w:val="00FD3893"/>
    <w:rsid w:val="00FD7591"/>
    <w:rsid w:val="00FD7D78"/>
    <w:rsid w:val="00FE21B0"/>
    <w:rsid w:val="00FE2778"/>
    <w:rsid w:val="00FE361B"/>
    <w:rsid w:val="00FE5590"/>
    <w:rsid w:val="00FE71DB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C2A8E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8F50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10F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pectlife.org/respect-life-image-gallery" TargetMode="External"/><Relationship Id="rId18" Type="http://schemas.openxmlformats.org/officeDocument/2006/relationships/hyperlink" Target="https://store.usccb.org/collections/respect-life/products/a-prayer-to-st-joseph-defender-of-life-spanish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store.usccb.org/products/consideraciones-catolicas-para-nuestra-partida-a-la-otra-vida-catholic-considerations-for-our-earthly-passing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www.usccb.org/resources/prayer-st-joseph-defender-life" TargetMode="External"/><Relationship Id="rId42" Type="http://schemas.openxmlformats.org/officeDocument/2006/relationships/image" Target="media/image7.png"/><Relationship Id="rId47" Type="http://schemas.openxmlformats.org/officeDocument/2006/relationships/hyperlink" Target="https://static.wixstatic.com/media/c138fd_53d854b7962b4beba6fba89714b6657d~mv2_d_1275_1650_s_2.png/v1/fill/w_1275,h_1650/rlp-19-bulletinboxes-healing-in-marriage.png" TargetMode="External"/><Relationship Id="rId50" Type="http://schemas.openxmlformats.org/officeDocument/2006/relationships/hyperlink" Target="https://static.wixstatic.com/media/c138fd_090bf52748f74e6fb4be79d8c94d6e10~mv2_d_1275_1650_s_2.png/v1/fill/w_1275,h_1650/rlp-19-bulletinboxes-healing-in-marriage-bw.p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tore.usccb.org/collections/respect-life/products/a-prayer-to-st-joseph-defender-of-life-english" TargetMode="External"/><Relationship Id="rId29" Type="http://schemas.openxmlformats.org/officeDocument/2006/relationships/image" Target="media/image3.png"/><Relationship Id="rId11" Type="http://schemas.openxmlformats.org/officeDocument/2006/relationships/hyperlink" Target="https://www.usccb.org/es/resources/respect-life-month-action-guide" TargetMode="External"/><Relationship Id="rId24" Type="http://schemas.openxmlformats.org/officeDocument/2006/relationships/footer" Target="footer3.xml"/><Relationship Id="rId32" Type="http://schemas.openxmlformats.org/officeDocument/2006/relationships/image" Target="media/image4.png"/><Relationship Id="rId37" Type="http://schemas.openxmlformats.org/officeDocument/2006/relationships/hyperlink" Target="http://www.respectlife.org/end-of-life-considerations" TargetMode="External"/><Relationship Id="rId40" Type="http://schemas.openxmlformats.org/officeDocument/2006/relationships/hyperlink" Target="https://www.usccb.org/about/pro-life-activities/respect-life-program/2017/upload/rlp-17-end-of-life-spanish-flyer-secure.pdf" TargetMode="External"/><Relationship Id="rId45" Type="http://schemas.openxmlformats.org/officeDocument/2006/relationships/hyperlink" Target="https://www.respectlife.org/respect-life-image-gallery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pectlife.org/respect-life-month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es.respectlife.org/prayer-to-st-joseph" TargetMode="External"/><Relationship Id="rId44" Type="http://schemas.openxmlformats.org/officeDocument/2006/relationships/hyperlink" Target="https://www.usccb.org/resources/rlp-21-bulletin-980x1360-spa.png" TargetMode="External"/><Relationship Id="rId52" Type="http://schemas.openxmlformats.org/officeDocument/2006/relationships/hyperlink" Target="https://www.usccb.org/resources/respect-life-bulletin-boxes-compil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usccb.org/resources/respect-life-month-homily-helps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usccb.org/es/resources/respect-life-reflection-st-joseph-defender-life" TargetMode="External"/><Relationship Id="rId30" Type="http://schemas.openxmlformats.org/officeDocument/2006/relationships/hyperlink" Target="https://www.usccb.org/resources/caring-loved-ones-lifes-end" TargetMode="External"/><Relationship Id="rId35" Type="http://schemas.openxmlformats.org/officeDocument/2006/relationships/image" Target="media/image5.jpg"/><Relationship Id="rId43" Type="http://schemas.openxmlformats.org/officeDocument/2006/relationships/hyperlink" Target="https://www.usccb.org/es/resources/respect-life-reflection-st-joseph-defender-life" TargetMode="External"/><Relationship Id="rId48" Type="http://schemas.openxmlformats.org/officeDocument/2006/relationships/hyperlink" Target="https://static.wixstatic.com/media/c138fd_845993ef8d1544d388fd1376e5f87fc3~mv2_d_1275_1650_s_2.png/v1/fill/w_1275,h_1650/rlp-19-bulletinboxes-healing-in-marriage-spn.png" TargetMode="External"/><Relationship Id="rId8" Type="http://schemas.openxmlformats.org/officeDocument/2006/relationships/hyperlink" Target="https://www.respectlife.org/respect-life-month" TargetMode="External"/><Relationship Id="rId51" Type="http://schemas.openxmlformats.org/officeDocument/2006/relationships/hyperlink" Target="https://static.wixstatic.com/media/c138fd_50bf550496ef4d958ee863d941747f81~mv2_d_1275_1650_s_2.png/v1/fill/w_1275,h_1650/rlp-19-bulletinboxes-healing-in-marriage-spn-BW.p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sccb.org/es/resources/respect-life-reflection-st-joseph-defender-life" TargetMode="External"/><Relationship Id="rId17" Type="http://schemas.openxmlformats.org/officeDocument/2006/relationships/hyperlink" Target="https://www.usccb.org/resources/prayer-st-joseph-defender-life" TargetMode="External"/><Relationship Id="rId25" Type="http://schemas.openxmlformats.org/officeDocument/2006/relationships/hyperlink" Target="https://es.respectlife.org/reflection-joseph" TargetMode="External"/><Relationship Id="rId33" Type="http://schemas.openxmlformats.org/officeDocument/2006/relationships/hyperlink" Target="https://store.usccb.org/collections/respect-life/products/a-prayer-to-st-joseph-defender-of-life-spanish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8.png"/><Relationship Id="rId20" Type="http://schemas.openxmlformats.org/officeDocument/2006/relationships/header" Target="header2.xml"/><Relationship Id="rId41" Type="http://schemas.openxmlformats.org/officeDocument/2006/relationships/hyperlink" Target="https://www.respectlife.org/respect-life-image-gallery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sccb.org/resources/respect-life-poster-st-joseph-defender-life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usccb.org/es/cuidado-al-final-de-la-vida" TargetMode="External"/><Relationship Id="rId36" Type="http://schemas.openxmlformats.org/officeDocument/2006/relationships/hyperlink" Target="https://www.respectlife.org/healing-in-marriage" TargetMode="External"/><Relationship Id="rId49" Type="http://schemas.openxmlformats.org/officeDocument/2006/relationships/hyperlink" Target="https://static.wixstatic.com/media/c138fd_845993ef8d1544d388fd1376e5f87fc3~mv2_d_1275_1650_s_2.png/v1/fill/w_1275,h_1650/rlp-19-bulletinboxes-healing-in-marriage-spn.p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1F58-814A-4D4A-9679-678ACF51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42</cp:revision>
  <cp:lastPrinted>2021-08-12T22:06:00Z</cp:lastPrinted>
  <dcterms:created xsi:type="dcterms:W3CDTF">2021-08-12T22:06:00Z</dcterms:created>
  <dcterms:modified xsi:type="dcterms:W3CDTF">2021-09-24T20:29:00Z</dcterms:modified>
</cp:coreProperties>
</file>