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B5C4" w14:textId="5DB85E31" w:rsidR="00EE6D39" w:rsidRDefault="00EE6D39" w:rsidP="00EE6D39">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Word of Life: October 20</w:t>
      </w:r>
      <w:r w:rsidR="00691E3F">
        <w:rPr>
          <w:rFonts w:eastAsia="Calibri"/>
          <w:b/>
          <w:smallCaps/>
          <w:sz w:val="49"/>
          <w:szCs w:val="49"/>
        </w:rPr>
        <w:t>2</w:t>
      </w:r>
      <w:r w:rsidR="006D6CE8">
        <w:rPr>
          <w:rFonts w:eastAsia="Calibri"/>
          <w:b/>
          <w:smallCaps/>
          <w:sz w:val="49"/>
          <w:szCs w:val="49"/>
        </w:rPr>
        <w:t>1</w:t>
      </w:r>
    </w:p>
    <w:p w14:paraId="31C5E540" w14:textId="3E06ADB2" w:rsidR="001D3EAA" w:rsidRPr="008F5089" w:rsidRDefault="00EE6D39" w:rsidP="008F5089">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74A7B09B" w14:textId="77777777" w:rsidR="00090212" w:rsidRDefault="00090212" w:rsidP="00630908">
      <w:pPr>
        <w:spacing w:before="240" w:line="259" w:lineRule="auto"/>
      </w:pPr>
    </w:p>
    <w:p w14:paraId="14AE2647" w14:textId="0073C70B" w:rsidR="00DF7500" w:rsidRPr="003E4AE7" w:rsidRDefault="00095189" w:rsidP="00630908">
      <w:pPr>
        <w:spacing w:before="240" w:line="259" w:lineRule="auto"/>
        <w:rPr>
          <w:b/>
          <w:bCs/>
          <w:sz w:val="32"/>
          <w:szCs w:val="32"/>
        </w:rPr>
      </w:pPr>
      <w:hyperlink r:id="rId8" w:history="1">
        <w:r w:rsidR="00EE6D39" w:rsidRPr="003E4AE7">
          <w:rPr>
            <w:rStyle w:val="Hyperlink"/>
            <w:b/>
            <w:bCs/>
            <w:sz w:val="32"/>
            <w:szCs w:val="32"/>
          </w:rPr>
          <w:t>Respect Life Mont</w:t>
        </w:r>
        <w:r w:rsidR="004B16FF" w:rsidRPr="003E4AE7">
          <w:rPr>
            <w:rStyle w:val="Hyperlink"/>
            <w:b/>
            <w:bCs/>
            <w:sz w:val="32"/>
            <w:szCs w:val="32"/>
          </w:rPr>
          <w:t>h 2021</w:t>
        </w:r>
      </w:hyperlink>
      <w:r w:rsidR="00A501B1" w:rsidRPr="003E4AE7">
        <w:rPr>
          <w:b/>
          <w:bCs/>
          <w:sz w:val="32"/>
          <w:szCs w:val="32"/>
        </w:rPr>
        <w:t xml:space="preserve">: </w:t>
      </w:r>
      <w:r w:rsidR="00A501B1" w:rsidRPr="003E4AE7">
        <w:rPr>
          <w:b/>
          <w:bCs/>
          <w:i/>
          <w:iCs/>
          <w:sz w:val="32"/>
          <w:szCs w:val="32"/>
        </w:rPr>
        <w:t>St. Joseph, defender of life</w:t>
      </w:r>
    </w:p>
    <w:p w14:paraId="77BCE556" w14:textId="0582BA93" w:rsidR="00EA2483" w:rsidRPr="009B3DB8" w:rsidRDefault="00EA2483" w:rsidP="00630908">
      <w:pPr>
        <w:spacing w:after="120"/>
        <w:rPr>
          <w:bCs/>
          <w:i/>
          <w:iCs/>
          <w:sz w:val="10"/>
          <w:szCs w:val="10"/>
        </w:rPr>
      </w:pPr>
      <w:bookmarkStart w:id="1" w:name="_Hlk517189544"/>
    </w:p>
    <w:p w14:paraId="09855EE3" w14:textId="033C5593" w:rsidR="007509BB" w:rsidRPr="00242289" w:rsidRDefault="00A501B1" w:rsidP="00630908">
      <w:pPr>
        <w:spacing w:after="120"/>
        <w:rPr>
          <w:bCs/>
        </w:rPr>
      </w:pPr>
      <w:r w:rsidRPr="00242289">
        <w:rPr>
          <w:b/>
          <w:noProof/>
          <w:color w:val="000000"/>
        </w:rPr>
        <w:drawing>
          <wp:anchor distT="0" distB="0" distL="114300" distR="114300" simplePos="0" relativeHeight="251792384" behindDoc="0" locked="0" layoutInCell="1" allowOverlap="1" wp14:anchorId="498F380C" wp14:editId="29C7241A">
            <wp:simplePos x="0" y="0"/>
            <wp:positionH relativeFrom="column">
              <wp:posOffset>-17780</wp:posOffset>
            </wp:positionH>
            <wp:positionV relativeFrom="paragraph">
              <wp:posOffset>35560</wp:posOffset>
            </wp:positionV>
            <wp:extent cx="2318385" cy="3001010"/>
            <wp:effectExtent l="25400" t="25400" r="94615" b="850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18385" cy="300101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509BB" w:rsidRPr="00242289">
        <w:rPr>
          <w:bCs/>
        </w:rPr>
        <w:t xml:space="preserve">The </w:t>
      </w:r>
      <w:r w:rsidR="006D6CE8" w:rsidRPr="00242289">
        <w:rPr>
          <w:bCs/>
        </w:rPr>
        <w:t>2021</w:t>
      </w:r>
      <w:r w:rsidR="007509BB" w:rsidRPr="00242289">
        <w:rPr>
          <w:bCs/>
        </w:rPr>
        <w:t xml:space="preserve"> Respect Life </w:t>
      </w:r>
      <w:r w:rsidR="006D6CE8" w:rsidRPr="00242289">
        <w:rPr>
          <w:bCs/>
        </w:rPr>
        <w:t>Month</w:t>
      </w:r>
      <w:r w:rsidR="007509BB" w:rsidRPr="00242289">
        <w:rPr>
          <w:bCs/>
        </w:rPr>
        <w:t xml:space="preserve"> resources </w:t>
      </w:r>
      <w:r w:rsidR="00784970" w:rsidRPr="00242289">
        <w:rPr>
          <w:bCs/>
        </w:rPr>
        <w:t>are</w:t>
      </w:r>
      <w:r w:rsidR="007509BB" w:rsidRPr="00242289">
        <w:rPr>
          <w:bCs/>
        </w:rPr>
        <w:t xml:space="preserve"> to a</w:t>
      </w:r>
      <w:r w:rsidR="002C6750" w:rsidRPr="00242289">
        <w:rPr>
          <w:bCs/>
        </w:rPr>
        <w:t>ssist you in helping Catholics understand, value, and become engaged with building a culture that cherishes every human life.</w:t>
      </w:r>
    </w:p>
    <w:p w14:paraId="0DA67865" w14:textId="489C7EDF" w:rsidR="00EA2483" w:rsidRPr="00242289" w:rsidRDefault="002C6750" w:rsidP="00EA2483">
      <w:pPr>
        <w:spacing w:after="120"/>
      </w:pPr>
      <w:r w:rsidRPr="00242289">
        <w:rPr>
          <w:bCs/>
        </w:rPr>
        <w:t xml:space="preserve">A variety of materials are available to </w:t>
      </w:r>
      <w:r w:rsidRPr="00242289">
        <w:t>order in print or to download online</w:t>
      </w:r>
      <w:r w:rsidR="00675C6D" w:rsidRPr="00242289">
        <w:t>.</w:t>
      </w:r>
      <w:r w:rsidR="0007066C" w:rsidRPr="00242289">
        <w:t xml:space="preserve"> </w:t>
      </w:r>
      <w:r w:rsidR="00675C6D" w:rsidRPr="00242289">
        <w:t xml:space="preserve">Visit </w:t>
      </w:r>
      <w:hyperlink r:id="rId10" w:history="1">
        <w:r w:rsidR="00675C6D" w:rsidRPr="00242289">
          <w:rPr>
            <w:rStyle w:val="Hyperlink"/>
          </w:rPr>
          <w:t>respectlife.org/respect-life-month</w:t>
        </w:r>
      </w:hyperlink>
      <w:r w:rsidR="00675C6D" w:rsidRPr="00242289">
        <w:t xml:space="preserve">! </w:t>
      </w:r>
      <w:r w:rsidR="00A501B1" w:rsidRPr="00242289">
        <w:br/>
      </w:r>
    </w:p>
    <w:p w14:paraId="3CB24F96" w14:textId="780E0D3B" w:rsidR="00BE01E0" w:rsidRPr="007A73EE" w:rsidRDefault="0007066C" w:rsidP="00EA2483">
      <w:pPr>
        <w:spacing w:after="120"/>
      </w:pPr>
      <w:r w:rsidRPr="007A73EE">
        <w:rPr>
          <w:b/>
          <w:bCs/>
        </w:rPr>
        <w:t xml:space="preserve">Featured </w:t>
      </w:r>
      <w:r w:rsidR="00BE01E0" w:rsidRPr="007A73EE">
        <w:rPr>
          <w:b/>
          <w:bCs/>
        </w:rPr>
        <w:t>Resources</w:t>
      </w:r>
    </w:p>
    <w:p w14:paraId="265A382C" w14:textId="067C1D4E" w:rsidR="00EE1DCF" w:rsidRPr="007A73EE" w:rsidRDefault="00095189" w:rsidP="006F2EDA">
      <w:pPr>
        <w:pStyle w:val="ListParagraph"/>
        <w:numPr>
          <w:ilvl w:val="0"/>
          <w:numId w:val="17"/>
        </w:numPr>
        <w:spacing w:after="120"/>
        <w:ind w:left="4320" w:hanging="5490"/>
        <w:contextualSpacing w:val="0"/>
        <w:rPr>
          <w:bCs/>
        </w:rPr>
      </w:pPr>
      <w:hyperlink r:id="rId11" w:history="1">
        <w:r w:rsidR="0098184D" w:rsidRPr="007A73EE">
          <w:rPr>
            <w:rStyle w:val="Hyperlink"/>
          </w:rPr>
          <w:t>Respect Life Month Action Guide</w:t>
        </w:r>
      </w:hyperlink>
      <w:r w:rsidR="00EE1DCF" w:rsidRPr="007A73EE">
        <w:rPr>
          <w:bCs/>
        </w:rPr>
        <w:t xml:space="preserve"> </w:t>
      </w:r>
      <w:r w:rsidR="00D15E45" w:rsidRPr="007A73EE">
        <w:rPr>
          <w:bCs/>
        </w:rPr>
        <w:br/>
      </w:r>
      <w:r w:rsidR="00EE1DCF" w:rsidRPr="007A73EE">
        <w:rPr>
          <w:bCs/>
          <w:i/>
        </w:rPr>
        <w:t>(</w:t>
      </w:r>
      <w:r w:rsidR="006A4465" w:rsidRPr="007A73EE">
        <w:rPr>
          <w:bCs/>
          <w:i/>
        </w:rPr>
        <w:t>a</w:t>
      </w:r>
      <w:r w:rsidR="0098184D" w:rsidRPr="007A73EE">
        <w:rPr>
          <w:bCs/>
          <w:i/>
        </w:rPr>
        <w:t xml:space="preserve"> sample timeline</w:t>
      </w:r>
      <w:r w:rsidR="001559E1">
        <w:rPr>
          <w:bCs/>
          <w:i/>
        </w:rPr>
        <w:t>, action ideas,</w:t>
      </w:r>
      <w:r w:rsidR="0098184D" w:rsidRPr="007A73EE">
        <w:rPr>
          <w:bCs/>
          <w:i/>
        </w:rPr>
        <w:t xml:space="preserve"> &amp; more!</w:t>
      </w:r>
      <w:r w:rsidR="00F054CD" w:rsidRPr="007A73EE">
        <w:rPr>
          <w:bCs/>
          <w:i/>
        </w:rPr>
        <w:t>)</w:t>
      </w:r>
    </w:p>
    <w:p w14:paraId="5660931B" w14:textId="5D22ABAA" w:rsidR="0098184D" w:rsidRPr="007A73EE" w:rsidRDefault="00095189" w:rsidP="007A73EE">
      <w:pPr>
        <w:pStyle w:val="ListParagraph"/>
        <w:numPr>
          <w:ilvl w:val="0"/>
          <w:numId w:val="17"/>
        </w:numPr>
        <w:tabs>
          <w:tab w:val="left" w:pos="2610"/>
          <w:tab w:val="left" w:pos="2970"/>
        </w:tabs>
        <w:spacing w:after="120"/>
        <w:ind w:left="2610" w:hanging="3780"/>
        <w:contextualSpacing w:val="0"/>
        <w:rPr>
          <w:rStyle w:val="Hyperlink"/>
          <w:bCs/>
          <w:color w:val="auto"/>
          <w:u w:val="none"/>
        </w:rPr>
      </w:pPr>
      <w:hyperlink r:id="rId12" w:history="1">
        <w:r w:rsidR="0098184D" w:rsidRPr="007A73EE">
          <w:rPr>
            <w:rStyle w:val="Hyperlink"/>
            <w:bCs/>
          </w:rPr>
          <w:t>Respect Life Reflection</w:t>
        </w:r>
      </w:hyperlink>
      <w:r w:rsidR="00175DD7" w:rsidRPr="007A73EE">
        <w:rPr>
          <w:rStyle w:val="Hyperlink"/>
          <w:bCs/>
          <w:u w:val="none"/>
        </w:rPr>
        <w:t xml:space="preserve"> </w:t>
      </w:r>
    </w:p>
    <w:p w14:paraId="5D4EF146" w14:textId="45A6C833" w:rsidR="0098184D" w:rsidRPr="007A73EE" w:rsidRDefault="00095189" w:rsidP="007A73EE">
      <w:pPr>
        <w:pStyle w:val="ListParagraph"/>
        <w:numPr>
          <w:ilvl w:val="0"/>
          <w:numId w:val="17"/>
        </w:numPr>
        <w:tabs>
          <w:tab w:val="left" w:pos="2610"/>
          <w:tab w:val="left" w:pos="2970"/>
        </w:tabs>
        <w:spacing w:after="120"/>
        <w:ind w:left="2610" w:hanging="3780"/>
        <w:contextualSpacing w:val="0"/>
        <w:rPr>
          <w:bCs/>
        </w:rPr>
      </w:pPr>
      <w:hyperlink r:id="rId13" w:history="1">
        <w:r w:rsidR="00D15E45" w:rsidRPr="007A73EE">
          <w:rPr>
            <w:rStyle w:val="Hyperlink"/>
            <w:bCs/>
          </w:rPr>
          <w:t>Graphics</w:t>
        </w:r>
      </w:hyperlink>
    </w:p>
    <w:p w14:paraId="116129EC" w14:textId="253F89AC" w:rsidR="00096DE5" w:rsidRPr="007A73EE" w:rsidRDefault="00095189" w:rsidP="007A73EE">
      <w:pPr>
        <w:pStyle w:val="ListParagraph"/>
        <w:numPr>
          <w:ilvl w:val="0"/>
          <w:numId w:val="17"/>
        </w:numPr>
        <w:tabs>
          <w:tab w:val="left" w:pos="2610"/>
          <w:tab w:val="left" w:pos="2970"/>
        </w:tabs>
        <w:spacing w:after="120"/>
        <w:ind w:left="2610" w:hanging="3780"/>
        <w:contextualSpacing w:val="0"/>
        <w:rPr>
          <w:rStyle w:val="Hyperlink"/>
          <w:bCs/>
          <w:color w:val="auto"/>
          <w:u w:val="none"/>
        </w:rPr>
      </w:pPr>
      <w:hyperlink r:id="rId14" w:history="1">
        <w:r w:rsidR="00096DE5" w:rsidRPr="007A73EE">
          <w:rPr>
            <w:rStyle w:val="Hyperlink"/>
            <w:bCs/>
          </w:rPr>
          <w:t>Homily Helps</w:t>
        </w:r>
      </w:hyperlink>
      <w:r w:rsidR="000E55E9">
        <w:rPr>
          <w:rStyle w:val="Hyperlink"/>
          <w:bCs/>
        </w:rPr>
        <w:t xml:space="preserve"> </w:t>
      </w:r>
    </w:p>
    <w:p w14:paraId="68ECE4BF" w14:textId="24304BA8" w:rsidR="00D15E45" w:rsidRPr="007A73EE" w:rsidRDefault="00D15E45" w:rsidP="007A73EE">
      <w:pPr>
        <w:pStyle w:val="ListParagraph"/>
        <w:numPr>
          <w:ilvl w:val="0"/>
          <w:numId w:val="17"/>
        </w:numPr>
        <w:tabs>
          <w:tab w:val="left" w:pos="2610"/>
          <w:tab w:val="left" w:pos="2970"/>
        </w:tabs>
        <w:spacing w:after="120"/>
        <w:ind w:left="2610" w:hanging="3780"/>
        <w:contextualSpacing w:val="0"/>
        <w:rPr>
          <w:rStyle w:val="Hyperlink"/>
          <w:bCs/>
          <w:color w:val="auto"/>
          <w:u w:val="none"/>
        </w:rPr>
      </w:pPr>
      <w:r w:rsidRPr="001118E2">
        <w:rPr>
          <w:bCs/>
        </w:rPr>
        <w:t>Poster</w:t>
      </w:r>
      <w:r w:rsidR="001118E2">
        <w:rPr>
          <w:bCs/>
        </w:rPr>
        <w:t xml:space="preserve"> (</w:t>
      </w:r>
      <w:hyperlink r:id="rId15" w:history="1">
        <w:r w:rsidR="001118E2" w:rsidRPr="001118E2">
          <w:rPr>
            <w:rStyle w:val="Hyperlink"/>
            <w:bCs/>
          </w:rPr>
          <w:t>Download</w:t>
        </w:r>
      </w:hyperlink>
      <w:r w:rsidR="001118E2">
        <w:rPr>
          <w:bCs/>
        </w:rPr>
        <w:t xml:space="preserve"> / </w:t>
      </w:r>
      <w:hyperlink r:id="rId16" w:history="1">
        <w:r w:rsidR="001118E2" w:rsidRPr="008223E1">
          <w:rPr>
            <w:rStyle w:val="Hyperlink"/>
            <w:bCs/>
          </w:rPr>
          <w:t>Order</w:t>
        </w:r>
      </w:hyperlink>
      <w:r w:rsidR="001118E2" w:rsidRPr="00BE13C2">
        <w:rPr>
          <w:bCs/>
        </w:rPr>
        <w:t>)</w:t>
      </w:r>
    </w:p>
    <w:p w14:paraId="7758514F" w14:textId="4EFF8E57" w:rsidR="00A501B1" w:rsidRPr="007A73EE" w:rsidRDefault="00A501B1" w:rsidP="007A73EE">
      <w:pPr>
        <w:pStyle w:val="ListParagraph"/>
        <w:numPr>
          <w:ilvl w:val="0"/>
          <w:numId w:val="17"/>
        </w:numPr>
        <w:tabs>
          <w:tab w:val="left" w:pos="2610"/>
          <w:tab w:val="left" w:pos="2970"/>
        </w:tabs>
        <w:spacing w:after="120"/>
        <w:ind w:left="2610" w:hanging="3780"/>
        <w:contextualSpacing w:val="0"/>
        <w:rPr>
          <w:bCs/>
        </w:rPr>
      </w:pPr>
      <w:r w:rsidRPr="001118E2">
        <w:rPr>
          <w:bCs/>
        </w:rPr>
        <w:t>Prayer Card</w:t>
      </w:r>
      <w:r w:rsidR="001118E2">
        <w:rPr>
          <w:bCs/>
        </w:rPr>
        <w:t xml:space="preserve"> (</w:t>
      </w:r>
      <w:hyperlink r:id="rId17" w:history="1">
        <w:r w:rsidR="001118E2" w:rsidRPr="001118E2">
          <w:rPr>
            <w:rStyle w:val="Hyperlink"/>
            <w:bCs/>
          </w:rPr>
          <w:t>Download</w:t>
        </w:r>
      </w:hyperlink>
      <w:r w:rsidR="001118E2">
        <w:rPr>
          <w:bCs/>
        </w:rPr>
        <w:t xml:space="preserve"> / </w:t>
      </w:r>
      <w:hyperlink r:id="rId18" w:history="1">
        <w:r w:rsidR="001118E2" w:rsidRPr="00BE13C2">
          <w:rPr>
            <w:rStyle w:val="Hyperlink"/>
            <w:bCs/>
          </w:rPr>
          <w:t>Order</w:t>
        </w:r>
      </w:hyperlink>
      <w:r w:rsidR="001118E2">
        <w:rPr>
          <w:bCs/>
        </w:rPr>
        <w:t>)</w:t>
      </w:r>
    </w:p>
    <w:p w14:paraId="7F5524DA" w14:textId="77777777" w:rsidR="00090212" w:rsidRDefault="00A501B1" w:rsidP="006A4465">
      <w:pPr>
        <w:pStyle w:val="NormalWeb"/>
        <w:spacing w:before="120" w:beforeAutospacing="0" w:after="0" w:afterAutospacing="0"/>
        <w:outlineLvl w:val="0"/>
        <w:rPr>
          <w:b/>
          <w:color w:val="000000"/>
          <w:sz w:val="26"/>
          <w:szCs w:val="26"/>
        </w:rPr>
      </w:pPr>
      <w:r>
        <w:rPr>
          <w:b/>
          <w:color w:val="000000"/>
          <w:sz w:val="28"/>
          <w:szCs w:val="28"/>
        </w:rPr>
        <w:br/>
      </w:r>
    </w:p>
    <w:p w14:paraId="7BDDC3E0" w14:textId="1807D3CD" w:rsidR="008F5089" w:rsidRPr="003E4AE7" w:rsidRDefault="008F5089" w:rsidP="006A4465">
      <w:pPr>
        <w:pStyle w:val="NormalWeb"/>
        <w:spacing w:before="120" w:beforeAutospacing="0" w:after="0" w:afterAutospacing="0"/>
        <w:outlineLvl w:val="0"/>
        <w:rPr>
          <w:b/>
          <w:color w:val="000000"/>
          <w:sz w:val="28"/>
          <w:szCs w:val="28"/>
        </w:rPr>
      </w:pPr>
      <w:r w:rsidRPr="003E4AE7">
        <w:rPr>
          <w:b/>
          <w:color w:val="000000"/>
          <w:sz w:val="28"/>
          <w:szCs w:val="28"/>
        </w:rPr>
        <w:t>Sample Pulpit Announcements</w:t>
      </w:r>
    </w:p>
    <w:bookmarkEnd w:id="1"/>
    <w:p w14:paraId="3E7EB24E" w14:textId="60414260" w:rsidR="0098184D" w:rsidRDefault="0098184D" w:rsidP="00C13ED3">
      <w:pPr>
        <w:pStyle w:val="NormalWeb"/>
        <w:spacing w:after="120" w:afterAutospacing="0"/>
        <w:ind w:left="720"/>
        <w:contextualSpacing/>
        <w:outlineLvl w:val="0"/>
        <w:rPr>
          <w:b/>
          <w:color w:val="000000"/>
          <w:sz w:val="23"/>
          <w:szCs w:val="23"/>
        </w:rPr>
        <w:sectPr w:rsidR="0098184D" w:rsidSect="00E568C4">
          <w:footerReference w:type="default" r:id="rId19"/>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0755D73" w14:textId="24CEA41D" w:rsidR="00C13ED3" w:rsidRPr="003E4AE7" w:rsidRDefault="0098184D" w:rsidP="006A4465">
      <w:pPr>
        <w:pStyle w:val="NormalWeb"/>
        <w:spacing w:before="0" w:beforeAutospacing="0" w:after="120" w:afterAutospacing="0"/>
        <w:contextualSpacing/>
        <w:outlineLvl w:val="0"/>
        <w:rPr>
          <w:b/>
          <w:color w:val="FF0000"/>
        </w:rPr>
      </w:pPr>
      <w:r w:rsidRPr="00EA2483">
        <w:rPr>
          <w:b/>
          <w:color w:val="000000"/>
          <w:sz w:val="22"/>
          <w:szCs w:val="22"/>
        </w:rPr>
        <w:br/>
      </w:r>
      <w:r w:rsidR="00C13ED3" w:rsidRPr="003E4AE7">
        <w:rPr>
          <w:b/>
          <w:color w:val="FF0000"/>
        </w:rPr>
        <w:t xml:space="preserve">Option 1: Respect Life Sunday (October </w:t>
      </w:r>
      <w:r w:rsidR="007F1288" w:rsidRPr="003E4AE7">
        <w:rPr>
          <w:b/>
          <w:color w:val="FF0000"/>
        </w:rPr>
        <w:t>3</w:t>
      </w:r>
      <w:r w:rsidR="00C13ED3" w:rsidRPr="003E4AE7">
        <w:rPr>
          <w:b/>
          <w:color w:val="FF0000"/>
        </w:rPr>
        <w:t>)</w:t>
      </w:r>
    </w:p>
    <w:p w14:paraId="4A58A2B8" w14:textId="77777777" w:rsidR="007F1288" w:rsidRPr="003E4AE7" w:rsidRDefault="007F1288" w:rsidP="007F1288">
      <w:pPr>
        <w:pStyle w:val="NormalWeb"/>
        <w:spacing w:after="120"/>
        <w:contextualSpacing/>
        <w:outlineLvl w:val="0"/>
        <w:rPr>
          <w:bCs/>
          <w:color w:val="000000"/>
        </w:rPr>
      </w:pPr>
    </w:p>
    <w:p w14:paraId="008B5A60" w14:textId="24D9FD11" w:rsidR="0098184D" w:rsidRPr="003E4AE7" w:rsidRDefault="007F1288" w:rsidP="0098184D">
      <w:pPr>
        <w:pStyle w:val="NormalWeb"/>
        <w:spacing w:after="120"/>
        <w:contextualSpacing/>
        <w:outlineLvl w:val="0"/>
        <w:rPr>
          <w:bCs/>
          <w:color w:val="000000"/>
        </w:rPr>
      </w:pPr>
      <w:r w:rsidRPr="003E4AE7">
        <w:rPr>
          <w:bCs/>
          <w:color w:val="000000"/>
        </w:rPr>
        <w:t>Today is Respect Life Sunday, which kicks off Respect Life Month. We consider more deeply why </w:t>
      </w:r>
      <w:r w:rsidRPr="003E4AE7">
        <w:rPr>
          <w:bCs/>
          <w:i/>
          <w:iCs/>
          <w:color w:val="000000"/>
        </w:rPr>
        <w:t>every</w:t>
      </w:r>
      <w:r w:rsidRPr="003E4AE7">
        <w:rPr>
          <w:bCs/>
          <w:color w:val="000000"/>
        </w:rPr>
        <w:t> human life is valuable and reflect on how to build a culture that protects it. See the bulletin for more information.</w:t>
      </w:r>
    </w:p>
    <w:p w14:paraId="0F71A9D1" w14:textId="77777777" w:rsidR="003E4AE7" w:rsidRDefault="003E4AE7" w:rsidP="0098184D">
      <w:pPr>
        <w:pStyle w:val="NormalWeb"/>
        <w:spacing w:after="120" w:afterAutospacing="0"/>
        <w:contextualSpacing/>
        <w:outlineLvl w:val="0"/>
        <w:rPr>
          <w:b/>
          <w:color w:val="FF0000"/>
        </w:rPr>
      </w:pPr>
    </w:p>
    <w:p w14:paraId="24873B55" w14:textId="77777777" w:rsidR="003E4AE7" w:rsidRDefault="003E4AE7" w:rsidP="0098184D">
      <w:pPr>
        <w:pStyle w:val="NormalWeb"/>
        <w:spacing w:after="120" w:afterAutospacing="0"/>
        <w:contextualSpacing/>
        <w:outlineLvl w:val="0"/>
        <w:rPr>
          <w:b/>
          <w:color w:val="FF0000"/>
        </w:rPr>
      </w:pPr>
    </w:p>
    <w:p w14:paraId="46D393C7" w14:textId="77777777" w:rsidR="003E4AE7" w:rsidRDefault="003E4AE7" w:rsidP="0098184D">
      <w:pPr>
        <w:pStyle w:val="NormalWeb"/>
        <w:spacing w:after="120" w:afterAutospacing="0"/>
        <w:contextualSpacing/>
        <w:outlineLvl w:val="0"/>
        <w:rPr>
          <w:b/>
          <w:color w:val="FF0000"/>
        </w:rPr>
      </w:pPr>
    </w:p>
    <w:p w14:paraId="4C4B3828" w14:textId="72FBF42F" w:rsidR="00C13ED3" w:rsidRPr="003E4AE7" w:rsidRDefault="00C13ED3" w:rsidP="0098184D">
      <w:pPr>
        <w:pStyle w:val="NormalWeb"/>
        <w:spacing w:after="120" w:afterAutospacing="0"/>
        <w:contextualSpacing/>
        <w:outlineLvl w:val="0"/>
        <w:rPr>
          <w:b/>
          <w:color w:val="000000"/>
        </w:rPr>
      </w:pPr>
      <w:r w:rsidRPr="003E4AE7">
        <w:rPr>
          <w:b/>
          <w:color w:val="FF0000"/>
        </w:rPr>
        <w:t>Option 2: Respect Life Month</w:t>
      </w:r>
      <w:r w:rsidR="007F1288" w:rsidRPr="003E4AE7">
        <w:rPr>
          <w:b/>
          <w:color w:val="FF0000"/>
        </w:rPr>
        <w:t xml:space="preserve"> </w:t>
      </w:r>
      <w:r w:rsidR="007F1288" w:rsidRPr="003E4AE7">
        <w:rPr>
          <w:b/>
          <w:color w:val="FF0000"/>
        </w:rPr>
        <w:br/>
        <w:t>(any weekend in October)</w:t>
      </w:r>
    </w:p>
    <w:p w14:paraId="7F24221D" w14:textId="7F504E9A" w:rsidR="0098184D" w:rsidRPr="003E4AE7" w:rsidRDefault="007F1288" w:rsidP="00FB099C">
      <w:pPr>
        <w:pStyle w:val="NormalWeb"/>
        <w:spacing w:before="240" w:after="120"/>
        <w:outlineLvl w:val="0"/>
        <w:rPr>
          <w:bCs/>
          <w:color w:val="000000"/>
        </w:rPr>
        <w:sectPr w:rsidR="0098184D" w:rsidRPr="003E4AE7"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r w:rsidRPr="003E4AE7">
        <w:rPr>
          <w:bCs/>
          <w:color w:val="000000"/>
        </w:rPr>
        <w:t>Every October, we celebrate Respect Life Month. We consider more deeply why </w:t>
      </w:r>
      <w:r w:rsidRPr="003E4AE7">
        <w:rPr>
          <w:bCs/>
          <w:i/>
          <w:iCs/>
          <w:color w:val="000000"/>
        </w:rPr>
        <w:t>every</w:t>
      </w:r>
      <w:r w:rsidRPr="003E4AE7">
        <w:rPr>
          <w:bCs/>
          <w:color w:val="000000"/>
        </w:rPr>
        <w:t> human life is valuable and reflect on how to build a culture that protects life from conception to natural death. See the bulletin for more information.</w:t>
      </w:r>
    </w:p>
    <w:p w14:paraId="39EEA77C" w14:textId="2F914554" w:rsidR="0098184D" w:rsidRPr="006A4465" w:rsidRDefault="00A42C7D" w:rsidP="000D35F9">
      <w:pPr>
        <w:pStyle w:val="NormalWeb"/>
        <w:spacing w:before="240" w:beforeAutospacing="0" w:after="120" w:afterAutospacing="0"/>
        <w:outlineLvl w:val="0"/>
        <w:rPr>
          <w:b/>
          <w:color w:val="000000"/>
          <w:sz w:val="28"/>
          <w:szCs w:val="28"/>
        </w:rPr>
        <w:sectPr w:rsidR="0098184D" w:rsidRPr="006A4465"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9451FF">
        <w:rPr>
          <w:b/>
          <w:color w:val="000000"/>
          <w:sz w:val="28"/>
          <w:szCs w:val="28"/>
        </w:rPr>
        <w:t>Sample Bulletin Announcement</w:t>
      </w:r>
    </w:p>
    <w:p w14:paraId="6A0E05C0" w14:textId="4DDFD0A5" w:rsidR="00C13ED3" w:rsidRPr="003E4AE7" w:rsidRDefault="00C13ED3" w:rsidP="0098184D">
      <w:pPr>
        <w:rPr>
          <w:b/>
          <w:bCs/>
          <w:color w:val="FF0000"/>
        </w:rPr>
      </w:pPr>
      <w:r w:rsidRPr="003E4AE7">
        <w:rPr>
          <w:b/>
          <w:bCs/>
          <w:color w:val="FF0000"/>
        </w:rPr>
        <w:t xml:space="preserve">Option 1: Respect Life Sunday (October </w:t>
      </w:r>
      <w:r w:rsidR="007F1288" w:rsidRPr="003E4AE7">
        <w:rPr>
          <w:b/>
          <w:bCs/>
          <w:color w:val="FF0000"/>
        </w:rPr>
        <w:t>3</w:t>
      </w:r>
      <w:r w:rsidRPr="003E4AE7">
        <w:rPr>
          <w:b/>
          <w:bCs/>
          <w:color w:val="FF0000"/>
        </w:rPr>
        <w:t>)</w:t>
      </w:r>
    </w:p>
    <w:p w14:paraId="2BE6EC1E" w14:textId="731D621B" w:rsidR="00C13872" w:rsidRDefault="00C13ED3" w:rsidP="00C13872">
      <w:pPr>
        <w:spacing w:before="120"/>
        <w:rPr>
          <w:b/>
          <w:bCs/>
        </w:rPr>
      </w:pPr>
      <w:r w:rsidRPr="003E4AE7">
        <w:rPr>
          <w:b/>
        </w:rPr>
        <w:t>Today is Respect Life Sunday!</w:t>
      </w:r>
      <w:r w:rsidRPr="003E4AE7">
        <w:t xml:space="preserve"> </w:t>
      </w:r>
      <w:r w:rsidR="00C13872" w:rsidRPr="003E4AE7">
        <w:br/>
      </w:r>
      <w:r w:rsidRPr="003E4AE7">
        <w:t>Join Catholics nationwide in celebrating Respect Life Month</w:t>
      </w:r>
      <w:r w:rsidR="008D6700" w:rsidRPr="003E4AE7">
        <w:t xml:space="preserve">! </w:t>
      </w:r>
      <w:r w:rsidRPr="003E4AE7">
        <w:rPr>
          <w:b/>
          <w:bCs/>
        </w:rPr>
        <w:t>respectlife.org/</w:t>
      </w:r>
      <w:r w:rsidR="008D6700" w:rsidRPr="003E4AE7">
        <w:rPr>
          <w:b/>
          <w:bCs/>
        </w:rPr>
        <w:t>celebrate</w:t>
      </w:r>
    </w:p>
    <w:p w14:paraId="4949A7A9" w14:textId="77777777" w:rsidR="002224EC" w:rsidRPr="003E4AE7" w:rsidRDefault="002224EC" w:rsidP="00C13872">
      <w:pPr>
        <w:spacing w:before="120"/>
      </w:pPr>
    </w:p>
    <w:p w14:paraId="5AB1E920" w14:textId="77777777" w:rsidR="00DD2529" w:rsidRPr="00EA2483" w:rsidRDefault="00DD2529" w:rsidP="00C13872">
      <w:pPr>
        <w:spacing w:before="120"/>
        <w:rPr>
          <w:sz w:val="22"/>
          <w:szCs w:val="22"/>
        </w:rPr>
      </w:pPr>
    </w:p>
    <w:p w14:paraId="6512FCB9" w14:textId="77777777" w:rsidR="0098184D" w:rsidRDefault="0098184D" w:rsidP="00C13ED3">
      <w:pPr>
        <w:ind w:left="720"/>
        <w:rPr>
          <w:b/>
          <w:bCs/>
          <w:sz w:val="23"/>
          <w:szCs w:val="23"/>
        </w:rPr>
        <w:sectPr w:rsidR="0098184D"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2819E383" w14:textId="139C0FB3" w:rsidR="0098184D" w:rsidRPr="00C13ED3" w:rsidRDefault="0098184D" w:rsidP="00C13ED3">
      <w:pPr>
        <w:ind w:left="720"/>
        <w:rPr>
          <w:b/>
          <w:bCs/>
          <w:sz w:val="23"/>
          <w:szCs w:val="23"/>
        </w:rPr>
      </w:pPr>
    </w:p>
    <w:p w14:paraId="04B82DFA" w14:textId="322B1E55" w:rsidR="00EA2483" w:rsidRDefault="00EA2483" w:rsidP="001D3EAA">
      <w:pPr>
        <w:rPr>
          <w:b/>
          <w:bCs/>
          <w:sz w:val="30"/>
          <w:szCs w:val="30"/>
        </w:rPr>
      </w:pPr>
    </w:p>
    <w:p w14:paraId="3596CCC3" w14:textId="07E12665" w:rsidR="001D3EAA" w:rsidRPr="00EB08A2" w:rsidRDefault="001D3EAA" w:rsidP="001D3EAA">
      <w:pPr>
        <w:rPr>
          <w:rFonts w:eastAsia="Calibri"/>
          <w:b/>
          <w:smallCaps/>
          <w:sz w:val="28"/>
          <w:szCs w:val="28"/>
        </w:rPr>
      </w:pPr>
      <w:r w:rsidRPr="00EB08A2">
        <w:rPr>
          <w:rFonts w:eastAsia="Calibri"/>
          <w:b/>
          <w:smallCaps/>
          <w:sz w:val="28"/>
          <w:szCs w:val="28"/>
        </w:rPr>
        <w:t xml:space="preserve">Word of Life </w:t>
      </w:r>
      <w:r>
        <w:rPr>
          <w:rFonts w:eastAsia="Calibri"/>
          <w:b/>
          <w:smallCaps/>
          <w:sz w:val="28"/>
          <w:szCs w:val="28"/>
        </w:rPr>
        <w:t>–</w:t>
      </w:r>
      <w:r w:rsidRPr="00EB08A2">
        <w:rPr>
          <w:rFonts w:eastAsia="Calibri"/>
          <w:b/>
          <w:smallCaps/>
          <w:sz w:val="28"/>
          <w:szCs w:val="28"/>
        </w:rPr>
        <w:t xml:space="preserve"> </w:t>
      </w:r>
      <w:r>
        <w:rPr>
          <w:b/>
          <w:bCs/>
          <w:smallCaps/>
          <w:sz w:val="28"/>
          <w:szCs w:val="28"/>
        </w:rPr>
        <w:t>October 20</w:t>
      </w:r>
      <w:r w:rsidR="00585C20">
        <w:rPr>
          <w:b/>
          <w:bCs/>
          <w:smallCaps/>
          <w:sz w:val="28"/>
          <w:szCs w:val="28"/>
        </w:rPr>
        <w:t>2</w:t>
      </w:r>
      <w:r w:rsidR="006D6CE8">
        <w:rPr>
          <w:b/>
          <w:bCs/>
          <w:smallCaps/>
          <w:sz w:val="28"/>
          <w:szCs w:val="28"/>
        </w:rPr>
        <w:t>1</w:t>
      </w:r>
      <w:r w:rsidRPr="00EB08A2">
        <w:rPr>
          <w:rFonts w:eastAsia="Calibri"/>
          <w:b/>
          <w:smallCaps/>
          <w:sz w:val="28"/>
          <w:szCs w:val="28"/>
        </w:rPr>
        <w:t xml:space="preserve"> </w:t>
      </w:r>
    </w:p>
    <w:p w14:paraId="4C28C4ED" w14:textId="4A47AFC5" w:rsidR="00DE27AB" w:rsidRPr="00EA2483" w:rsidRDefault="001D3EAA" w:rsidP="00C319C1">
      <w:pPr>
        <w:spacing w:before="240" w:after="120" w:line="276" w:lineRule="auto"/>
        <w:rPr>
          <w:b/>
          <w:bCs/>
          <w:sz w:val="32"/>
          <w:szCs w:val="32"/>
        </w:rPr>
      </w:pPr>
      <w:r w:rsidRPr="00EA2483">
        <w:rPr>
          <w:b/>
          <w:bCs/>
          <w:sz w:val="32"/>
          <w:szCs w:val="32"/>
        </w:rPr>
        <w:t>Intercessions for Life</w:t>
      </w:r>
      <w:bookmarkStart w:id="2" w:name="_Hlk505610761"/>
      <w:bookmarkStart w:id="3" w:name="_Hlk496010705"/>
      <w:bookmarkStart w:id="4" w:name="_Hlk505612679"/>
    </w:p>
    <w:tbl>
      <w:tblPr>
        <w:tblStyle w:val="TableGrid"/>
        <w:tblpPr w:leftFromText="180" w:rightFromText="180" w:vertAnchor="text" w:horzAnchor="margin" w:tblpY="202"/>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4320"/>
      </w:tblGrid>
      <w:tr w:rsidR="002A527D" w14:paraId="402C3153" w14:textId="77777777" w:rsidTr="009A3D70">
        <w:trPr>
          <w:trHeight w:val="2428"/>
        </w:trPr>
        <w:tc>
          <w:tcPr>
            <w:tcW w:w="5935" w:type="dxa"/>
          </w:tcPr>
          <w:p w14:paraId="2AE25692" w14:textId="0EED968C" w:rsidR="002A527D" w:rsidRDefault="002A527D" w:rsidP="002A527D">
            <w:pPr>
              <w:tabs>
                <w:tab w:val="left" w:pos="5760"/>
              </w:tabs>
              <w:spacing w:after="120" w:line="22" w:lineRule="atLeast"/>
              <w:rPr>
                <w:b/>
                <w:bCs/>
                <w:sz w:val="28"/>
                <w:szCs w:val="28"/>
              </w:rPr>
            </w:pPr>
            <w:r>
              <w:rPr>
                <w:b/>
                <w:bCs/>
                <w:sz w:val="28"/>
                <w:szCs w:val="28"/>
              </w:rPr>
              <w:t xml:space="preserve">October </w:t>
            </w:r>
            <w:r w:rsidR="007A73EE">
              <w:rPr>
                <w:b/>
                <w:bCs/>
                <w:sz w:val="28"/>
                <w:szCs w:val="28"/>
              </w:rPr>
              <w:t>3</w:t>
            </w:r>
            <w:r w:rsidR="007A73EE" w:rsidRPr="007A73EE">
              <w:rPr>
                <w:b/>
                <w:bCs/>
                <w:sz w:val="28"/>
                <w:szCs w:val="28"/>
                <w:vertAlign w:val="superscript"/>
              </w:rPr>
              <w:t>rd</w:t>
            </w:r>
            <w:r w:rsidR="007A73EE">
              <w:rPr>
                <w:b/>
                <w:bCs/>
                <w:sz w:val="28"/>
                <w:szCs w:val="28"/>
              </w:rPr>
              <w:t xml:space="preserve"> </w:t>
            </w:r>
          </w:p>
          <w:p w14:paraId="7AE5A5C5" w14:textId="292CCEF6" w:rsidR="00372926" w:rsidRDefault="00F31165" w:rsidP="00F31165">
            <w:pPr>
              <w:rPr>
                <w:sz w:val="28"/>
                <w:szCs w:val="21"/>
              </w:rPr>
            </w:pPr>
            <w:r w:rsidRPr="00F31165">
              <w:rPr>
                <w:sz w:val="28"/>
                <w:szCs w:val="21"/>
              </w:rPr>
              <w:t>For all Catholics:</w:t>
            </w:r>
            <w:r w:rsidRPr="00F31165">
              <w:rPr>
                <w:sz w:val="28"/>
                <w:szCs w:val="21"/>
              </w:rPr>
              <w:br/>
            </w:r>
            <w:r w:rsidR="00FC33BF">
              <w:rPr>
                <w:sz w:val="28"/>
                <w:szCs w:val="21"/>
              </w:rPr>
              <w:t>O</w:t>
            </w:r>
            <w:r w:rsidRPr="00F31165">
              <w:rPr>
                <w:sz w:val="28"/>
                <w:szCs w:val="21"/>
              </w:rPr>
              <w:t>n this Respect Life Sunday</w:t>
            </w:r>
            <w:r w:rsidR="00BA6C01">
              <w:rPr>
                <w:sz w:val="28"/>
                <w:szCs w:val="21"/>
              </w:rPr>
              <w:t>,</w:t>
            </w:r>
            <w:r w:rsidRPr="00F31165">
              <w:rPr>
                <w:sz w:val="28"/>
                <w:szCs w:val="21"/>
              </w:rPr>
              <w:br/>
            </w:r>
            <w:r w:rsidR="00FC33BF">
              <w:rPr>
                <w:sz w:val="28"/>
                <w:szCs w:val="21"/>
              </w:rPr>
              <w:t xml:space="preserve">may </w:t>
            </w:r>
            <w:r w:rsidR="00CF0C13">
              <w:rPr>
                <w:sz w:val="28"/>
                <w:szCs w:val="21"/>
              </w:rPr>
              <w:t>we</w:t>
            </w:r>
            <w:r w:rsidR="00874615">
              <w:rPr>
                <w:sz w:val="28"/>
                <w:szCs w:val="21"/>
              </w:rPr>
              <w:t xml:space="preserve"> </w:t>
            </w:r>
            <w:r w:rsidR="00372926">
              <w:rPr>
                <w:sz w:val="28"/>
                <w:szCs w:val="21"/>
              </w:rPr>
              <w:t>r</w:t>
            </w:r>
            <w:r w:rsidRPr="00F31165">
              <w:rPr>
                <w:sz w:val="28"/>
                <w:szCs w:val="21"/>
              </w:rPr>
              <w:t>esolve</w:t>
            </w:r>
            <w:r w:rsidR="00372926">
              <w:rPr>
                <w:sz w:val="28"/>
                <w:szCs w:val="21"/>
              </w:rPr>
              <w:t xml:space="preserve"> </w:t>
            </w:r>
            <w:r w:rsidR="00CF0C13">
              <w:rPr>
                <w:sz w:val="28"/>
                <w:szCs w:val="21"/>
              </w:rPr>
              <w:t>anew</w:t>
            </w:r>
          </w:p>
          <w:p w14:paraId="191F3C46" w14:textId="5DF15850" w:rsidR="002A527D" w:rsidRPr="009A3D70" w:rsidRDefault="00F31165" w:rsidP="00D9263A">
            <w:pPr>
              <w:rPr>
                <w:sz w:val="28"/>
                <w:szCs w:val="21"/>
              </w:rPr>
            </w:pPr>
            <w:r w:rsidRPr="00F31165">
              <w:rPr>
                <w:sz w:val="28"/>
                <w:szCs w:val="21"/>
              </w:rPr>
              <w:t xml:space="preserve">to </w:t>
            </w:r>
            <w:r w:rsidR="001064D7">
              <w:rPr>
                <w:sz w:val="28"/>
                <w:szCs w:val="21"/>
              </w:rPr>
              <w:t>protect the gift</w:t>
            </w:r>
            <w:r w:rsidRPr="00F31165">
              <w:rPr>
                <w:sz w:val="28"/>
                <w:szCs w:val="21"/>
              </w:rPr>
              <w:t xml:space="preserve"> of every human life;</w:t>
            </w:r>
            <w:r w:rsidRPr="00F31165">
              <w:rPr>
                <w:sz w:val="28"/>
                <w:szCs w:val="21"/>
              </w:rPr>
              <w:br/>
            </w:r>
            <w:r w:rsidRPr="00F31165">
              <w:rPr>
                <w:i/>
                <w:sz w:val="28"/>
                <w:szCs w:val="21"/>
              </w:rPr>
              <w:t>We pray to the Lord:</w:t>
            </w:r>
          </w:p>
        </w:tc>
        <w:tc>
          <w:tcPr>
            <w:tcW w:w="4320" w:type="dxa"/>
          </w:tcPr>
          <w:p w14:paraId="5E580825" w14:textId="77777777" w:rsidR="002A527D" w:rsidRDefault="002A527D" w:rsidP="002A527D">
            <w:pPr>
              <w:rPr>
                <w:b/>
                <w:bCs/>
                <w:sz w:val="28"/>
                <w:szCs w:val="28"/>
              </w:rPr>
            </w:pPr>
            <w:r>
              <w:rPr>
                <w:b/>
                <w:bCs/>
                <w:sz w:val="28"/>
                <w:szCs w:val="28"/>
              </w:rPr>
              <w:t>Twenty-seventh Sunday</w:t>
            </w:r>
          </w:p>
          <w:p w14:paraId="723D4E8D" w14:textId="77777777" w:rsidR="002A527D" w:rsidRDefault="002A527D" w:rsidP="002A527D">
            <w:pPr>
              <w:rPr>
                <w:b/>
                <w:bCs/>
                <w:sz w:val="28"/>
                <w:szCs w:val="28"/>
              </w:rPr>
            </w:pPr>
            <w:r>
              <w:rPr>
                <w:b/>
                <w:bCs/>
                <w:sz w:val="28"/>
                <w:szCs w:val="28"/>
              </w:rPr>
              <w:t>in Ordinary Time</w:t>
            </w:r>
          </w:p>
          <w:p w14:paraId="3906D338" w14:textId="312FA45D" w:rsidR="00A27A28" w:rsidRDefault="002A527D" w:rsidP="002A527D">
            <w:pPr>
              <w:ind w:right="-450"/>
              <w:rPr>
                <w:b/>
                <w:bCs/>
                <w:i/>
              </w:rPr>
            </w:pPr>
            <w:r w:rsidRPr="00A96949">
              <w:rPr>
                <w:b/>
                <w:bCs/>
                <w:i/>
              </w:rPr>
              <w:t>(</w:t>
            </w:r>
            <w:r w:rsidR="00900C21">
              <w:rPr>
                <w:b/>
                <w:bCs/>
                <w:i/>
              </w:rPr>
              <w:t>Also o</w:t>
            </w:r>
            <w:r w:rsidRPr="00A96949">
              <w:rPr>
                <w:b/>
                <w:bCs/>
                <w:i/>
              </w:rPr>
              <w:t xml:space="preserve">bserved in </w:t>
            </w:r>
            <w:r w:rsidR="00CE390C">
              <w:rPr>
                <w:b/>
                <w:bCs/>
                <w:i/>
              </w:rPr>
              <w:t xml:space="preserve">the </w:t>
            </w:r>
            <w:r w:rsidRPr="00A96949">
              <w:rPr>
                <w:b/>
                <w:bCs/>
                <w:i/>
              </w:rPr>
              <w:t xml:space="preserve">U.S. as </w:t>
            </w:r>
          </w:p>
          <w:p w14:paraId="2D696A9F" w14:textId="190F0B38" w:rsidR="002A527D" w:rsidRPr="009A3D70" w:rsidRDefault="002A527D" w:rsidP="009A3D70">
            <w:pPr>
              <w:ind w:right="-450"/>
              <w:rPr>
                <w:sz w:val="28"/>
                <w:szCs w:val="21"/>
              </w:rPr>
            </w:pPr>
            <w:r w:rsidRPr="00A96949">
              <w:rPr>
                <w:b/>
                <w:bCs/>
                <w:i/>
              </w:rPr>
              <w:t>Respect Life Sunday)</w:t>
            </w:r>
          </w:p>
        </w:tc>
      </w:tr>
      <w:tr w:rsidR="002A527D" w14:paraId="7F04BDF4" w14:textId="77777777" w:rsidTr="009A3D70">
        <w:trPr>
          <w:trHeight w:val="1978"/>
        </w:trPr>
        <w:tc>
          <w:tcPr>
            <w:tcW w:w="5935" w:type="dxa"/>
          </w:tcPr>
          <w:p w14:paraId="7A6D15A4" w14:textId="02DF94FC" w:rsidR="002A527D" w:rsidRDefault="002A527D" w:rsidP="002A527D">
            <w:pPr>
              <w:tabs>
                <w:tab w:val="left" w:pos="5760"/>
              </w:tabs>
              <w:spacing w:after="120"/>
              <w:rPr>
                <w:sz w:val="28"/>
                <w:szCs w:val="28"/>
              </w:rPr>
            </w:pPr>
            <w:r>
              <w:rPr>
                <w:b/>
                <w:bCs/>
                <w:sz w:val="28"/>
                <w:szCs w:val="28"/>
              </w:rPr>
              <w:t xml:space="preserve">October </w:t>
            </w:r>
            <w:r w:rsidR="009B1678">
              <w:rPr>
                <w:b/>
                <w:bCs/>
                <w:sz w:val="28"/>
                <w:szCs w:val="28"/>
              </w:rPr>
              <w:t>1</w:t>
            </w:r>
            <w:r w:rsidR="007A73EE">
              <w:rPr>
                <w:b/>
                <w:bCs/>
                <w:sz w:val="28"/>
                <w:szCs w:val="28"/>
              </w:rPr>
              <w:t>0</w:t>
            </w:r>
            <w:r w:rsidRPr="00812115">
              <w:rPr>
                <w:b/>
                <w:bCs/>
                <w:sz w:val="28"/>
                <w:szCs w:val="28"/>
                <w:vertAlign w:val="superscript"/>
              </w:rPr>
              <w:t>th</w:t>
            </w:r>
            <w:r>
              <w:rPr>
                <w:b/>
                <w:bCs/>
                <w:sz w:val="28"/>
                <w:szCs w:val="28"/>
              </w:rPr>
              <w:t xml:space="preserve">  </w:t>
            </w:r>
          </w:p>
          <w:p w14:paraId="75A92444" w14:textId="11F708C3" w:rsidR="002A527D" w:rsidRPr="009B3DB8" w:rsidRDefault="009B3DB8" w:rsidP="009B3DB8">
            <w:pPr>
              <w:tabs>
                <w:tab w:val="left" w:pos="5760"/>
              </w:tabs>
              <w:rPr>
                <w:i/>
                <w:sz w:val="28"/>
                <w:szCs w:val="28"/>
              </w:rPr>
            </w:pPr>
            <w:r w:rsidRPr="006663D2">
              <w:rPr>
                <w:sz w:val="28"/>
                <w:szCs w:val="28"/>
              </w:rPr>
              <w:t>May God grant us the wisdom and courage</w:t>
            </w:r>
            <w:r w:rsidRPr="006663D2">
              <w:rPr>
                <w:sz w:val="28"/>
                <w:szCs w:val="28"/>
              </w:rPr>
              <w:br/>
              <w:t>to lovingly protect His gift of human life</w:t>
            </w:r>
            <w:r w:rsidRPr="006663D2">
              <w:rPr>
                <w:sz w:val="28"/>
                <w:szCs w:val="28"/>
              </w:rPr>
              <w:br/>
              <w:t>at every stage, in sickness and in health;</w:t>
            </w:r>
            <w:r w:rsidRPr="006663D2">
              <w:rPr>
                <w:sz w:val="28"/>
                <w:szCs w:val="28"/>
              </w:rPr>
              <w:br/>
            </w:r>
            <w:r w:rsidRPr="006663D2">
              <w:rPr>
                <w:i/>
                <w:sz w:val="28"/>
                <w:szCs w:val="28"/>
              </w:rPr>
              <w:t>We pray to the Lord:</w:t>
            </w:r>
          </w:p>
        </w:tc>
        <w:tc>
          <w:tcPr>
            <w:tcW w:w="4320" w:type="dxa"/>
          </w:tcPr>
          <w:p w14:paraId="74E1499F" w14:textId="77777777" w:rsidR="002A527D" w:rsidRDefault="002A527D" w:rsidP="002A527D">
            <w:pPr>
              <w:rPr>
                <w:b/>
                <w:bCs/>
                <w:sz w:val="28"/>
                <w:szCs w:val="28"/>
              </w:rPr>
            </w:pPr>
            <w:r>
              <w:rPr>
                <w:b/>
                <w:bCs/>
                <w:sz w:val="28"/>
                <w:szCs w:val="28"/>
              </w:rPr>
              <w:t>Twenty-eighth Sunday</w:t>
            </w:r>
          </w:p>
          <w:p w14:paraId="01D261F6" w14:textId="77777777" w:rsidR="002A527D" w:rsidRDefault="002A527D" w:rsidP="002A527D">
            <w:pPr>
              <w:tabs>
                <w:tab w:val="left" w:pos="5760"/>
              </w:tabs>
              <w:spacing w:line="22" w:lineRule="atLeast"/>
              <w:rPr>
                <w:sz w:val="28"/>
                <w:szCs w:val="28"/>
              </w:rPr>
            </w:pPr>
            <w:r>
              <w:rPr>
                <w:b/>
                <w:bCs/>
                <w:sz w:val="28"/>
                <w:szCs w:val="28"/>
              </w:rPr>
              <w:t>in Ordinary Time</w:t>
            </w:r>
          </w:p>
        </w:tc>
      </w:tr>
      <w:tr w:rsidR="002A527D" w14:paraId="77E28ED3" w14:textId="77777777" w:rsidTr="009A3D70">
        <w:trPr>
          <w:trHeight w:val="2248"/>
        </w:trPr>
        <w:tc>
          <w:tcPr>
            <w:tcW w:w="5935" w:type="dxa"/>
          </w:tcPr>
          <w:p w14:paraId="73F8448F" w14:textId="369FF515" w:rsidR="002A527D" w:rsidRDefault="002A527D" w:rsidP="002A527D">
            <w:pPr>
              <w:tabs>
                <w:tab w:val="left" w:pos="5760"/>
              </w:tabs>
              <w:spacing w:after="120"/>
              <w:rPr>
                <w:b/>
                <w:bCs/>
                <w:sz w:val="28"/>
                <w:szCs w:val="28"/>
              </w:rPr>
            </w:pPr>
            <w:r>
              <w:rPr>
                <w:b/>
                <w:bCs/>
                <w:sz w:val="28"/>
                <w:szCs w:val="28"/>
              </w:rPr>
              <w:t xml:space="preserve">October </w:t>
            </w:r>
            <w:r w:rsidR="00585C20">
              <w:rPr>
                <w:b/>
                <w:bCs/>
                <w:sz w:val="28"/>
                <w:szCs w:val="28"/>
              </w:rPr>
              <w:t>1</w:t>
            </w:r>
            <w:r w:rsidR="007A73EE">
              <w:rPr>
                <w:b/>
                <w:bCs/>
                <w:sz w:val="28"/>
                <w:szCs w:val="28"/>
              </w:rPr>
              <w:t>7</w:t>
            </w:r>
            <w:r w:rsidR="009B1678" w:rsidRPr="009B1678">
              <w:rPr>
                <w:b/>
                <w:bCs/>
                <w:sz w:val="28"/>
                <w:szCs w:val="28"/>
                <w:vertAlign w:val="superscript"/>
              </w:rPr>
              <w:t>th</w:t>
            </w:r>
            <w:r w:rsidR="009B1678">
              <w:rPr>
                <w:b/>
                <w:bCs/>
                <w:sz w:val="28"/>
                <w:szCs w:val="28"/>
              </w:rPr>
              <w:t xml:space="preserve"> </w:t>
            </w:r>
            <w:r>
              <w:rPr>
                <w:b/>
                <w:bCs/>
                <w:sz w:val="28"/>
                <w:szCs w:val="28"/>
              </w:rPr>
              <w:t xml:space="preserve">  </w:t>
            </w:r>
          </w:p>
          <w:p w14:paraId="1EB7E7F2" w14:textId="77777777" w:rsidR="00772098" w:rsidRPr="009F7263" w:rsidRDefault="00772098" w:rsidP="00772098">
            <w:pPr>
              <w:tabs>
                <w:tab w:val="left" w:pos="5760"/>
              </w:tabs>
              <w:rPr>
                <w:sz w:val="28"/>
                <w:szCs w:val="28"/>
              </w:rPr>
            </w:pPr>
            <w:r w:rsidRPr="009F7263">
              <w:rPr>
                <w:bCs/>
                <w:sz w:val="28"/>
                <w:szCs w:val="28"/>
              </w:rPr>
              <w:t>That the life of every person,</w:t>
            </w:r>
            <w:r w:rsidRPr="009F7263">
              <w:rPr>
                <w:sz w:val="28"/>
                <w:szCs w:val="28"/>
              </w:rPr>
              <w:br/>
              <w:t>from conception to natural death,</w:t>
            </w:r>
            <w:r w:rsidRPr="009F7263">
              <w:rPr>
                <w:sz w:val="28"/>
                <w:szCs w:val="28"/>
              </w:rPr>
              <w:br/>
              <w:t>will be protected in our laws</w:t>
            </w:r>
            <w:r w:rsidRPr="009F7263">
              <w:rPr>
                <w:sz w:val="28"/>
                <w:szCs w:val="28"/>
              </w:rPr>
              <w:br/>
              <w:t>and cherished in our hearts;</w:t>
            </w:r>
            <w:r w:rsidRPr="009F7263">
              <w:rPr>
                <w:sz w:val="28"/>
                <w:szCs w:val="28"/>
              </w:rPr>
              <w:br/>
            </w:r>
            <w:r w:rsidRPr="009F7263">
              <w:rPr>
                <w:i/>
                <w:sz w:val="28"/>
                <w:szCs w:val="28"/>
              </w:rPr>
              <w:t xml:space="preserve">We pray to the Lord:   </w:t>
            </w:r>
          </w:p>
          <w:p w14:paraId="1B62EF73" w14:textId="2C7D2DA9" w:rsidR="002A527D" w:rsidRDefault="002A527D" w:rsidP="006E45D5">
            <w:pPr>
              <w:tabs>
                <w:tab w:val="left" w:pos="5760"/>
              </w:tabs>
              <w:rPr>
                <w:sz w:val="28"/>
                <w:szCs w:val="28"/>
              </w:rPr>
            </w:pPr>
          </w:p>
        </w:tc>
        <w:tc>
          <w:tcPr>
            <w:tcW w:w="4320" w:type="dxa"/>
          </w:tcPr>
          <w:p w14:paraId="3D88DAFB" w14:textId="77777777" w:rsidR="002A527D" w:rsidRDefault="002A527D" w:rsidP="002A527D">
            <w:pPr>
              <w:tabs>
                <w:tab w:val="left" w:pos="5760"/>
              </w:tabs>
              <w:spacing w:line="22" w:lineRule="atLeast"/>
              <w:rPr>
                <w:b/>
                <w:bCs/>
                <w:sz w:val="28"/>
                <w:szCs w:val="28"/>
              </w:rPr>
            </w:pPr>
            <w:r>
              <w:rPr>
                <w:b/>
                <w:bCs/>
                <w:sz w:val="28"/>
                <w:szCs w:val="28"/>
              </w:rPr>
              <w:t>Twenty-ninth Sunday</w:t>
            </w:r>
          </w:p>
          <w:p w14:paraId="46459E9C" w14:textId="77777777" w:rsidR="002A527D" w:rsidRDefault="002A527D" w:rsidP="002A527D">
            <w:pPr>
              <w:tabs>
                <w:tab w:val="left" w:pos="5760"/>
              </w:tabs>
              <w:spacing w:line="22" w:lineRule="atLeast"/>
              <w:rPr>
                <w:sz w:val="28"/>
                <w:szCs w:val="28"/>
              </w:rPr>
            </w:pPr>
            <w:r>
              <w:rPr>
                <w:b/>
                <w:bCs/>
                <w:sz w:val="28"/>
                <w:szCs w:val="28"/>
              </w:rPr>
              <w:t>in</w:t>
            </w:r>
            <w:r>
              <w:rPr>
                <w:b/>
                <w:bCs/>
                <w:color w:val="FF0000"/>
                <w:sz w:val="28"/>
                <w:szCs w:val="28"/>
              </w:rPr>
              <w:t xml:space="preserve"> </w:t>
            </w:r>
            <w:r w:rsidRPr="00812115">
              <w:rPr>
                <w:b/>
                <w:sz w:val="28"/>
                <w:szCs w:val="28"/>
              </w:rPr>
              <w:t>Ordinary Time</w:t>
            </w:r>
          </w:p>
        </w:tc>
      </w:tr>
      <w:tr w:rsidR="002A527D" w14:paraId="408745FE" w14:textId="77777777" w:rsidTr="009A3D70">
        <w:trPr>
          <w:trHeight w:val="2311"/>
        </w:trPr>
        <w:tc>
          <w:tcPr>
            <w:tcW w:w="5935" w:type="dxa"/>
          </w:tcPr>
          <w:p w14:paraId="498E31C8" w14:textId="12D414B7" w:rsidR="002A527D" w:rsidRDefault="002A527D" w:rsidP="002A527D">
            <w:pPr>
              <w:tabs>
                <w:tab w:val="left" w:pos="5760"/>
              </w:tabs>
              <w:spacing w:after="120"/>
              <w:rPr>
                <w:b/>
                <w:bCs/>
                <w:smallCaps/>
                <w:color w:val="FF0000"/>
                <w:sz w:val="28"/>
                <w:szCs w:val="28"/>
              </w:rPr>
            </w:pPr>
            <w:r>
              <w:rPr>
                <w:b/>
                <w:bCs/>
                <w:sz w:val="28"/>
                <w:szCs w:val="28"/>
              </w:rPr>
              <w:t>October 2</w:t>
            </w:r>
            <w:r w:rsidR="007A73EE">
              <w:rPr>
                <w:b/>
                <w:bCs/>
                <w:sz w:val="28"/>
                <w:szCs w:val="28"/>
              </w:rPr>
              <w:t>4</w:t>
            </w:r>
            <w:r w:rsidRPr="00812115">
              <w:rPr>
                <w:b/>
                <w:bCs/>
                <w:sz w:val="28"/>
                <w:szCs w:val="28"/>
                <w:vertAlign w:val="superscript"/>
              </w:rPr>
              <w:t>th</w:t>
            </w:r>
            <w:r>
              <w:rPr>
                <w:b/>
                <w:bCs/>
                <w:sz w:val="28"/>
                <w:szCs w:val="28"/>
              </w:rPr>
              <w:t xml:space="preserve">  </w:t>
            </w:r>
          </w:p>
          <w:p w14:paraId="6390B74D" w14:textId="77777777" w:rsidR="009B3DB8" w:rsidRPr="00214C5D" w:rsidRDefault="009B3DB8" w:rsidP="009B3DB8">
            <w:pPr>
              <w:tabs>
                <w:tab w:val="left" w:pos="5760"/>
              </w:tabs>
              <w:spacing w:line="22" w:lineRule="atLeast"/>
              <w:rPr>
                <w:sz w:val="28"/>
                <w:szCs w:val="28"/>
              </w:rPr>
            </w:pPr>
            <w:r w:rsidRPr="00214C5D">
              <w:rPr>
                <w:sz w:val="28"/>
                <w:szCs w:val="28"/>
              </w:rPr>
              <w:t>For women and men suffering after abortion:</w:t>
            </w:r>
            <w:r w:rsidRPr="00214C5D">
              <w:rPr>
                <w:sz w:val="28"/>
                <w:szCs w:val="28"/>
              </w:rPr>
              <w:br/>
              <w:t>May the Church’s abortion healing ministry,</w:t>
            </w:r>
          </w:p>
          <w:p w14:paraId="3E1B831B" w14:textId="5273C054" w:rsidR="002A527D" w:rsidRPr="009A3D70" w:rsidRDefault="009B3DB8" w:rsidP="009A3D70">
            <w:pPr>
              <w:tabs>
                <w:tab w:val="left" w:pos="5760"/>
              </w:tabs>
              <w:spacing w:line="22" w:lineRule="atLeast"/>
              <w:rPr>
                <w:i/>
                <w:sz w:val="28"/>
                <w:szCs w:val="28"/>
              </w:rPr>
            </w:pPr>
            <w:r w:rsidRPr="00214C5D">
              <w:rPr>
                <w:sz w:val="28"/>
                <w:szCs w:val="28"/>
              </w:rPr>
              <w:t xml:space="preserve">Project Rachel, help them find </w:t>
            </w:r>
            <w:r w:rsidR="001245EA">
              <w:rPr>
                <w:sz w:val="28"/>
                <w:szCs w:val="28"/>
              </w:rPr>
              <w:t>forgiveness</w:t>
            </w:r>
            <w:r w:rsidRPr="00214C5D">
              <w:rPr>
                <w:sz w:val="28"/>
                <w:szCs w:val="28"/>
              </w:rPr>
              <w:t xml:space="preserve"> and </w:t>
            </w:r>
            <w:r w:rsidR="001245EA">
              <w:rPr>
                <w:sz w:val="28"/>
                <w:szCs w:val="28"/>
              </w:rPr>
              <w:t>peace</w:t>
            </w:r>
            <w:r w:rsidR="00A96693">
              <w:rPr>
                <w:sz w:val="28"/>
                <w:szCs w:val="28"/>
              </w:rPr>
              <w:t xml:space="preserve"> </w:t>
            </w:r>
            <w:r w:rsidRPr="00214C5D">
              <w:rPr>
                <w:sz w:val="28"/>
                <w:szCs w:val="28"/>
              </w:rPr>
              <w:t>through Christ’s endless mercy;</w:t>
            </w:r>
            <w:r w:rsidRPr="00214C5D">
              <w:rPr>
                <w:sz w:val="28"/>
                <w:szCs w:val="28"/>
              </w:rPr>
              <w:br/>
            </w:r>
            <w:r w:rsidRPr="00214C5D">
              <w:rPr>
                <w:i/>
                <w:sz w:val="28"/>
                <w:szCs w:val="28"/>
              </w:rPr>
              <w:t>We pray to the Lord:</w:t>
            </w:r>
          </w:p>
        </w:tc>
        <w:tc>
          <w:tcPr>
            <w:tcW w:w="4320" w:type="dxa"/>
          </w:tcPr>
          <w:p w14:paraId="40818198" w14:textId="77777777" w:rsidR="002A527D" w:rsidRDefault="002A527D" w:rsidP="002A527D">
            <w:pPr>
              <w:tabs>
                <w:tab w:val="left" w:pos="5760"/>
              </w:tabs>
              <w:spacing w:line="22" w:lineRule="atLeast"/>
              <w:rPr>
                <w:b/>
                <w:bCs/>
                <w:sz w:val="28"/>
                <w:szCs w:val="28"/>
              </w:rPr>
            </w:pPr>
            <w:r>
              <w:rPr>
                <w:b/>
                <w:bCs/>
                <w:sz w:val="28"/>
                <w:szCs w:val="28"/>
              </w:rPr>
              <w:t>Thirtieth Sunday</w:t>
            </w:r>
          </w:p>
          <w:p w14:paraId="43557571" w14:textId="77777777" w:rsidR="002A527D" w:rsidRDefault="002A527D" w:rsidP="002A527D">
            <w:pPr>
              <w:tabs>
                <w:tab w:val="left" w:pos="5760"/>
              </w:tabs>
              <w:spacing w:line="22" w:lineRule="atLeast"/>
              <w:rPr>
                <w:sz w:val="28"/>
                <w:szCs w:val="28"/>
              </w:rPr>
            </w:pPr>
            <w:r>
              <w:rPr>
                <w:b/>
                <w:bCs/>
                <w:sz w:val="28"/>
                <w:szCs w:val="28"/>
              </w:rPr>
              <w:t xml:space="preserve">in </w:t>
            </w:r>
            <w:r w:rsidRPr="00812115">
              <w:rPr>
                <w:b/>
                <w:sz w:val="28"/>
                <w:szCs w:val="28"/>
              </w:rPr>
              <w:t>Ordinary Time</w:t>
            </w:r>
          </w:p>
        </w:tc>
      </w:tr>
      <w:tr w:rsidR="009A3D70" w14:paraId="7EDDCE13" w14:textId="77777777" w:rsidTr="00382610">
        <w:trPr>
          <w:trHeight w:val="2248"/>
        </w:trPr>
        <w:tc>
          <w:tcPr>
            <w:tcW w:w="5935" w:type="dxa"/>
          </w:tcPr>
          <w:p w14:paraId="481F7949" w14:textId="77777777" w:rsidR="00524D58" w:rsidRDefault="009A3D70" w:rsidP="002A527D">
            <w:pPr>
              <w:tabs>
                <w:tab w:val="left" w:pos="5760"/>
              </w:tabs>
              <w:spacing w:after="120"/>
              <w:rPr>
                <w:b/>
                <w:bCs/>
                <w:sz w:val="28"/>
                <w:szCs w:val="28"/>
              </w:rPr>
            </w:pPr>
            <w:r>
              <w:rPr>
                <w:b/>
                <w:bCs/>
                <w:sz w:val="28"/>
                <w:szCs w:val="28"/>
              </w:rPr>
              <w:t>October 31</w:t>
            </w:r>
            <w:r w:rsidRPr="00DB0B55">
              <w:rPr>
                <w:b/>
                <w:bCs/>
                <w:sz w:val="28"/>
                <w:szCs w:val="28"/>
                <w:vertAlign w:val="superscript"/>
              </w:rPr>
              <w:t>st</w:t>
            </w:r>
            <w:r>
              <w:rPr>
                <w:b/>
                <w:bCs/>
                <w:sz w:val="28"/>
                <w:szCs w:val="28"/>
              </w:rPr>
              <w:t xml:space="preserve"> </w:t>
            </w:r>
          </w:p>
          <w:p w14:paraId="7C75430A" w14:textId="77777777" w:rsidR="00524D58" w:rsidRPr="00524D58" w:rsidRDefault="00524D58" w:rsidP="00524D58">
            <w:pPr>
              <w:tabs>
                <w:tab w:val="left" w:pos="5760"/>
              </w:tabs>
              <w:spacing w:after="120"/>
              <w:rPr>
                <w:sz w:val="28"/>
                <w:szCs w:val="28"/>
              </w:rPr>
            </w:pPr>
            <w:r w:rsidRPr="00524D58">
              <w:rPr>
                <w:sz w:val="28"/>
                <w:szCs w:val="28"/>
              </w:rPr>
              <w:t>For those nearing the end of life:</w:t>
            </w:r>
            <w:r w:rsidRPr="00524D58">
              <w:rPr>
                <w:sz w:val="28"/>
                <w:szCs w:val="28"/>
              </w:rPr>
              <w:br/>
              <w:t>May they receive care that respects their dignity and protects their lives</w:t>
            </w:r>
            <w:r w:rsidRPr="00524D58">
              <w:rPr>
                <w:sz w:val="28"/>
                <w:szCs w:val="28"/>
              </w:rPr>
              <w:br/>
              <w:t>as they place their hope</w:t>
            </w:r>
            <w:r w:rsidRPr="00524D58">
              <w:rPr>
                <w:sz w:val="28"/>
                <w:szCs w:val="28"/>
              </w:rPr>
              <w:br/>
              <w:t>in the promise of eternal life;</w:t>
            </w:r>
            <w:r w:rsidRPr="00524D58">
              <w:rPr>
                <w:sz w:val="28"/>
                <w:szCs w:val="28"/>
              </w:rPr>
              <w:br/>
            </w:r>
            <w:r w:rsidRPr="00524D58">
              <w:rPr>
                <w:i/>
                <w:iCs/>
                <w:sz w:val="28"/>
                <w:szCs w:val="28"/>
              </w:rPr>
              <w:t xml:space="preserve">We pray to the Lord: </w:t>
            </w:r>
          </w:p>
          <w:p w14:paraId="17DFF687" w14:textId="6E658801" w:rsidR="009A3D70" w:rsidRDefault="009A3D70" w:rsidP="002A527D">
            <w:pPr>
              <w:tabs>
                <w:tab w:val="left" w:pos="5760"/>
              </w:tabs>
              <w:spacing w:after="120"/>
              <w:rPr>
                <w:b/>
                <w:bCs/>
                <w:sz w:val="28"/>
                <w:szCs w:val="28"/>
              </w:rPr>
            </w:pPr>
            <w:r>
              <w:rPr>
                <w:b/>
                <w:bCs/>
                <w:sz w:val="28"/>
                <w:szCs w:val="28"/>
              </w:rPr>
              <w:t xml:space="preserve">  </w:t>
            </w:r>
          </w:p>
        </w:tc>
        <w:tc>
          <w:tcPr>
            <w:tcW w:w="4320" w:type="dxa"/>
          </w:tcPr>
          <w:p w14:paraId="1E37A97D" w14:textId="77777777" w:rsidR="009A3D70" w:rsidRDefault="009A3D70" w:rsidP="009A3D70">
            <w:pPr>
              <w:tabs>
                <w:tab w:val="left" w:pos="5760"/>
              </w:tabs>
              <w:spacing w:line="22" w:lineRule="atLeast"/>
              <w:rPr>
                <w:b/>
                <w:bCs/>
                <w:sz w:val="28"/>
                <w:szCs w:val="28"/>
              </w:rPr>
            </w:pPr>
            <w:r>
              <w:rPr>
                <w:b/>
                <w:bCs/>
                <w:sz w:val="28"/>
                <w:szCs w:val="28"/>
              </w:rPr>
              <w:t>Thirtieth Sunday</w:t>
            </w:r>
          </w:p>
          <w:p w14:paraId="0601671F" w14:textId="586DDA2E" w:rsidR="009A3D70" w:rsidRDefault="009A3D70" w:rsidP="009A3D70">
            <w:pPr>
              <w:tabs>
                <w:tab w:val="left" w:pos="5760"/>
              </w:tabs>
              <w:spacing w:line="22" w:lineRule="atLeast"/>
              <w:rPr>
                <w:b/>
                <w:bCs/>
                <w:sz w:val="28"/>
                <w:szCs w:val="28"/>
              </w:rPr>
            </w:pPr>
            <w:r>
              <w:rPr>
                <w:b/>
                <w:bCs/>
                <w:sz w:val="28"/>
                <w:szCs w:val="28"/>
              </w:rPr>
              <w:t xml:space="preserve">in </w:t>
            </w:r>
            <w:r w:rsidRPr="00812115">
              <w:rPr>
                <w:b/>
                <w:sz w:val="28"/>
                <w:szCs w:val="28"/>
              </w:rPr>
              <w:t>Ordinary Time</w:t>
            </w:r>
          </w:p>
        </w:tc>
      </w:tr>
    </w:tbl>
    <w:bookmarkEnd w:id="2"/>
    <w:bookmarkEnd w:id="3"/>
    <w:bookmarkEnd w:id="4"/>
    <w:p w14:paraId="3A94EB34" w14:textId="64B72110" w:rsidR="00FE5590" w:rsidRPr="00676439" w:rsidRDefault="00FE5590" w:rsidP="00676439">
      <w:pPr>
        <w:tabs>
          <w:tab w:val="left" w:pos="5760"/>
        </w:tabs>
        <w:spacing w:after="120"/>
        <w:rPr>
          <w:b/>
          <w:bCs/>
          <w:smallCaps/>
          <w:color w:val="FF0000"/>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812115">
        <w:rPr>
          <w:b/>
          <w:bCs/>
          <w:smallCaps/>
          <w:sz w:val="28"/>
          <w:szCs w:val="28"/>
        </w:rPr>
        <w:t>October</w:t>
      </w:r>
      <w:r w:rsidR="00650A93">
        <w:rPr>
          <w:b/>
          <w:bCs/>
          <w:smallCaps/>
          <w:sz w:val="28"/>
          <w:szCs w:val="28"/>
        </w:rPr>
        <w:t xml:space="preserve"> 20</w:t>
      </w:r>
      <w:r w:rsidR="00585C20">
        <w:rPr>
          <w:b/>
          <w:bCs/>
          <w:smallCaps/>
          <w:sz w:val="28"/>
          <w:szCs w:val="28"/>
        </w:rPr>
        <w:t>2</w:t>
      </w:r>
      <w:r w:rsidR="006D6CE8">
        <w:rPr>
          <w:b/>
          <w:bCs/>
          <w:smallCaps/>
          <w:sz w:val="28"/>
          <w:szCs w:val="28"/>
        </w:rPr>
        <w:t>1</w:t>
      </w:r>
      <w:r w:rsidRPr="00EB08A2">
        <w:rPr>
          <w:rFonts w:eastAsia="Calibri"/>
          <w:b/>
          <w:smallCaps/>
          <w:sz w:val="28"/>
          <w:szCs w:val="28"/>
        </w:rPr>
        <w:t xml:space="preserve"> </w:t>
      </w:r>
      <w:r w:rsidRPr="008A4FC6">
        <w:rPr>
          <w:rFonts w:eastAsia="Calibri"/>
          <w:b/>
          <w:sz w:val="40"/>
          <w:szCs w:val="40"/>
        </w:rPr>
        <w:t xml:space="preserve"> </w:t>
      </w:r>
    </w:p>
    <w:p w14:paraId="568671BA" w14:textId="1E7821A3" w:rsidR="000311FD" w:rsidRPr="004158C7" w:rsidRDefault="000311FD" w:rsidP="00DF4F80">
      <w:pPr>
        <w:tabs>
          <w:tab w:val="center" w:pos="4950"/>
        </w:tabs>
        <w:spacing w:after="120"/>
        <w:rPr>
          <w:rFonts w:eastAsia="Calibri"/>
          <w:b/>
          <w:sz w:val="32"/>
          <w:szCs w:val="32"/>
        </w:rPr>
      </w:pPr>
      <w:r w:rsidRPr="004158C7">
        <w:rPr>
          <w:rFonts w:eastAsia="Calibri"/>
          <w:b/>
          <w:sz w:val="32"/>
          <w:szCs w:val="32"/>
        </w:rPr>
        <w:t>Bulletin Quotes</w:t>
      </w:r>
      <w:r w:rsidR="00DF4F80" w:rsidRPr="004158C7">
        <w:rPr>
          <w:rFonts w:eastAsia="Calibri"/>
          <w:b/>
          <w:sz w:val="32"/>
          <w:szCs w:val="32"/>
        </w:rPr>
        <w:tab/>
      </w:r>
    </w:p>
    <w:tbl>
      <w:tblPr>
        <w:tblStyle w:val="TableGrid"/>
        <w:tblW w:w="10126" w:type="dxa"/>
        <w:tblLayout w:type="fixed"/>
        <w:tblLook w:val="04A0" w:firstRow="1" w:lastRow="0" w:firstColumn="1" w:lastColumn="0" w:noHBand="0" w:noVBand="1"/>
      </w:tblPr>
      <w:tblGrid>
        <w:gridCol w:w="7645"/>
        <w:gridCol w:w="2481"/>
      </w:tblGrid>
      <w:tr w:rsidR="000311FD" w:rsidRPr="002E3BFB" w14:paraId="7FC4CA21" w14:textId="77777777" w:rsidTr="00516884">
        <w:trPr>
          <w:trHeight w:val="2114"/>
        </w:trPr>
        <w:tc>
          <w:tcPr>
            <w:tcW w:w="7645" w:type="dxa"/>
            <w:tcBorders>
              <w:right w:val="nil"/>
            </w:tcBorders>
          </w:tcPr>
          <w:p w14:paraId="0608A86C" w14:textId="134062D3" w:rsidR="000311FD" w:rsidRPr="004D047E" w:rsidRDefault="000311FD" w:rsidP="007F537B">
            <w:pPr>
              <w:spacing w:before="60" w:after="60"/>
              <w:ind w:right="72"/>
              <w:rPr>
                <w:b/>
                <w:sz w:val="26"/>
                <w:szCs w:val="26"/>
                <w:vertAlign w:val="superscript"/>
              </w:rPr>
            </w:pPr>
            <w:r>
              <w:rPr>
                <w:b/>
                <w:sz w:val="26"/>
                <w:szCs w:val="26"/>
              </w:rPr>
              <w:t xml:space="preserve">October </w:t>
            </w:r>
            <w:r w:rsidR="009B3DB8">
              <w:rPr>
                <w:b/>
                <w:sz w:val="26"/>
                <w:szCs w:val="26"/>
              </w:rPr>
              <w:t>3</w:t>
            </w:r>
            <w:r w:rsidR="009B3DB8" w:rsidRPr="009B3DB8">
              <w:rPr>
                <w:b/>
                <w:sz w:val="26"/>
                <w:szCs w:val="26"/>
                <w:vertAlign w:val="superscript"/>
              </w:rPr>
              <w:t>rd</w:t>
            </w:r>
            <w:r w:rsidR="009B3DB8">
              <w:rPr>
                <w:b/>
                <w:sz w:val="26"/>
                <w:szCs w:val="26"/>
              </w:rPr>
              <w:t xml:space="preserve"> </w:t>
            </w:r>
            <w:r>
              <w:rPr>
                <w:b/>
                <w:sz w:val="26"/>
                <w:szCs w:val="26"/>
              </w:rPr>
              <w:t xml:space="preserve"> </w:t>
            </w:r>
          </w:p>
          <w:p w14:paraId="0A0F5A20" w14:textId="55925B37" w:rsidR="008749AC" w:rsidRDefault="008749AC" w:rsidP="008749AC">
            <w:pPr>
              <w:spacing w:after="120"/>
              <w:rPr>
                <w:sz w:val="22"/>
                <w:szCs w:val="22"/>
              </w:rPr>
            </w:pPr>
            <w:r>
              <w:rPr>
                <w:sz w:val="22"/>
                <w:szCs w:val="22"/>
              </w:rPr>
              <w:t>“</w:t>
            </w:r>
            <w:r w:rsidR="00C64E22">
              <w:rPr>
                <w:sz w:val="22"/>
                <w:szCs w:val="22"/>
              </w:rPr>
              <w:t>St. Joseph’s</w:t>
            </w:r>
            <w:r w:rsidRPr="008749AC">
              <w:rPr>
                <w:sz w:val="22"/>
                <w:szCs w:val="22"/>
              </w:rPr>
              <w:t xml:space="preserve"> </w:t>
            </w:r>
            <w:r>
              <w:rPr>
                <w:sz w:val="22"/>
                <w:szCs w:val="22"/>
              </w:rPr>
              <w:t>‘</w:t>
            </w:r>
            <w:r w:rsidRPr="008749AC">
              <w:rPr>
                <w:sz w:val="22"/>
                <w:szCs w:val="22"/>
              </w:rPr>
              <w:t>yes</w:t>
            </w:r>
            <w:r>
              <w:rPr>
                <w:sz w:val="22"/>
                <w:szCs w:val="22"/>
              </w:rPr>
              <w:t>’</w:t>
            </w:r>
            <w:r w:rsidRPr="008749AC">
              <w:rPr>
                <w:sz w:val="22"/>
                <w:szCs w:val="22"/>
              </w:rPr>
              <w:t xml:space="preserve"> to the Lord meant that regardless of the hardship and personal sacrifice to himself, he consistently chose to put the needs of Mary and Jesus before his own. Joseph’s devotion helps reveal to us our own call to show special care for the lives of those whom God has entrusted to us.</w:t>
            </w:r>
            <w:r>
              <w:rPr>
                <w:sz w:val="22"/>
                <w:szCs w:val="22"/>
              </w:rPr>
              <w:t>”</w:t>
            </w:r>
            <w:r w:rsidRPr="008749AC">
              <w:rPr>
                <w:sz w:val="22"/>
                <w:szCs w:val="22"/>
              </w:rPr>
              <w:t xml:space="preserve"> </w:t>
            </w:r>
          </w:p>
          <w:p w14:paraId="364E2211" w14:textId="14D12F9D" w:rsidR="000311FD" w:rsidRPr="00DF4F80" w:rsidRDefault="000311FD" w:rsidP="00804F9B">
            <w:pPr>
              <w:rPr>
                <w:sz w:val="20"/>
                <w:szCs w:val="20"/>
              </w:rPr>
            </w:pPr>
            <w:r w:rsidRPr="00DF4F80">
              <w:rPr>
                <w:sz w:val="20"/>
                <w:szCs w:val="20"/>
              </w:rPr>
              <w:t>USCCB Secretariat of Pro-Life Activities</w:t>
            </w:r>
          </w:p>
          <w:p w14:paraId="1D0E4FAC" w14:textId="03A7811E" w:rsidR="000311FD" w:rsidRPr="00516884" w:rsidRDefault="000311FD" w:rsidP="00933D54">
            <w:pPr>
              <w:rPr>
                <w:sz w:val="20"/>
                <w:szCs w:val="20"/>
              </w:rPr>
            </w:pPr>
            <w:r w:rsidRPr="00DF4F80">
              <w:rPr>
                <w:sz w:val="20"/>
                <w:szCs w:val="20"/>
              </w:rPr>
              <w:t>Respect Life Reflection</w:t>
            </w:r>
            <w:r w:rsidR="004049DA">
              <w:rPr>
                <w:sz w:val="20"/>
                <w:szCs w:val="20"/>
              </w:rPr>
              <w:t>: St. Joseph, Defender of Life</w:t>
            </w:r>
            <w:r w:rsidR="00516884">
              <w:rPr>
                <w:sz w:val="20"/>
                <w:szCs w:val="20"/>
              </w:rPr>
              <w:t xml:space="preserve">, </w:t>
            </w:r>
            <w:hyperlink r:id="rId20" w:history="1">
              <w:r w:rsidR="00F607EF" w:rsidRPr="001514C5">
                <w:rPr>
                  <w:rStyle w:val="Hyperlink"/>
                  <w:sz w:val="20"/>
                  <w:szCs w:val="20"/>
                </w:rPr>
                <w:t>respectlife.org/reflection-joseph</w:t>
              </w:r>
            </w:hyperlink>
            <w:r w:rsidR="00F607EF">
              <w:rPr>
                <w:sz w:val="20"/>
                <w:szCs w:val="20"/>
              </w:rPr>
              <w:t xml:space="preserve"> </w:t>
            </w:r>
          </w:p>
        </w:tc>
        <w:tc>
          <w:tcPr>
            <w:tcW w:w="2481" w:type="dxa"/>
            <w:tcBorders>
              <w:left w:val="nil"/>
              <w:bottom w:val="single" w:sz="4" w:space="0" w:color="auto"/>
            </w:tcBorders>
          </w:tcPr>
          <w:p w14:paraId="49132D7C" w14:textId="55352C29" w:rsidR="000311FD" w:rsidRPr="00A15A4E" w:rsidRDefault="00805306" w:rsidP="00B34C6D">
            <w:pPr>
              <w:ind w:left="165" w:right="72" w:firstLine="449"/>
              <w:rPr>
                <w:sz w:val="21"/>
                <w:szCs w:val="21"/>
              </w:rPr>
            </w:pPr>
            <w:r w:rsidRPr="00A15A4E">
              <w:rPr>
                <w:noProof/>
                <w:sz w:val="21"/>
                <w:szCs w:val="21"/>
              </w:rPr>
              <w:drawing>
                <wp:anchor distT="0" distB="0" distL="114300" distR="114300" simplePos="0" relativeHeight="251798528" behindDoc="0" locked="0" layoutInCell="1" allowOverlap="1" wp14:anchorId="6CE83BC5" wp14:editId="6AD6F236">
                  <wp:simplePos x="0" y="0"/>
                  <wp:positionH relativeFrom="column">
                    <wp:posOffset>266065</wp:posOffset>
                  </wp:positionH>
                  <wp:positionV relativeFrom="paragraph">
                    <wp:posOffset>97790</wp:posOffset>
                  </wp:positionV>
                  <wp:extent cx="785495" cy="1016635"/>
                  <wp:effectExtent l="76200" t="76200" r="78105" b="75565"/>
                  <wp:wrapTopAndBottom/>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785495" cy="1016635"/>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hyperlink r:id="rId22" w:history="1">
              <w:r w:rsidR="00430DFA" w:rsidRPr="00A15A4E">
                <w:rPr>
                  <w:rStyle w:val="Hyperlink"/>
                  <w:sz w:val="21"/>
                  <w:szCs w:val="21"/>
                </w:rPr>
                <w:t>Download</w:t>
              </w:r>
            </w:hyperlink>
            <w:r w:rsidR="000311FD" w:rsidRPr="00A15A4E">
              <w:rPr>
                <w:color w:val="4472C4" w:themeColor="accent5"/>
                <w:sz w:val="21"/>
                <w:szCs w:val="21"/>
              </w:rPr>
              <w:t xml:space="preserve"> </w:t>
            </w:r>
          </w:p>
        </w:tc>
      </w:tr>
      <w:tr w:rsidR="009B3DB8" w:rsidRPr="0081618C" w14:paraId="4BB12858" w14:textId="77777777" w:rsidTr="00516884">
        <w:trPr>
          <w:trHeight w:val="2330"/>
        </w:trPr>
        <w:tc>
          <w:tcPr>
            <w:tcW w:w="7645" w:type="dxa"/>
            <w:tcBorders>
              <w:right w:val="nil"/>
            </w:tcBorders>
          </w:tcPr>
          <w:p w14:paraId="75A207F9" w14:textId="3B7F4C7D" w:rsidR="009B3DB8" w:rsidRDefault="009B3DB8" w:rsidP="00FE3BD6">
            <w:pPr>
              <w:spacing w:before="60" w:after="60"/>
              <w:ind w:right="72"/>
              <w:rPr>
                <w:b/>
                <w:bCs/>
                <w:sz w:val="26"/>
                <w:szCs w:val="26"/>
              </w:rPr>
            </w:pPr>
            <w:r w:rsidRPr="0081618C">
              <w:rPr>
                <w:b/>
                <w:bCs/>
                <w:sz w:val="26"/>
                <w:szCs w:val="26"/>
              </w:rPr>
              <w:t xml:space="preserve">October </w:t>
            </w:r>
            <w:r>
              <w:rPr>
                <w:b/>
                <w:bCs/>
                <w:sz w:val="26"/>
                <w:szCs w:val="26"/>
              </w:rPr>
              <w:t>10</w:t>
            </w:r>
            <w:r w:rsidRPr="00E708EE">
              <w:rPr>
                <w:b/>
                <w:bCs/>
                <w:sz w:val="26"/>
                <w:szCs w:val="26"/>
                <w:vertAlign w:val="superscript"/>
              </w:rPr>
              <w:t>th</w:t>
            </w:r>
            <w:r w:rsidR="00E708EE">
              <w:rPr>
                <w:b/>
                <w:bCs/>
                <w:sz w:val="26"/>
                <w:szCs w:val="26"/>
              </w:rPr>
              <w:t xml:space="preserve"> </w:t>
            </w:r>
          </w:p>
          <w:p w14:paraId="3CB2B46C" w14:textId="56F32D6F" w:rsidR="00F849B4" w:rsidRPr="00F849B4" w:rsidRDefault="0004161E" w:rsidP="00F849B4">
            <w:pPr>
              <w:spacing w:before="120" w:after="120"/>
              <w:ind w:right="72"/>
              <w:rPr>
                <w:sz w:val="22"/>
                <w:szCs w:val="22"/>
              </w:rPr>
            </w:pPr>
            <w:r>
              <w:rPr>
                <w:sz w:val="22"/>
                <w:szCs w:val="22"/>
              </w:rPr>
              <w:t>“</w:t>
            </w:r>
            <w:r w:rsidR="00F849B4" w:rsidRPr="00F849B4">
              <w:rPr>
                <w:sz w:val="22"/>
                <w:szCs w:val="22"/>
              </w:rPr>
              <w:t xml:space="preserve">An old Irish proverb says, </w:t>
            </w:r>
            <w:r>
              <w:rPr>
                <w:sz w:val="22"/>
                <w:szCs w:val="22"/>
              </w:rPr>
              <w:t>‘</w:t>
            </w:r>
            <w:r w:rsidR="00F849B4" w:rsidRPr="00F849B4">
              <w:rPr>
                <w:sz w:val="22"/>
                <w:szCs w:val="22"/>
              </w:rPr>
              <w:t>It is in the shelter of each other that the people live.</w:t>
            </w:r>
            <w:r>
              <w:rPr>
                <w:sz w:val="22"/>
                <w:szCs w:val="22"/>
              </w:rPr>
              <w:t>’</w:t>
            </w:r>
            <w:r w:rsidR="00F849B4" w:rsidRPr="00F849B4">
              <w:rPr>
                <w:sz w:val="22"/>
                <w:szCs w:val="22"/>
              </w:rPr>
              <w:t xml:space="preserve"> Indeed, we are created to depend upon one another and walk together in suffering. But when family members or friends approach life's end, we may not know how best to </w:t>
            </w:r>
            <w:r>
              <w:rPr>
                <w:sz w:val="22"/>
                <w:szCs w:val="22"/>
              </w:rPr>
              <w:t>‘</w:t>
            </w:r>
            <w:r w:rsidR="00F849B4" w:rsidRPr="00F849B4">
              <w:rPr>
                <w:sz w:val="22"/>
                <w:szCs w:val="22"/>
              </w:rPr>
              <w:t>shelter</w:t>
            </w:r>
            <w:r>
              <w:rPr>
                <w:sz w:val="22"/>
                <w:szCs w:val="22"/>
              </w:rPr>
              <w:t>’</w:t>
            </w:r>
            <w:r w:rsidR="00F849B4" w:rsidRPr="00F849B4">
              <w:rPr>
                <w:sz w:val="22"/>
                <w:szCs w:val="22"/>
              </w:rPr>
              <w:t xml:space="preserve"> them. Here are some concrete ways we can compassionately care for them</w:t>
            </w:r>
            <w:r>
              <w:rPr>
                <w:sz w:val="22"/>
                <w:szCs w:val="22"/>
              </w:rPr>
              <w:t xml:space="preserve">: </w:t>
            </w:r>
            <w:hyperlink r:id="rId23" w:history="1">
              <w:r w:rsidR="00981259" w:rsidRPr="001514C5">
                <w:rPr>
                  <w:rStyle w:val="Hyperlink"/>
                  <w:sz w:val="22"/>
                  <w:szCs w:val="22"/>
                </w:rPr>
                <w:t>usccb.org/end-of-life-care</w:t>
              </w:r>
            </w:hyperlink>
            <w:r w:rsidR="00981259">
              <w:rPr>
                <w:sz w:val="22"/>
                <w:szCs w:val="22"/>
              </w:rPr>
              <w:t xml:space="preserve">.” </w:t>
            </w:r>
          </w:p>
          <w:p w14:paraId="2A08A4A0" w14:textId="77777777" w:rsidR="009B3DB8" w:rsidRPr="002D4FAF" w:rsidRDefault="009B3DB8" w:rsidP="00FE3BD6">
            <w:pPr>
              <w:rPr>
                <w:sz w:val="21"/>
                <w:szCs w:val="21"/>
              </w:rPr>
            </w:pPr>
            <w:r w:rsidRPr="002D4FAF">
              <w:rPr>
                <w:sz w:val="21"/>
                <w:szCs w:val="21"/>
              </w:rPr>
              <w:t>USCCB Secretariat of Pro-Life Activities</w:t>
            </w:r>
          </w:p>
          <w:p w14:paraId="761DA09A" w14:textId="232DDA5F" w:rsidR="009B3DB8" w:rsidRPr="0081618C" w:rsidRDefault="00981259" w:rsidP="00FE3BD6">
            <w:pPr>
              <w:rPr>
                <w:sz w:val="21"/>
                <w:szCs w:val="21"/>
              </w:rPr>
            </w:pPr>
            <w:r>
              <w:rPr>
                <w:sz w:val="21"/>
                <w:szCs w:val="21"/>
              </w:rPr>
              <w:t>Caring for Loved Ones at Life’s End</w:t>
            </w:r>
          </w:p>
        </w:tc>
        <w:tc>
          <w:tcPr>
            <w:tcW w:w="2481" w:type="dxa"/>
            <w:tcBorders>
              <w:left w:val="nil"/>
            </w:tcBorders>
          </w:tcPr>
          <w:p w14:paraId="69A72130" w14:textId="5919D0A0" w:rsidR="009B3DB8" w:rsidRPr="00136BC5" w:rsidRDefault="009B3DB8" w:rsidP="00FE3BD6">
            <w:pPr>
              <w:ind w:right="-115" w:firstLine="340"/>
              <w:rPr>
                <w:sz w:val="21"/>
                <w:szCs w:val="21"/>
              </w:rPr>
            </w:pPr>
            <w:r w:rsidRPr="0081618C">
              <w:rPr>
                <w:noProof/>
              </w:rPr>
              <w:drawing>
                <wp:anchor distT="0" distB="0" distL="114300" distR="114300" simplePos="0" relativeHeight="251814912" behindDoc="0" locked="0" layoutInCell="1" allowOverlap="1" wp14:anchorId="6665A61C" wp14:editId="0950DF7B">
                  <wp:simplePos x="0" y="0"/>
                  <wp:positionH relativeFrom="column">
                    <wp:posOffset>333375</wp:posOffset>
                  </wp:positionH>
                  <wp:positionV relativeFrom="paragraph">
                    <wp:posOffset>149225</wp:posOffset>
                  </wp:positionV>
                  <wp:extent cx="716915" cy="927735"/>
                  <wp:effectExtent l="88900" t="101600" r="83185" b="10096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716915" cy="927735"/>
                          </a:xfrm>
                          <a:prstGeom prst="rect">
                            <a:avLst/>
                          </a:prstGeom>
                          <a:noFill/>
                          <a:ln>
                            <a:noFill/>
                          </a:ln>
                          <a:effectLst>
                            <a:outerShdw blurRad="63500" sx="106000" sy="106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sz w:val="21"/>
                <w:szCs w:val="21"/>
              </w:rPr>
              <w:t xml:space="preserve">      </w:t>
            </w:r>
            <w:hyperlink r:id="rId25" w:history="1">
              <w:r w:rsidR="002C4797" w:rsidRPr="00136BC5">
                <w:rPr>
                  <w:rStyle w:val="Hyperlink"/>
                  <w:sz w:val="21"/>
                  <w:szCs w:val="21"/>
                </w:rPr>
                <w:t>Download</w:t>
              </w:r>
            </w:hyperlink>
            <w:r w:rsidRPr="00136BC5">
              <w:rPr>
                <w:color w:val="4472C4" w:themeColor="accent5"/>
                <w:sz w:val="21"/>
                <w:szCs w:val="21"/>
              </w:rPr>
              <w:t xml:space="preserve"> </w:t>
            </w:r>
          </w:p>
        </w:tc>
      </w:tr>
      <w:tr w:rsidR="00E708EE" w:rsidRPr="00D30A35" w14:paraId="5A8DCF0D" w14:textId="77777777" w:rsidTr="00676439">
        <w:trPr>
          <w:trHeight w:val="2960"/>
        </w:trPr>
        <w:tc>
          <w:tcPr>
            <w:tcW w:w="7645" w:type="dxa"/>
            <w:tcBorders>
              <w:right w:val="nil"/>
            </w:tcBorders>
          </w:tcPr>
          <w:p w14:paraId="5A4A0D95" w14:textId="1DA62F27" w:rsidR="00E708EE" w:rsidRDefault="00E708EE" w:rsidP="00E708EE">
            <w:pPr>
              <w:spacing w:before="60" w:after="60"/>
              <w:ind w:right="72"/>
              <w:rPr>
                <w:b/>
                <w:bCs/>
                <w:sz w:val="26"/>
                <w:szCs w:val="26"/>
              </w:rPr>
            </w:pPr>
            <w:r w:rsidRPr="0081618C">
              <w:rPr>
                <w:b/>
                <w:bCs/>
                <w:sz w:val="26"/>
                <w:szCs w:val="26"/>
              </w:rPr>
              <w:t xml:space="preserve">October </w:t>
            </w:r>
            <w:r>
              <w:rPr>
                <w:b/>
                <w:bCs/>
                <w:sz w:val="26"/>
                <w:szCs w:val="26"/>
              </w:rPr>
              <w:t>17</w:t>
            </w:r>
            <w:r w:rsidRPr="00E708EE">
              <w:rPr>
                <w:b/>
                <w:bCs/>
                <w:sz w:val="26"/>
                <w:szCs w:val="26"/>
                <w:vertAlign w:val="superscript"/>
              </w:rPr>
              <w:t>th</w:t>
            </w:r>
            <w:r>
              <w:rPr>
                <w:b/>
                <w:bCs/>
                <w:sz w:val="26"/>
                <w:szCs w:val="26"/>
              </w:rPr>
              <w:t xml:space="preserve"> </w:t>
            </w:r>
          </w:p>
          <w:p w14:paraId="65F7F7FA" w14:textId="77F442A8" w:rsidR="00E708EE" w:rsidRPr="003554E5" w:rsidRDefault="00E708EE" w:rsidP="00E708EE">
            <w:pPr>
              <w:spacing w:before="120" w:after="120"/>
              <w:ind w:right="72"/>
              <w:rPr>
                <w:sz w:val="22"/>
                <w:szCs w:val="22"/>
              </w:rPr>
            </w:pPr>
            <w:r w:rsidRPr="00B34C6D">
              <w:rPr>
                <w:sz w:val="22"/>
                <w:szCs w:val="22"/>
              </w:rPr>
              <w:t>“</w:t>
            </w:r>
            <w:r w:rsidR="00123DFE" w:rsidRPr="00123DFE">
              <w:rPr>
                <w:sz w:val="22"/>
                <w:szCs w:val="22"/>
              </w:rPr>
              <w:t xml:space="preserve">Dearest St. Joseph, at the word of an angel, you lovingly took Mary into your home. As God’s humble servant, you guided the Holy Family on the road to Bethlehem, welcomed Jesus as your own son in the shelter of a manger, and fled far from your homeland for the safety of both </w:t>
            </w:r>
            <w:proofErr w:type="gramStart"/>
            <w:r w:rsidR="00123DFE" w:rsidRPr="00123DFE">
              <w:rPr>
                <w:sz w:val="22"/>
                <w:szCs w:val="22"/>
              </w:rPr>
              <w:t>Mother</w:t>
            </w:r>
            <w:proofErr w:type="gramEnd"/>
            <w:r w:rsidR="00123DFE" w:rsidRPr="00123DFE">
              <w:rPr>
                <w:sz w:val="22"/>
                <w:szCs w:val="22"/>
              </w:rPr>
              <w:t xml:space="preserve"> and Child</w:t>
            </w:r>
            <w:r w:rsidR="00123DFE">
              <w:rPr>
                <w:sz w:val="22"/>
                <w:szCs w:val="22"/>
              </w:rPr>
              <w:t xml:space="preserve">… </w:t>
            </w:r>
            <w:r w:rsidR="00123DFE" w:rsidRPr="00123DFE">
              <w:rPr>
                <w:sz w:val="22"/>
                <w:szCs w:val="22"/>
              </w:rPr>
              <w:t>Help us to faithfully commit ourselves to the service and defense of human life —especially where it is vulnerable or threatened. Obtain for us the grace to do the will of God in all things. Amen</w:t>
            </w:r>
            <w:r w:rsidRPr="003554E5">
              <w:rPr>
                <w:sz w:val="22"/>
                <w:szCs w:val="22"/>
              </w:rPr>
              <w:t>.</w:t>
            </w:r>
            <w:r>
              <w:rPr>
                <w:sz w:val="22"/>
                <w:szCs w:val="22"/>
              </w:rPr>
              <w:t>”</w:t>
            </w:r>
          </w:p>
          <w:p w14:paraId="74F10C68" w14:textId="77777777" w:rsidR="00E708EE" w:rsidRPr="002D4FAF" w:rsidRDefault="00E708EE" w:rsidP="00E708EE">
            <w:pPr>
              <w:rPr>
                <w:sz w:val="21"/>
                <w:szCs w:val="21"/>
              </w:rPr>
            </w:pPr>
            <w:r w:rsidRPr="002D4FAF">
              <w:rPr>
                <w:sz w:val="21"/>
                <w:szCs w:val="21"/>
              </w:rPr>
              <w:t>USCCB Secretariat of Pro-Life Activities</w:t>
            </w:r>
          </w:p>
          <w:p w14:paraId="233EE67D" w14:textId="4BB5DC99" w:rsidR="00E708EE" w:rsidRPr="00DD1D16" w:rsidRDefault="00E708EE" w:rsidP="00E708EE">
            <w:pPr>
              <w:rPr>
                <w:sz w:val="21"/>
                <w:szCs w:val="21"/>
              </w:rPr>
            </w:pPr>
            <w:r>
              <w:rPr>
                <w:sz w:val="21"/>
                <w:szCs w:val="21"/>
              </w:rPr>
              <w:t>“</w:t>
            </w:r>
            <w:r w:rsidR="00123DFE">
              <w:rPr>
                <w:sz w:val="21"/>
                <w:szCs w:val="21"/>
              </w:rPr>
              <w:t>A Prayer to St. Joseph, Defender of Life</w:t>
            </w:r>
            <w:r>
              <w:rPr>
                <w:sz w:val="21"/>
                <w:szCs w:val="21"/>
              </w:rPr>
              <w:t>"</w:t>
            </w:r>
            <w:r w:rsidR="00676439">
              <w:rPr>
                <w:sz w:val="21"/>
                <w:szCs w:val="21"/>
              </w:rPr>
              <w:t xml:space="preserve">, </w:t>
            </w:r>
            <w:hyperlink r:id="rId26" w:history="1">
              <w:r w:rsidRPr="00A86069">
                <w:rPr>
                  <w:rStyle w:val="Hyperlink"/>
                  <w:sz w:val="21"/>
                  <w:szCs w:val="21"/>
                </w:rPr>
                <w:t>respectlife.org/</w:t>
              </w:r>
              <w:r w:rsidR="00123DFE" w:rsidRPr="00A86069">
                <w:rPr>
                  <w:rStyle w:val="Hyperlink"/>
                  <w:sz w:val="21"/>
                  <w:szCs w:val="21"/>
                </w:rPr>
                <w:t>prayer-to-</w:t>
              </w:r>
              <w:proofErr w:type="spellStart"/>
              <w:r w:rsidR="00123DFE" w:rsidRPr="00A86069">
                <w:rPr>
                  <w:rStyle w:val="Hyperlink"/>
                  <w:sz w:val="21"/>
                  <w:szCs w:val="21"/>
                </w:rPr>
                <w:t>st</w:t>
              </w:r>
              <w:proofErr w:type="spellEnd"/>
              <w:r w:rsidR="00123DFE" w:rsidRPr="00A86069">
                <w:rPr>
                  <w:rStyle w:val="Hyperlink"/>
                  <w:sz w:val="21"/>
                  <w:szCs w:val="21"/>
                </w:rPr>
                <w:t>-joseph</w:t>
              </w:r>
            </w:hyperlink>
            <w:r>
              <w:rPr>
                <w:sz w:val="21"/>
                <w:szCs w:val="21"/>
              </w:rPr>
              <w:t xml:space="preserve"> </w:t>
            </w:r>
          </w:p>
        </w:tc>
        <w:tc>
          <w:tcPr>
            <w:tcW w:w="2481" w:type="dxa"/>
            <w:tcBorders>
              <w:left w:val="nil"/>
              <w:bottom w:val="single" w:sz="4" w:space="0" w:color="auto"/>
            </w:tcBorders>
          </w:tcPr>
          <w:p w14:paraId="3F1D1A7C" w14:textId="1DDE6CB2" w:rsidR="00E708EE" w:rsidRPr="00255B4D" w:rsidRDefault="00E708EE" w:rsidP="00123DFE">
            <w:pPr>
              <w:ind w:right="-115"/>
            </w:pPr>
            <w:r w:rsidRPr="0081618C">
              <w:rPr>
                <w:noProof/>
              </w:rPr>
              <w:drawing>
                <wp:anchor distT="0" distB="0" distL="114300" distR="114300" simplePos="0" relativeHeight="251820032" behindDoc="0" locked="0" layoutInCell="1" allowOverlap="1" wp14:anchorId="56FFD139" wp14:editId="24EFB4A5">
                  <wp:simplePos x="0" y="0"/>
                  <wp:positionH relativeFrom="column">
                    <wp:posOffset>317548</wp:posOffset>
                  </wp:positionH>
                  <wp:positionV relativeFrom="paragraph">
                    <wp:posOffset>146685</wp:posOffset>
                  </wp:positionV>
                  <wp:extent cx="925830" cy="1318260"/>
                  <wp:effectExtent l="101600" t="114300" r="102870" b="1168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925830" cy="1318260"/>
                          </a:xfrm>
                          <a:prstGeom prst="rect">
                            <a:avLst/>
                          </a:prstGeom>
                          <a:noFill/>
                          <a:ln>
                            <a:noFill/>
                          </a:ln>
                          <a:effectLst>
                            <a:outerShdw blurRad="63500" sx="106000" sy="106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sz w:val="21"/>
                <w:szCs w:val="21"/>
              </w:rPr>
              <w:t xml:space="preserve"> </w:t>
            </w:r>
            <w:r w:rsidR="00AC166D">
              <w:rPr>
                <w:sz w:val="21"/>
                <w:szCs w:val="21"/>
              </w:rPr>
              <w:t xml:space="preserve">     </w:t>
            </w:r>
            <w:r>
              <w:rPr>
                <w:sz w:val="21"/>
                <w:szCs w:val="21"/>
              </w:rPr>
              <w:t xml:space="preserve">   </w:t>
            </w:r>
            <w:hyperlink r:id="rId28" w:history="1">
              <w:r w:rsidR="00123DFE" w:rsidRPr="00BE13C2">
                <w:rPr>
                  <w:rStyle w:val="Hyperlink"/>
                  <w:sz w:val="21"/>
                  <w:szCs w:val="21"/>
                </w:rPr>
                <w:t>Order</w:t>
              </w:r>
            </w:hyperlink>
            <w:r w:rsidRPr="0081618C">
              <w:rPr>
                <w:sz w:val="21"/>
                <w:szCs w:val="21"/>
              </w:rPr>
              <w:t xml:space="preserve"> </w:t>
            </w:r>
            <w:r w:rsidRPr="0081618C">
              <w:rPr>
                <w:color w:val="4472C4" w:themeColor="accent5"/>
                <w:sz w:val="21"/>
                <w:szCs w:val="21"/>
              </w:rPr>
              <w:t xml:space="preserve"> |  </w:t>
            </w:r>
            <w:hyperlink r:id="rId29" w:history="1">
              <w:r w:rsidR="00123DFE">
                <w:rPr>
                  <w:rStyle w:val="Hyperlink"/>
                  <w:sz w:val="21"/>
                  <w:szCs w:val="21"/>
                </w:rPr>
                <w:t>Downloa</w:t>
              </w:r>
              <w:r>
                <w:rPr>
                  <w:rStyle w:val="Hyperlink"/>
                  <w:sz w:val="21"/>
                  <w:szCs w:val="21"/>
                </w:rPr>
                <w:t>d</w:t>
              </w:r>
              <w:r w:rsidRPr="00D63442">
                <w:rPr>
                  <w:rStyle w:val="Hyperlink"/>
                  <w:sz w:val="21"/>
                  <w:szCs w:val="21"/>
                </w:rPr>
                <w:t xml:space="preserve">              </w:t>
              </w:r>
            </w:hyperlink>
            <w:r w:rsidRPr="0081618C">
              <w:rPr>
                <w:color w:val="4472C4" w:themeColor="accent5"/>
                <w:sz w:val="21"/>
                <w:szCs w:val="21"/>
              </w:rPr>
              <w:t xml:space="preserve"> </w:t>
            </w:r>
          </w:p>
        </w:tc>
      </w:tr>
      <w:tr w:rsidR="009B3DB8" w:rsidRPr="0081618C" w14:paraId="2C47BCA1" w14:textId="77777777" w:rsidTr="00676439">
        <w:trPr>
          <w:trHeight w:val="2699"/>
        </w:trPr>
        <w:tc>
          <w:tcPr>
            <w:tcW w:w="7645" w:type="dxa"/>
            <w:tcBorders>
              <w:right w:val="nil"/>
            </w:tcBorders>
          </w:tcPr>
          <w:p w14:paraId="48B78496" w14:textId="637F24BF" w:rsidR="009B3DB8" w:rsidRPr="0081618C" w:rsidRDefault="009B3DB8" w:rsidP="00FE3BD6">
            <w:pPr>
              <w:spacing w:before="60" w:after="60"/>
              <w:ind w:right="72"/>
              <w:rPr>
                <w:b/>
                <w:sz w:val="26"/>
                <w:szCs w:val="26"/>
                <w:vertAlign w:val="superscript"/>
              </w:rPr>
            </w:pPr>
            <w:r w:rsidRPr="0081618C">
              <w:rPr>
                <w:b/>
                <w:bCs/>
                <w:sz w:val="26"/>
                <w:szCs w:val="26"/>
              </w:rPr>
              <w:t xml:space="preserve">October </w:t>
            </w:r>
            <w:r>
              <w:rPr>
                <w:b/>
                <w:bCs/>
                <w:sz w:val="26"/>
                <w:szCs w:val="26"/>
              </w:rPr>
              <w:t>24</w:t>
            </w:r>
            <w:r w:rsidRPr="0081618C">
              <w:rPr>
                <w:b/>
                <w:bCs/>
                <w:sz w:val="26"/>
                <w:szCs w:val="26"/>
                <w:vertAlign w:val="superscript"/>
              </w:rPr>
              <w:t>th</w:t>
            </w:r>
            <w:r w:rsidRPr="0081618C">
              <w:rPr>
                <w:b/>
                <w:bCs/>
                <w:sz w:val="26"/>
                <w:szCs w:val="26"/>
              </w:rPr>
              <w:t xml:space="preserve"> </w:t>
            </w:r>
          </w:p>
          <w:p w14:paraId="43665212" w14:textId="77777777" w:rsidR="009B3DB8" w:rsidRPr="00B34C6D" w:rsidRDefault="009B3DB8" w:rsidP="00FE3BD6">
            <w:pPr>
              <w:spacing w:after="120"/>
              <w:rPr>
                <w:sz w:val="22"/>
                <w:szCs w:val="22"/>
              </w:rPr>
            </w:pPr>
            <w:r w:rsidRPr="00B34C6D">
              <w:rPr>
                <w:sz w:val="22"/>
                <w:szCs w:val="22"/>
              </w:rPr>
              <w:t xml:space="preserve">“I would now like to say a special word to women who have had an abortion. The Church is aware of the many factors which may have influenced your decision, and she does not doubt that in many cases it was a painful and even shattering decision. The wound in your heart may not yet have healed. …But do not give in to discouragement and do not lose hope. …The Father of mercies is ready to give you his forgiveness and his peace in the Sacrament of Reconciliation.” </w:t>
            </w:r>
          </w:p>
          <w:p w14:paraId="476765BD" w14:textId="77777777" w:rsidR="009B3DB8" w:rsidRDefault="009B3DB8" w:rsidP="00FE3BD6">
            <w:pPr>
              <w:rPr>
                <w:bCs/>
                <w:sz w:val="20"/>
                <w:szCs w:val="20"/>
              </w:rPr>
            </w:pPr>
            <w:r>
              <w:rPr>
                <w:bCs/>
                <w:sz w:val="20"/>
                <w:szCs w:val="20"/>
              </w:rPr>
              <w:t>Pope Saint John Paul II,</w:t>
            </w:r>
            <w:r w:rsidRPr="005C6A8E">
              <w:rPr>
                <w:bCs/>
                <w:sz w:val="20"/>
                <w:szCs w:val="20"/>
              </w:rPr>
              <w:t xml:space="preserve"> </w:t>
            </w:r>
            <w:proofErr w:type="spellStart"/>
            <w:r w:rsidRPr="005C6A8E">
              <w:rPr>
                <w:bCs/>
                <w:i/>
                <w:iCs/>
                <w:sz w:val="20"/>
                <w:szCs w:val="20"/>
              </w:rPr>
              <w:t>Evangelium</w:t>
            </w:r>
            <w:proofErr w:type="spellEnd"/>
            <w:r w:rsidRPr="005C6A8E">
              <w:rPr>
                <w:bCs/>
                <w:i/>
                <w:iCs/>
                <w:sz w:val="20"/>
                <w:szCs w:val="20"/>
              </w:rPr>
              <w:t xml:space="preserve"> vitae</w:t>
            </w:r>
            <w:r>
              <w:rPr>
                <w:bCs/>
                <w:i/>
                <w:iCs/>
                <w:sz w:val="20"/>
                <w:szCs w:val="20"/>
              </w:rPr>
              <w:t xml:space="preserve">, </w:t>
            </w:r>
            <w:r>
              <w:rPr>
                <w:bCs/>
                <w:sz w:val="20"/>
                <w:szCs w:val="20"/>
              </w:rPr>
              <w:t>no. 99.</w:t>
            </w:r>
            <w:r w:rsidRPr="005C6A8E">
              <w:rPr>
                <w:bCs/>
                <w:sz w:val="20"/>
                <w:szCs w:val="20"/>
              </w:rPr>
              <w:t xml:space="preserve"> © 1995, </w:t>
            </w:r>
            <w:proofErr w:type="spellStart"/>
            <w:r w:rsidRPr="005C6A8E">
              <w:rPr>
                <w:bCs/>
                <w:sz w:val="20"/>
                <w:szCs w:val="20"/>
              </w:rPr>
              <w:t>Libreria</w:t>
            </w:r>
            <w:proofErr w:type="spellEnd"/>
            <w:r w:rsidRPr="005C6A8E">
              <w:rPr>
                <w:bCs/>
                <w:sz w:val="20"/>
                <w:szCs w:val="20"/>
              </w:rPr>
              <w:t xml:space="preserve"> </w:t>
            </w:r>
            <w:proofErr w:type="spellStart"/>
            <w:r w:rsidRPr="005C6A8E">
              <w:rPr>
                <w:bCs/>
                <w:sz w:val="20"/>
                <w:szCs w:val="20"/>
              </w:rPr>
              <w:t>Editrice</w:t>
            </w:r>
            <w:proofErr w:type="spellEnd"/>
            <w:r w:rsidRPr="005C6A8E">
              <w:rPr>
                <w:bCs/>
                <w:sz w:val="20"/>
                <w:szCs w:val="20"/>
              </w:rPr>
              <w:t xml:space="preserve"> </w:t>
            </w:r>
            <w:proofErr w:type="spellStart"/>
            <w:r w:rsidRPr="005C6A8E">
              <w:rPr>
                <w:bCs/>
                <w:sz w:val="20"/>
                <w:szCs w:val="20"/>
              </w:rPr>
              <w:t>Vaticana</w:t>
            </w:r>
            <w:proofErr w:type="spellEnd"/>
            <w:r w:rsidRPr="005C6A8E">
              <w:rPr>
                <w:bCs/>
                <w:sz w:val="20"/>
                <w:szCs w:val="20"/>
              </w:rPr>
              <w:t xml:space="preserve">. </w:t>
            </w:r>
          </w:p>
          <w:p w14:paraId="64B6DE65" w14:textId="77777777" w:rsidR="009B3DB8" w:rsidRPr="000742FE" w:rsidRDefault="009B3DB8" w:rsidP="00FE3BD6">
            <w:pPr>
              <w:rPr>
                <w:bCs/>
                <w:sz w:val="20"/>
                <w:szCs w:val="20"/>
              </w:rPr>
            </w:pPr>
            <w:r w:rsidRPr="005C6A8E">
              <w:rPr>
                <w:bCs/>
                <w:sz w:val="20"/>
                <w:szCs w:val="20"/>
              </w:rPr>
              <w:t>Used with permission. All rights reserved.</w:t>
            </w:r>
          </w:p>
        </w:tc>
        <w:tc>
          <w:tcPr>
            <w:tcW w:w="2481" w:type="dxa"/>
            <w:tcBorders>
              <w:left w:val="nil"/>
            </w:tcBorders>
          </w:tcPr>
          <w:p w14:paraId="567EC79E" w14:textId="77777777" w:rsidR="009B3DB8" w:rsidRPr="0081618C" w:rsidRDefault="009B3DB8" w:rsidP="00FE3BD6">
            <w:pPr>
              <w:ind w:right="-115"/>
              <w:rPr>
                <w:noProof/>
                <w:sz w:val="21"/>
                <w:szCs w:val="21"/>
              </w:rPr>
            </w:pPr>
          </w:p>
          <w:p w14:paraId="58BCED10" w14:textId="77777777" w:rsidR="009B3DB8" w:rsidRPr="0081618C" w:rsidRDefault="009B3DB8" w:rsidP="00FE3BD6">
            <w:pPr>
              <w:ind w:right="-115"/>
              <w:jc w:val="center"/>
              <w:rPr>
                <w:noProof/>
                <w:sz w:val="21"/>
                <w:szCs w:val="21"/>
              </w:rPr>
            </w:pPr>
            <w:r w:rsidRPr="000742FE">
              <w:rPr>
                <w:noProof/>
              </w:rPr>
              <w:drawing>
                <wp:anchor distT="0" distB="0" distL="0" distR="0" simplePos="0" relativeHeight="251817984" behindDoc="0" locked="0" layoutInCell="1" allowOverlap="0" wp14:anchorId="571C2761" wp14:editId="6043D4C0">
                  <wp:simplePos x="0" y="0"/>
                  <wp:positionH relativeFrom="column">
                    <wp:posOffset>475953</wp:posOffset>
                  </wp:positionH>
                  <wp:positionV relativeFrom="line">
                    <wp:posOffset>24130</wp:posOffset>
                  </wp:positionV>
                  <wp:extent cx="765810" cy="1156335"/>
                  <wp:effectExtent l="50800" t="12700" r="46990" b="88265"/>
                  <wp:wrapSquare wrapText="bothSides"/>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ell phone&#10;&#10;Description automatically generated"/>
                          <pic:cNvPicPr>
                            <a:picLocks noChangeAspect="1" noChangeArrowheads="1"/>
                          </pic:cNvPicPr>
                        </pic:nvPicPr>
                        <pic:blipFill rotWithShape="1">
                          <a:blip r:embed="rId30">
                            <a:extLst>
                              <a:ext uri="{28A0092B-C50C-407E-A947-70E740481C1C}">
                                <a14:useLocalDpi xmlns:a14="http://schemas.microsoft.com/office/drawing/2010/main" val="0"/>
                              </a:ext>
                            </a:extLst>
                          </a:blip>
                          <a:srcRect l="16047" r="17623"/>
                          <a:stretch/>
                        </pic:blipFill>
                        <pic:spPr bwMode="auto">
                          <a:xfrm>
                            <a:off x="0" y="0"/>
                            <a:ext cx="765810" cy="1156335"/>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31" w:history="1">
              <w:r w:rsidRPr="0081618C">
                <w:rPr>
                  <w:rStyle w:val="Hyperlink"/>
                  <w:sz w:val="21"/>
                  <w:szCs w:val="21"/>
                </w:rPr>
                <w:t xml:space="preserve">              </w:t>
              </w:r>
            </w:hyperlink>
            <w:r w:rsidRPr="0081618C">
              <w:rPr>
                <w:color w:val="4472C4" w:themeColor="accent5"/>
                <w:sz w:val="21"/>
                <w:szCs w:val="21"/>
              </w:rPr>
              <w:t xml:space="preserve"> </w:t>
            </w:r>
          </w:p>
          <w:p w14:paraId="62DF5188" w14:textId="77777777" w:rsidR="009B3DB8" w:rsidRPr="0081618C" w:rsidRDefault="009B3DB8" w:rsidP="00FE3BD6">
            <w:pPr>
              <w:ind w:right="-115"/>
              <w:jc w:val="center"/>
              <w:rPr>
                <w:noProof/>
                <w:sz w:val="21"/>
                <w:szCs w:val="21"/>
              </w:rPr>
            </w:pPr>
            <w:r w:rsidRPr="000742FE">
              <w:rPr>
                <w:noProof/>
              </w:rPr>
              <mc:AlternateContent>
                <mc:Choice Requires="wps">
                  <w:drawing>
                    <wp:anchor distT="45720" distB="45720" distL="114300" distR="114300" simplePos="0" relativeHeight="251816960" behindDoc="0" locked="0" layoutInCell="1" allowOverlap="1" wp14:anchorId="5006F3FB" wp14:editId="35CAD780">
                      <wp:simplePos x="0" y="0"/>
                      <wp:positionH relativeFrom="column">
                        <wp:posOffset>193040</wp:posOffset>
                      </wp:positionH>
                      <wp:positionV relativeFrom="paragraph">
                        <wp:posOffset>1107440</wp:posOffset>
                      </wp:positionV>
                      <wp:extent cx="1308735" cy="254000"/>
                      <wp:effectExtent l="0" t="0" r="0" b="0"/>
                      <wp:wrapThrough wrapText="bothSides">
                        <wp:wrapPolygon edited="0">
                          <wp:start x="0" y="0"/>
                          <wp:lineTo x="0" y="20520"/>
                          <wp:lineTo x="21380" y="20520"/>
                          <wp:lineTo x="2138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54000"/>
                              </a:xfrm>
                              <a:prstGeom prst="rect">
                                <a:avLst/>
                              </a:prstGeom>
                              <a:solidFill>
                                <a:srgbClr val="FFFFFF"/>
                              </a:solidFill>
                              <a:ln w="9525">
                                <a:noFill/>
                                <a:miter lim="800000"/>
                                <a:headEnd/>
                                <a:tailEnd/>
                              </a:ln>
                            </wps:spPr>
                            <wps:txbx>
                              <w:txbxContent>
                                <w:p w14:paraId="5CC33AE7" w14:textId="6B32E4F6" w:rsidR="009B3DB8" w:rsidRPr="000742FE" w:rsidRDefault="00095189" w:rsidP="009B3DB8">
                                  <w:pPr>
                                    <w:jc w:val="center"/>
                                  </w:pPr>
                                  <w:hyperlink r:id="rId32" w:history="1">
                                    <w:r w:rsidR="009B3DB8" w:rsidRPr="004F7101">
                                      <w:rPr>
                                        <w:rStyle w:val="Hyperlink"/>
                                        <w:rFonts w:eastAsiaTheme="majorEastAsia"/>
                                        <w:sz w:val="21"/>
                                        <w:szCs w:val="21"/>
                                      </w:rPr>
                                      <w:t>Order</w:t>
                                    </w:r>
                                  </w:hyperlink>
                                  <w:r w:rsidR="009B3DB8" w:rsidRPr="000742FE">
                                    <w:rPr>
                                      <w:color w:val="000000" w:themeColor="text1"/>
                                      <w:sz w:val="21"/>
                                      <w:szCs w:val="21"/>
                                    </w:rPr>
                                    <w:t xml:space="preserve"> | </w:t>
                                  </w:r>
                                  <w:hyperlink r:id="rId33" w:history="1">
                                    <w:r w:rsidR="009B3DB8" w:rsidRPr="000742FE">
                                      <w:rPr>
                                        <w:rStyle w:val="Heading1Char"/>
                                        <w:rFonts w:ascii="Times New Roman" w:hAnsi="Times New Roman" w:cs="Times New Roman"/>
                                        <w:sz w:val="21"/>
                                        <w:szCs w:val="21"/>
                                        <w:u w:val="single"/>
                                      </w:rPr>
                                      <w:t>Read Online</w:t>
                                    </w:r>
                                  </w:hyperlink>
                                  <w:r w:rsidR="009B3DB8" w:rsidRPr="000742FE">
                                    <w:rPr>
                                      <w:color w:val="4472C4" w:themeColor="accent5"/>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F3FB" id="_x0000_t202" coordsize="21600,21600" o:spt="202" path="m,l,21600r21600,l21600,xe">
                      <v:stroke joinstyle="miter"/>
                      <v:path gradientshapeok="t" o:connecttype="rect"/>
                    </v:shapetype>
                    <v:shape id="Text Box 2" o:spid="_x0000_s1026" type="#_x0000_t202" style="position:absolute;left:0;text-align:left;margin-left:15.2pt;margin-top:87.2pt;width:103.05pt;height:20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xaAIQIAAB0EAAAOAAAAZHJzL2Uyb0RvYy54bWysU9tu2zAMfR+wfxD0vthxkzU14hRdugwD&#13;&#10;ugvQ7gMYWY6FSaInKbGzrx8lp2nQvQ3zg0Ca1OHhIbW8HYxmB+m8Qlvx6STnTFqBtbK7iv942rxb&#13;&#10;cOYD2Bo0Wlnxo/T8dvX2zbLvSllgi7qWjhGI9WXfVbwNoSuzzItWGvAT7KSlYIPOQCDX7bLaQU/o&#13;&#10;RmdFnr/PenR151BI7+nv/Rjkq4TfNFKEb03jZWC64sQtpNOlcxvPbLWEcuega5U40YB/YGFAWSp6&#13;&#10;hrqHAGzv1F9QRgmHHpswEWgybBolZOqBupnmr7p5bKGTqRcSx3dnmfz/gxVfD98dU3XFi+k1ZxYM&#13;&#10;DelJDoF9wIEVUZ++8yWlPXaUGAb6TXNOvfruAcVPzyyuW7A7eecc9q2EmvhN483s4uqI4yPItv+C&#13;&#10;NZWBfcAENDTORPFIDkboNKfjeTaRioglr/LF9dWcM0GxYj7L8zS8DMrn253z4ZNEw6JRcUezT+hw&#13;&#10;ePAhsoHyOSUW86hVvVFaJ8fttmvt2AFoTzbpSw28StOW9RW/mRfzhGwx3k8rZFSgPdbKVHxB1EZy&#13;&#10;UEY1Pto6pQRQerSJibYneaIiozZh2A6UGDXbYn0koRyO+0rvi4wW3W/OetrVivtfe3CSM/3Zktg3&#13;&#10;09ksLndyZvPrghx3GdleRsAKgqp44Gw01yE9iKiDxTsaSqOSXi9MTlxpB5OMp/cSl/zST1kvr3r1&#13;&#10;BwAA//8DAFBLAwQUAAYACAAAACEARysUDeEAAAAPAQAADwAAAGRycy9kb3ducmV2LnhtbExPy26D&#13;&#10;QAy8V+o/rFypl6pZkhBoCEvUhxr1mjQfsLAOoLBexG4C+fu6p/Zije3xeCbfTrYTVxx860jBfBaB&#13;&#10;QKqcaalWcPz+fH4B4YMmoztHqOCGHrbF/V2uM+NG2uP1EGrBIuQzraAJoc+k9FWDVvuZ65F4d3KD&#13;&#10;1YHboZZm0COL204uoiiRVrfEHxrd43uD1flwsQpOX+PTaj2Wu3BM93Hyptu0dDelHh+mjw2X1w2I&#13;&#10;gFP4u4DfDOwfCjZWugsZLzoFyyhmJs/TmAETFstkBaJkMOeJLHL5P0fxAwAA//8DAFBLAQItABQA&#13;&#10;BgAIAAAAIQC2gziS/gAAAOEBAAATAAAAAAAAAAAAAAAAAAAAAABbQ29udGVudF9UeXBlc10ueG1s&#13;&#10;UEsBAi0AFAAGAAgAAAAhADj9If/WAAAAlAEAAAsAAAAAAAAAAAAAAAAALwEAAF9yZWxzLy5yZWxz&#13;&#10;UEsBAi0AFAAGAAgAAAAhAE33FoAhAgAAHQQAAA4AAAAAAAAAAAAAAAAALgIAAGRycy9lMm9Eb2Mu&#13;&#10;eG1sUEsBAi0AFAAGAAgAAAAhAEcrFA3hAAAADwEAAA8AAAAAAAAAAAAAAAAAewQAAGRycy9kb3du&#13;&#10;cmV2LnhtbFBLBQYAAAAABAAEAPMAAACJBQAAAAA=&#13;&#10;" stroked="f">
                      <v:textbox>
                        <w:txbxContent>
                          <w:p w14:paraId="5CC33AE7" w14:textId="6B32E4F6" w:rsidR="009B3DB8" w:rsidRPr="000742FE" w:rsidRDefault="00095189" w:rsidP="009B3DB8">
                            <w:pPr>
                              <w:jc w:val="center"/>
                            </w:pPr>
                            <w:hyperlink r:id="rId34" w:history="1">
                              <w:r w:rsidR="009B3DB8" w:rsidRPr="004F7101">
                                <w:rPr>
                                  <w:rStyle w:val="Hyperlink"/>
                                  <w:rFonts w:eastAsiaTheme="majorEastAsia"/>
                                  <w:sz w:val="21"/>
                                  <w:szCs w:val="21"/>
                                </w:rPr>
                                <w:t>Order</w:t>
                              </w:r>
                            </w:hyperlink>
                            <w:r w:rsidR="009B3DB8" w:rsidRPr="000742FE">
                              <w:rPr>
                                <w:color w:val="000000" w:themeColor="text1"/>
                                <w:sz w:val="21"/>
                                <w:szCs w:val="21"/>
                              </w:rPr>
                              <w:t xml:space="preserve"> | </w:t>
                            </w:r>
                            <w:hyperlink r:id="rId35" w:history="1">
                              <w:r w:rsidR="009B3DB8" w:rsidRPr="000742FE">
                                <w:rPr>
                                  <w:rStyle w:val="Heading1Char"/>
                                  <w:rFonts w:ascii="Times New Roman" w:hAnsi="Times New Roman" w:cs="Times New Roman"/>
                                  <w:sz w:val="21"/>
                                  <w:szCs w:val="21"/>
                                  <w:u w:val="single"/>
                                </w:rPr>
                                <w:t>Read Online</w:t>
                              </w:r>
                            </w:hyperlink>
                            <w:r w:rsidR="009B3DB8" w:rsidRPr="000742FE">
                              <w:rPr>
                                <w:color w:val="4472C4" w:themeColor="accent5"/>
                                <w:sz w:val="21"/>
                                <w:szCs w:val="21"/>
                              </w:rPr>
                              <w:t xml:space="preserve">                 </w:t>
                            </w:r>
                          </w:p>
                        </w:txbxContent>
                      </v:textbox>
                      <w10:wrap type="through"/>
                    </v:shape>
                  </w:pict>
                </mc:Fallback>
              </mc:AlternateContent>
            </w:r>
          </w:p>
        </w:tc>
      </w:tr>
      <w:tr w:rsidR="00676439" w:rsidRPr="0081618C" w14:paraId="664419F9" w14:textId="77777777" w:rsidTr="00676439">
        <w:trPr>
          <w:trHeight w:val="2699"/>
        </w:trPr>
        <w:tc>
          <w:tcPr>
            <w:tcW w:w="7645" w:type="dxa"/>
            <w:tcBorders>
              <w:right w:val="nil"/>
            </w:tcBorders>
          </w:tcPr>
          <w:p w14:paraId="17A61C31" w14:textId="77777777" w:rsidR="00676439" w:rsidRDefault="00516884" w:rsidP="00FE3BD6">
            <w:pPr>
              <w:spacing w:before="60" w:after="60"/>
              <w:ind w:right="72"/>
              <w:rPr>
                <w:b/>
                <w:bCs/>
                <w:sz w:val="26"/>
                <w:szCs w:val="26"/>
              </w:rPr>
            </w:pPr>
            <w:r w:rsidRPr="0081618C">
              <w:rPr>
                <w:b/>
                <w:bCs/>
                <w:sz w:val="26"/>
                <w:szCs w:val="26"/>
              </w:rPr>
              <w:t xml:space="preserve">October </w:t>
            </w:r>
            <w:r>
              <w:rPr>
                <w:b/>
                <w:bCs/>
                <w:sz w:val="26"/>
                <w:szCs w:val="26"/>
              </w:rPr>
              <w:t>31</w:t>
            </w:r>
            <w:r w:rsidRPr="00516884">
              <w:rPr>
                <w:b/>
                <w:bCs/>
                <w:sz w:val="26"/>
                <w:szCs w:val="26"/>
                <w:vertAlign w:val="superscript"/>
              </w:rPr>
              <w:t>st</w:t>
            </w:r>
            <w:r>
              <w:rPr>
                <w:b/>
                <w:bCs/>
                <w:sz w:val="26"/>
                <w:szCs w:val="26"/>
              </w:rPr>
              <w:t xml:space="preserve"> </w:t>
            </w:r>
          </w:p>
          <w:p w14:paraId="58630A2E" w14:textId="77777777" w:rsidR="00F0207F" w:rsidRPr="00F0207F" w:rsidRDefault="00F0207F" w:rsidP="00F0207F">
            <w:pPr>
              <w:spacing w:before="60" w:after="60"/>
              <w:ind w:right="72"/>
              <w:rPr>
                <w:sz w:val="22"/>
                <w:szCs w:val="22"/>
              </w:rPr>
            </w:pPr>
            <w:r w:rsidRPr="00F0207F">
              <w:rPr>
                <w:sz w:val="22"/>
                <w:szCs w:val="22"/>
              </w:rPr>
              <w:t xml:space="preserve">“We know earthly death is not the end, but rather the door through which we must pass to gain eternal life. Because of our belief and hope in the Resurrection, we can face death not with fear, but with preparation... We prepare for eternal life by choosing to love and follow God now, in our daily lives and decisions.” </w:t>
            </w:r>
          </w:p>
          <w:p w14:paraId="7E2A60B6" w14:textId="77777777" w:rsidR="00656326" w:rsidRDefault="00F0207F" w:rsidP="00656326">
            <w:pPr>
              <w:ind w:right="72"/>
              <w:rPr>
                <w:sz w:val="22"/>
                <w:szCs w:val="22"/>
              </w:rPr>
            </w:pPr>
            <w:r w:rsidRPr="00F0207F">
              <w:rPr>
                <w:sz w:val="22"/>
                <w:szCs w:val="22"/>
              </w:rPr>
              <w:t>USCCB Secretariat of Pro-Life Activities</w:t>
            </w:r>
          </w:p>
          <w:p w14:paraId="6D381308" w14:textId="77777777" w:rsidR="00656326" w:rsidRDefault="00F0207F" w:rsidP="00656326">
            <w:pPr>
              <w:ind w:right="72"/>
              <w:rPr>
                <w:sz w:val="22"/>
                <w:szCs w:val="22"/>
              </w:rPr>
            </w:pPr>
            <w:r w:rsidRPr="00F0207F">
              <w:rPr>
                <w:sz w:val="22"/>
                <w:szCs w:val="22"/>
              </w:rPr>
              <w:t xml:space="preserve">“Catholic Considerations for Our Earthly Passing” </w:t>
            </w:r>
          </w:p>
          <w:p w14:paraId="4B4685B9" w14:textId="5343CFF3" w:rsidR="00516884" w:rsidRPr="00965A6B" w:rsidRDefault="00656326" w:rsidP="00965A6B">
            <w:pPr>
              <w:spacing w:after="60"/>
              <w:ind w:right="72"/>
              <w:rPr>
                <w:sz w:val="22"/>
                <w:szCs w:val="22"/>
              </w:rPr>
            </w:pPr>
            <w:hyperlink r:id="rId36" w:history="1">
              <w:r w:rsidRPr="00F0207F">
                <w:rPr>
                  <w:rStyle w:val="Hyperlink"/>
                  <w:sz w:val="22"/>
                  <w:szCs w:val="22"/>
                </w:rPr>
                <w:t>respectlife.org/end-of-life-considerations</w:t>
              </w:r>
            </w:hyperlink>
            <w:r>
              <w:rPr>
                <w:sz w:val="22"/>
                <w:szCs w:val="22"/>
              </w:rPr>
              <w:t xml:space="preserve"> </w:t>
            </w:r>
          </w:p>
        </w:tc>
        <w:tc>
          <w:tcPr>
            <w:tcW w:w="2481" w:type="dxa"/>
            <w:tcBorders>
              <w:left w:val="nil"/>
              <w:bottom w:val="single" w:sz="4" w:space="0" w:color="auto"/>
            </w:tcBorders>
          </w:tcPr>
          <w:p w14:paraId="6579EC5A" w14:textId="6B8D7936" w:rsidR="00965A6B" w:rsidRDefault="00965A6B" w:rsidP="00965A6B">
            <w:r>
              <w:rPr>
                <w:noProof/>
              </w:rPr>
              <w:drawing>
                <wp:anchor distT="0" distB="0" distL="114300" distR="114300" simplePos="0" relativeHeight="251821056" behindDoc="0" locked="0" layoutInCell="1" allowOverlap="1" wp14:anchorId="173BEA23" wp14:editId="62A4733D">
                  <wp:simplePos x="0" y="0"/>
                  <wp:positionH relativeFrom="column">
                    <wp:posOffset>580833</wp:posOffset>
                  </wp:positionH>
                  <wp:positionV relativeFrom="paragraph">
                    <wp:posOffset>116958</wp:posOffset>
                  </wp:positionV>
                  <wp:extent cx="563245" cy="1158875"/>
                  <wp:effectExtent l="0" t="0" r="0" b="0"/>
                  <wp:wrapThrough wrapText="bothSides">
                    <wp:wrapPolygon edited="0">
                      <wp:start x="487" y="0"/>
                      <wp:lineTo x="0" y="473"/>
                      <wp:lineTo x="0" y="19647"/>
                      <wp:lineTo x="974" y="21304"/>
                      <wp:lineTo x="19481" y="21304"/>
                      <wp:lineTo x="20943" y="19174"/>
                      <wp:lineTo x="20943" y="4024"/>
                      <wp:lineTo x="19968" y="473"/>
                      <wp:lineTo x="18507" y="0"/>
                      <wp:lineTo x="487" y="0"/>
                    </wp:wrapPolygon>
                  </wp:wrapThrough>
                  <wp:docPr id="3" name="Picture 3" descr="page3image78147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7814738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324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"/var/folders/48/rzllp7y50118l4knyr_6f7400000gq/T/com.microsoft.Word/WebArchiveCopyPasteTempFiles/page3image781473824" \* MERGEFORMATINET </w:instrText>
            </w:r>
            <w:r>
              <w:fldChar w:fldCharType="separate"/>
            </w:r>
            <w:r>
              <w:fldChar w:fldCharType="end"/>
            </w:r>
          </w:p>
          <w:p w14:paraId="16AFCD0E" w14:textId="77777777" w:rsidR="00676439" w:rsidRDefault="00676439" w:rsidP="00FE3BD6">
            <w:pPr>
              <w:ind w:right="-115"/>
              <w:rPr>
                <w:noProof/>
                <w:sz w:val="21"/>
                <w:szCs w:val="21"/>
              </w:rPr>
            </w:pPr>
          </w:p>
          <w:p w14:paraId="2E3A01D9" w14:textId="77777777" w:rsidR="00DA09F8" w:rsidRDefault="00DA09F8" w:rsidP="00FE3BD6">
            <w:pPr>
              <w:ind w:right="-115"/>
              <w:rPr>
                <w:noProof/>
                <w:sz w:val="21"/>
                <w:szCs w:val="21"/>
              </w:rPr>
            </w:pPr>
          </w:p>
          <w:p w14:paraId="13F48620" w14:textId="77777777" w:rsidR="00DA09F8" w:rsidRDefault="00DA09F8" w:rsidP="00FE3BD6">
            <w:pPr>
              <w:ind w:right="-115"/>
              <w:rPr>
                <w:noProof/>
                <w:sz w:val="21"/>
                <w:szCs w:val="21"/>
              </w:rPr>
            </w:pPr>
          </w:p>
          <w:p w14:paraId="35EEDE96" w14:textId="77777777" w:rsidR="00DA09F8" w:rsidRDefault="00DA09F8" w:rsidP="00FE3BD6">
            <w:pPr>
              <w:ind w:right="-115"/>
              <w:rPr>
                <w:noProof/>
                <w:sz w:val="21"/>
                <w:szCs w:val="21"/>
              </w:rPr>
            </w:pPr>
          </w:p>
          <w:p w14:paraId="6432A414" w14:textId="77777777" w:rsidR="00DA09F8" w:rsidRDefault="00DA09F8" w:rsidP="00DA09F8">
            <w:pPr>
              <w:pStyle w:val="NormalWeb"/>
              <w:rPr>
                <w:rFonts w:ascii="TimesNewRomanPSMT" w:hAnsi="TimesNewRomanPSMT"/>
                <w:color w:val="0260BF"/>
                <w:sz w:val="20"/>
                <w:szCs w:val="20"/>
                <w:shd w:val="clear" w:color="auto" w:fill="FFFFFF"/>
              </w:rPr>
            </w:pPr>
          </w:p>
          <w:p w14:paraId="6B84F1FB" w14:textId="3EA17DE9" w:rsidR="00DA09F8" w:rsidRPr="00DA09F8" w:rsidRDefault="00DA09F8" w:rsidP="00DA09F8">
            <w:pPr>
              <w:pStyle w:val="NormalWeb"/>
              <w:ind w:left="438" w:firstLine="90"/>
            </w:pPr>
            <w:r>
              <w:rPr>
                <w:rFonts w:ascii="TimesNewRomanPSMT" w:hAnsi="TimesNewRomanPSMT"/>
                <w:color w:val="0260BF"/>
                <w:sz w:val="20"/>
                <w:szCs w:val="20"/>
                <w:shd w:val="clear" w:color="auto" w:fill="FFFFFF"/>
              </w:rPr>
              <w:t xml:space="preserve">   </w:t>
            </w:r>
            <w:hyperlink r:id="rId38" w:history="1">
              <w:r w:rsidRPr="00DA09F8">
                <w:rPr>
                  <w:rStyle w:val="Hyperlink"/>
                  <w:rFonts w:ascii="TimesNewRomanPSMT" w:hAnsi="TimesNewRomanPSMT"/>
                  <w:sz w:val="20"/>
                  <w:szCs w:val="20"/>
                  <w:shd w:val="clear" w:color="auto" w:fill="FFFFFF"/>
                </w:rPr>
                <w:t>Order</w:t>
              </w:r>
            </w:hyperlink>
            <w:r>
              <w:rPr>
                <w:rFonts w:ascii="TimesNewRomanPSMT" w:hAnsi="TimesNewRomanPSMT"/>
                <w:color w:val="0260BF"/>
                <w:sz w:val="20"/>
                <w:szCs w:val="20"/>
                <w:shd w:val="clear" w:color="auto" w:fill="FFFFFF"/>
              </w:rPr>
              <w:t xml:space="preserve"> </w:t>
            </w:r>
            <w:r>
              <w:rPr>
                <w:rFonts w:ascii="TimesNewRomanPSMT" w:hAnsi="TimesNewRomanPSMT"/>
                <w:sz w:val="20"/>
                <w:szCs w:val="20"/>
                <w:shd w:val="clear" w:color="auto" w:fill="FFFFFF"/>
              </w:rPr>
              <w:t>|</w:t>
            </w:r>
            <w:r>
              <w:rPr>
                <w:rFonts w:ascii="TimesNewRomanPSMT" w:hAnsi="TimesNewRomanPSMT"/>
                <w:sz w:val="20"/>
                <w:szCs w:val="20"/>
                <w:shd w:val="clear" w:color="auto" w:fill="FFFFFF"/>
              </w:rPr>
              <w:t xml:space="preserve"> </w:t>
            </w:r>
            <w:hyperlink r:id="rId39" w:history="1">
              <w:r w:rsidRPr="00095189">
                <w:rPr>
                  <w:rStyle w:val="Hyperlink"/>
                  <w:rFonts w:ascii="TimesNewRomanPSMT" w:hAnsi="TimesNewRomanPSMT"/>
                  <w:sz w:val="20"/>
                  <w:szCs w:val="20"/>
                  <w:shd w:val="clear" w:color="auto" w:fill="FFFFFF"/>
                </w:rPr>
                <w:t>Download</w:t>
              </w:r>
            </w:hyperlink>
            <w:r>
              <w:rPr>
                <w:rFonts w:ascii="TimesNewRomanPSMT" w:hAnsi="TimesNewRomanPSMT"/>
                <w:color w:val="0260BF"/>
                <w:sz w:val="20"/>
                <w:szCs w:val="20"/>
                <w:shd w:val="clear" w:color="auto" w:fill="FFFFFF"/>
              </w:rPr>
              <w:t xml:space="preserve"> </w:t>
            </w:r>
          </w:p>
        </w:tc>
      </w:tr>
    </w:tbl>
    <w:p w14:paraId="60F9DEE1" w14:textId="77777777" w:rsidR="000311FD" w:rsidRDefault="000311FD" w:rsidP="000311FD">
      <w:pPr>
        <w:rPr>
          <w:rFonts w:eastAsia="Calibri"/>
          <w:b/>
          <w:smallCaps/>
          <w:sz w:val="32"/>
          <w:szCs w:val="32"/>
        </w:rPr>
        <w:sectPr w:rsidR="000311FD"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3BB35FB" w14:textId="77777777" w:rsidR="00E2129A" w:rsidRDefault="00E2129A" w:rsidP="005A2105">
      <w:pPr>
        <w:rPr>
          <w:rFonts w:eastAsia="Calibri"/>
          <w:b/>
          <w:smallCaps/>
          <w:sz w:val="28"/>
          <w:szCs w:val="28"/>
        </w:rPr>
      </w:pPr>
    </w:p>
    <w:p w14:paraId="76188E3A" w14:textId="7008914D" w:rsidR="005A2105" w:rsidRPr="00EB08A2" w:rsidRDefault="005A2105" w:rsidP="005A2105">
      <w:pPr>
        <w:rPr>
          <w:rFonts w:eastAsia="Calibri"/>
          <w:b/>
          <w:smallCaps/>
          <w:sz w:val="28"/>
          <w:szCs w:val="28"/>
        </w:rPr>
      </w:pPr>
      <w:r w:rsidRPr="00EB08A2">
        <w:rPr>
          <w:rFonts w:eastAsia="Calibri"/>
          <w:b/>
          <w:smallCaps/>
          <w:sz w:val="28"/>
          <w:szCs w:val="28"/>
        </w:rPr>
        <w:t xml:space="preserve">Word of Life </w:t>
      </w:r>
      <w:r>
        <w:rPr>
          <w:rFonts w:eastAsia="Calibri"/>
          <w:b/>
          <w:smallCaps/>
          <w:sz w:val="28"/>
          <w:szCs w:val="28"/>
        </w:rPr>
        <w:t>–</w:t>
      </w:r>
      <w:r w:rsidRPr="00EB08A2">
        <w:rPr>
          <w:rFonts w:eastAsia="Calibri"/>
          <w:b/>
          <w:smallCaps/>
          <w:sz w:val="28"/>
          <w:szCs w:val="28"/>
        </w:rPr>
        <w:t xml:space="preserve"> </w:t>
      </w:r>
      <w:r>
        <w:rPr>
          <w:b/>
          <w:bCs/>
          <w:smallCaps/>
          <w:sz w:val="28"/>
          <w:szCs w:val="28"/>
        </w:rPr>
        <w:t>October 2</w:t>
      </w:r>
      <w:r w:rsidR="00585C20">
        <w:rPr>
          <w:b/>
          <w:bCs/>
          <w:smallCaps/>
          <w:sz w:val="28"/>
          <w:szCs w:val="28"/>
        </w:rPr>
        <w:t>02</w:t>
      </w:r>
      <w:r w:rsidR="006D6CE8">
        <w:rPr>
          <w:b/>
          <w:bCs/>
          <w:smallCaps/>
          <w:sz w:val="28"/>
          <w:szCs w:val="28"/>
        </w:rPr>
        <w:t>1</w:t>
      </w:r>
    </w:p>
    <w:p w14:paraId="69200252" w14:textId="40C70F2D" w:rsidR="002373D8" w:rsidRPr="00A331DD" w:rsidRDefault="002373D8" w:rsidP="002373D8">
      <w:pPr>
        <w:rPr>
          <w:color w:val="333333"/>
          <w:sz w:val="16"/>
          <w:szCs w:val="16"/>
          <w:shd w:val="clear" w:color="auto" w:fill="FFFFFF"/>
        </w:rPr>
      </w:pPr>
    </w:p>
    <w:p w14:paraId="0C05F502" w14:textId="02E7EB96"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58E3FB46" w:rsidR="002373D8"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hyperlink r:id="rId40" w:history="1">
        <w:r w:rsidR="00376D78" w:rsidRPr="00376D78">
          <w:rPr>
            <w:rStyle w:val="Hyperlink"/>
            <w:b/>
            <w:bCs/>
            <w:i/>
          </w:rPr>
          <w:t>online Respect Life image gallery</w:t>
        </w:r>
      </w:hyperlink>
      <w:r w:rsidR="00F065F7">
        <w:rPr>
          <w:i/>
        </w:rPr>
        <w:t>, provided</w:t>
      </w:r>
      <w:r w:rsidR="00B360A3">
        <w:rPr>
          <w:i/>
        </w:rPr>
        <w:t xml:space="preserve"> they are not </w:t>
      </w:r>
      <w:r w:rsidR="002373D8" w:rsidRPr="00D60A48">
        <w:rPr>
          <w:i/>
        </w:rPr>
        <w:t>alter</w:t>
      </w:r>
      <w:r w:rsidR="00B360A3">
        <w:rPr>
          <w:i/>
        </w:rPr>
        <w:t>ed</w:t>
      </w:r>
      <w:r w:rsidR="002373D8" w:rsidRPr="00D60A48">
        <w:rPr>
          <w:i/>
        </w:rPr>
        <w:t xml:space="preserve"> in any way, other than the size. Thank you!</w:t>
      </w:r>
    </w:p>
    <w:p w14:paraId="327F97FF" w14:textId="4C5346C9" w:rsidR="00FE2778" w:rsidRPr="00D60A48" w:rsidRDefault="00FE2778" w:rsidP="002373D8">
      <w:pPr>
        <w:rPr>
          <w:i/>
        </w:rPr>
      </w:pPr>
    </w:p>
    <w:p w14:paraId="2E2FA99C" w14:textId="38B41FE3" w:rsidR="00845097" w:rsidRDefault="002373D8" w:rsidP="007E787E">
      <w:pPr>
        <w:spacing w:after="120"/>
        <w:rPr>
          <w:rFonts w:eastAsia="Calibri"/>
          <w:b/>
          <w:sz w:val="28"/>
          <w:szCs w:val="28"/>
        </w:rPr>
      </w:pPr>
      <w:r w:rsidRPr="005D713D">
        <w:rPr>
          <w:rFonts w:eastAsia="Calibri"/>
          <w:b/>
          <w:sz w:val="28"/>
          <w:szCs w:val="28"/>
        </w:rPr>
        <w:t xml:space="preserve">Sunday, </w:t>
      </w:r>
      <w:r w:rsidR="00C449E9">
        <w:rPr>
          <w:rFonts w:eastAsia="Calibri"/>
          <w:b/>
          <w:sz w:val="28"/>
          <w:szCs w:val="28"/>
        </w:rPr>
        <w:t>October</w:t>
      </w:r>
      <w:r w:rsidR="000077C3" w:rsidRPr="000077C3">
        <w:rPr>
          <w:rFonts w:eastAsia="Calibri"/>
          <w:b/>
          <w:sz w:val="28"/>
          <w:szCs w:val="28"/>
        </w:rPr>
        <w:t xml:space="preserve"> </w:t>
      </w:r>
      <w:r w:rsidR="009B3DB8">
        <w:rPr>
          <w:rFonts w:eastAsia="Calibri"/>
          <w:b/>
          <w:sz w:val="28"/>
          <w:szCs w:val="28"/>
        </w:rPr>
        <w:t>3</w:t>
      </w:r>
      <w:r w:rsidR="009B3DB8" w:rsidRPr="009B3DB8">
        <w:rPr>
          <w:rFonts w:eastAsia="Calibri"/>
          <w:b/>
          <w:sz w:val="28"/>
          <w:szCs w:val="28"/>
          <w:vertAlign w:val="superscript"/>
        </w:rPr>
        <w:t>rd</w:t>
      </w:r>
      <w:r w:rsidR="007E787E">
        <w:rPr>
          <w:rFonts w:eastAsia="Calibri"/>
          <w:b/>
          <w:sz w:val="28"/>
          <w:szCs w:val="28"/>
        </w:rPr>
        <w:t xml:space="preserve">, </w:t>
      </w:r>
      <w:r w:rsidR="001B51CC">
        <w:rPr>
          <w:rFonts w:eastAsia="Calibri"/>
          <w:b/>
          <w:sz w:val="28"/>
          <w:szCs w:val="28"/>
        </w:rPr>
        <w:t>20</w:t>
      </w:r>
      <w:r w:rsidR="00585C20">
        <w:rPr>
          <w:rFonts w:eastAsia="Calibri"/>
          <w:b/>
          <w:sz w:val="28"/>
          <w:szCs w:val="28"/>
        </w:rPr>
        <w:t>2</w:t>
      </w:r>
      <w:r w:rsidR="009B3DB8">
        <w:rPr>
          <w:rFonts w:eastAsia="Calibri"/>
          <w:b/>
          <w:sz w:val="28"/>
          <w:szCs w:val="28"/>
        </w:rPr>
        <w:t>1</w:t>
      </w:r>
    </w:p>
    <w:p w14:paraId="769D62D4" w14:textId="3AF1645D" w:rsidR="007E787E" w:rsidRPr="00A46A07" w:rsidRDefault="007E787E" w:rsidP="007E787E">
      <w:pPr>
        <w:spacing w:after="120"/>
        <w:rPr>
          <w:rStyle w:val="Hyperlink"/>
          <w:rFonts w:eastAsia="Calibri"/>
          <w:b/>
          <w:color w:val="auto"/>
          <w:u w:val="none"/>
        </w:rPr>
      </w:pPr>
      <w:r w:rsidRPr="00764B35">
        <w:rPr>
          <w:rFonts w:eastAsia="Calibri"/>
          <w:b/>
        </w:rPr>
        <w:t>Featuring</w:t>
      </w:r>
      <w:r w:rsidR="002520CF">
        <w:rPr>
          <w:rFonts w:eastAsia="Calibri"/>
          <w:b/>
        </w:rPr>
        <w:t xml:space="preserve"> Reflection:</w:t>
      </w:r>
      <w:r w:rsidRPr="00764B35">
        <w:rPr>
          <w:rFonts w:eastAsia="Calibri"/>
          <w:b/>
        </w:rPr>
        <w:t xml:space="preserve"> “</w:t>
      </w:r>
      <w:r w:rsidR="009B3DB8">
        <w:rPr>
          <w:b/>
        </w:rPr>
        <w:t>St. Joseph: Faithful Protector of Mother and Child</w:t>
      </w:r>
      <w:r w:rsidR="002520CF" w:rsidRPr="00A46A07">
        <w:rPr>
          <w:rFonts w:eastAsia="Calibri"/>
          <w:b/>
        </w:rPr>
        <w:t>”</w:t>
      </w:r>
    </w:p>
    <w:p w14:paraId="00B2E513" w14:textId="70C2751E" w:rsidR="00845097" w:rsidRDefault="00845097" w:rsidP="00845097">
      <w:r w:rsidRPr="00A46A07">
        <w:rPr>
          <w:noProof/>
        </w:rPr>
        <w:drawing>
          <wp:anchor distT="0" distB="0" distL="114300" distR="114300" simplePos="0" relativeHeight="251770880" behindDoc="0" locked="0" layoutInCell="1" allowOverlap="1" wp14:anchorId="44810C47" wp14:editId="6A465FE9">
            <wp:simplePos x="0" y="0"/>
            <wp:positionH relativeFrom="margin">
              <wp:posOffset>22860</wp:posOffset>
            </wp:positionH>
            <wp:positionV relativeFrom="paragraph">
              <wp:posOffset>68433</wp:posOffset>
            </wp:positionV>
            <wp:extent cx="1750060" cy="2428875"/>
            <wp:effectExtent l="0" t="0" r="254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50060" cy="2428875"/>
                    </a:xfrm>
                    <a:prstGeom prst="rect">
                      <a:avLst/>
                    </a:prstGeom>
                  </pic:spPr>
                </pic:pic>
              </a:graphicData>
            </a:graphic>
            <wp14:sizeRelH relativeFrom="margin">
              <wp14:pctWidth>0</wp14:pctWidth>
            </wp14:sizeRelH>
            <wp14:sizeRelV relativeFrom="margin">
              <wp14:pctHeight>0</wp14:pctHeight>
            </wp14:sizeRelV>
          </wp:anchor>
        </w:drawing>
      </w:r>
    </w:p>
    <w:p w14:paraId="76574704" w14:textId="3DC95B5B" w:rsidR="007E787E" w:rsidRPr="00A46A07" w:rsidRDefault="00095189" w:rsidP="007E787E">
      <w:pPr>
        <w:pStyle w:val="ListParagraph"/>
        <w:numPr>
          <w:ilvl w:val="0"/>
          <w:numId w:val="6"/>
        </w:numPr>
      </w:pPr>
      <w:hyperlink r:id="rId42" w:history="1">
        <w:r w:rsidR="00FD7D78" w:rsidRPr="00620DA0">
          <w:rPr>
            <w:rStyle w:val="Hyperlink"/>
          </w:rPr>
          <w:t>Respect Life Reflection</w:t>
        </w:r>
      </w:hyperlink>
    </w:p>
    <w:p w14:paraId="1B09A58B" w14:textId="4C1E83FC" w:rsidR="00120D07" w:rsidRPr="00450A73" w:rsidRDefault="00095189" w:rsidP="00BB47C2">
      <w:pPr>
        <w:pStyle w:val="ListParagraph"/>
        <w:numPr>
          <w:ilvl w:val="0"/>
          <w:numId w:val="6"/>
        </w:numPr>
      </w:pPr>
      <w:hyperlink r:id="rId43" w:history="1">
        <w:r w:rsidR="007E787E" w:rsidRPr="00450A73">
          <w:rPr>
            <w:rStyle w:val="Hyperlink"/>
            <w:rFonts w:eastAsia="Calibri"/>
          </w:rPr>
          <w:t>Image</w:t>
        </w:r>
      </w:hyperlink>
    </w:p>
    <w:p w14:paraId="6DCD5F9E" w14:textId="1C9DC9CC" w:rsidR="00182A4F" w:rsidRDefault="00182A4F" w:rsidP="00120D07"/>
    <w:p w14:paraId="31CF5866" w14:textId="22D156A5" w:rsidR="004C2881" w:rsidRPr="00D260D5" w:rsidRDefault="00D260D5" w:rsidP="00120D07">
      <w:pPr>
        <w:rPr>
          <w:rFonts w:eastAsia="Calibri"/>
          <w:bCs/>
          <w:i/>
          <w:iCs/>
        </w:rPr>
      </w:pPr>
      <w:r>
        <w:rPr>
          <w:rFonts w:eastAsia="Calibri"/>
          <w:bCs/>
          <w:i/>
          <w:iCs/>
        </w:rPr>
        <w:t xml:space="preserve">View our full image gallery </w:t>
      </w:r>
      <w:hyperlink r:id="rId44" w:history="1">
        <w:r w:rsidRPr="00D260D5">
          <w:rPr>
            <w:rStyle w:val="Hyperlink"/>
            <w:rFonts w:eastAsia="Calibri"/>
            <w:bCs/>
            <w:i/>
            <w:iCs/>
          </w:rPr>
          <w:t>online</w:t>
        </w:r>
      </w:hyperlink>
      <w:r>
        <w:rPr>
          <w:rFonts w:eastAsia="Calibri"/>
          <w:bCs/>
          <w:i/>
          <w:iCs/>
        </w:rPr>
        <w:t xml:space="preserve"> for additional sizes and formats of artwork for Respect Life Month.</w:t>
      </w:r>
    </w:p>
    <w:p w14:paraId="76FE6E77" w14:textId="2268B237" w:rsidR="004C2881" w:rsidRDefault="004C2881" w:rsidP="00120D07">
      <w:pPr>
        <w:rPr>
          <w:rFonts w:eastAsia="Calibri"/>
          <w:b/>
          <w:sz w:val="28"/>
          <w:szCs w:val="28"/>
        </w:rPr>
      </w:pPr>
    </w:p>
    <w:p w14:paraId="6164A200" w14:textId="7B7CADE2" w:rsidR="004C2881" w:rsidRDefault="004C2881" w:rsidP="00120D07">
      <w:pPr>
        <w:rPr>
          <w:rFonts w:eastAsia="Calibri"/>
          <w:b/>
          <w:sz w:val="28"/>
          <w:szCs w:val="28"/>
        </w:rPr>
      </w:pPr>
    </w:p>
    <w:p w14:paraId="789CB16C" w14:textId="3701B3E8" w:rsidR="004C2881" w:rsidRDefault="004C2881" w:rsidP="00120D07">
      <w:pPr>
        <w:rPr>
          <w:rFonts w:eastAsia="Calibri"/>
          <w:b/>
          <w:sz w:val="28"/>
          <w:szCs w:val="28"/>
        </w:rPr>
      </w:pPr>
    </w:p>
    <w:p w14:paraId="18D32788" w14:textId="6F13EF8A" w:rsidR="00D260D5" w:rsidRDefault="00D260D5" w:rsidP="00120D07">
      <w:pPr>
        <w:rPr>
          <w:rFonts w:eastAsia="Calibri"/>
          <w:b/>
          <w:sz w:val="28"/>
          <w:szCs w:val="28"/>
        </w:rPr>
      </w:pPr>
    </w:p>
    <w:p w14:paraId="6AD973D9" w14:textId="77777777" w:rsidR="00845097" w:rsidRDefault="00845097" w:rsidP="00120D07">
      <w:pPr>
        <w:rPr>
          <w:rFonts w:eastAsia="Calibri"/>
          <w:b/>
          <w:sz w:val="28"/>
          <w:szCs w:val="28"/>
        </w:rPr>
      </w:pPr>
    </w:p>
    <w:p w14:paraId="21DD9B8A" w14:textId="77777777" w:rsidR="00620DA0" w:rsidRDefault="00620DA0" w:rsidP="00120D07">
      <w:pPr>
        <w:rPr>
          <w:rFonts w:eastAsia="Calibri"/>
          <w:b/>
          <w:sz w:val="28"/>
          <w:szCs w:val="28"/>
        </w:rPr>
      </w:pPr>
    </w:p>
    <w:p w14:paraId="0FD8F5EB" w14:textId="0839ABBB" w:rsidR="00D260D5" w:rsidRDefault="00D260D5" w:rsidP="00D260D5">
      <w:pPr>
        <w:spacing w:after="120"/>
        <w:rPr>
          <w:rFonts w:eastAsia="Calibri"/>
          <w:b/>
          <w:sz w:val="28"/>
          <w:szCs w:val="28"/>
        </w:rPr>
      </w:pPr>
    </w:p>
    <w:p w14:paraId="604916E6" w14:textId="0BCB3528" w:rsidR="00D260D5" w:rsidRDefault="00D260D5" w:rsidP="00120D07">
      <w:pPr>
        <w:rPr>
          <w:rFonts w:eastAsia="Calibri"/>
          <w:b/>
          <w:sz w:val="28"/>
          <w:szCs w:val="28"/>
        </w:rPr>
      </w:pPr>
    </w:p>
    <w:p w14:paraId="5E48BB28" w14:textId="3BEC6863" w:rsidR="00E26F67" w:rsidRPr="00120D07" w:rsidRDefault="0077689C" w:rsidP="00E2129A">
      <w:pPr>
        <w:spacing w:after="120"/>
        <w:rPr>
          <w:rFonts w:eastAsia="Calibri"/>
        </w:rPr>
      </w:pPr>
      <w:r>
        <w:rPr>
          <w:rFonts w:eastAsia="Calibri"/>
          <w:b/>
          <w:sz w:val="28"/>
          <w:szCs w:val="28"/>
        </w:rPr>
        <w:t xml:space="preserve">Sunday, </w:t>
      </w:r>
      <w:r w:rsidR="00C449E9">
        <w:rPr>
          <w:rFonts w:eastAsia="Calibri"/>
          <w:b/>
          <w:sz w:val="28"/>
          <w:szCs w:val="28"/>
        </w:rPr>
        <w:t>October</w:t>
      </w:r>
      <w:r w:rsidR="0051681D">
        <w:rPr>
          <w:rFonts w:eastAsia="Calibri"/>
          <w:b/>
          <w:sz w:val="28"/>
          <w:szCs w:val="28"/>
        </w:rPr>
        <w:t xml:space="preserve"> </w:t>
      </w:r>
      <w:r w:rsidR="00D260D5">
        <w:rPr>
          <w:rFonts w:eastAsia="Calibri"/>
          <w:b/>
          <w:sz w:val="28"/>
          <w:szCs w:val="28"/>
        </w:rPr>
        <w:t>24</w:t>
      </w:r>
      <w:r w:rsidR="004C2881" w:rsidRPr="004C2881">
        <w:rPr>
          <w:rFonts w:eastAsia="Calibri"/>
          <w:b/>
          <w:sz w:val="28"/>
          <w:szCs w:val="28"/>
          <w:vertAlign w:val="superscript"/>
        </w:rPr>
        <w:t>th</w:t>
      </w:r>
      <w:r w:rsidR="00265335">
        <w:rPr>
          <w:rFonts w:eastAsia="Calibri"/>
          <w:b/>
          <w:sz w:val="28"/>
          <w:szCs w:val="28"/>
        </w:rPr>
        <w:t>, 20</w:t>
      </w:r>
      <w:r w:rsidR="00585C20">
        <w:rPr>
          <w:rFonts w:eastAsia="Calibri"/>
          <w:b/>
          <w:sz w:val="28"/>
          <w:szCs w:val="28"/>
        </w:rPr>
        <w:t>2</w:t>
      </w:r>
      <w:r w:rsidR="00D260D5">
        <w:rPr>
          <w:rFonts w:eastAsia="Calibri"/>
          <w:b/>
          <w:sz w:val="28"/>
          <w:szCs w:val="28"/>
        </w:rPr>
        <w:t>1</w:t>
      </w:r>
    </w:p>
    <w:p w14:paraId="30B25B73" w14:textId="46A0AA27" w:rsidR="002373D8" w:rsidRPr="00586B1B" w:rsidRDefault="00182A4F" w:rsidP="00182A4F">
      <w:pPr>
        <w:spacing w:after="120"/>
        <w:rPr>
          <w:rStyle w:val="Hyperlink"/>
          <w:rFonts w:eastAsia="Calibri"/>
          <w:b/>
          <w:color w:val="auto"/>
          <w:u w:val="none"/>
        </w:rPr>
      </w:pPr>
      <w:r>
        <w:rPr>
          <w:rFonts w:eastAsia="Calibri"/>
          <w:b/>
        </w:rPr>
        <w:t>Featuring</w:t>
      </w:r>
      <w:r w:rsidRPr="00E467C5">
        <w:rPr>
          <w:rFonts w:eastAsia="Calibri"/>
          <w:b/>
        </w:rPr>
        <w:t xml:space="preserve"> </w:t>
      </w:r>
      <w:r w:rsidRPr="00182A4F">
        <w:rPr>
          <w:rFonts w:eastAsia="Calibri"/>
          <w:b/>
        </w:rPr>
        <w:t>“</w:t>
      </w:r>
      <w:r w:rsidR="006C113A">
        <w:rPr>
          <w:rFonts w:eastAsia="Calibri"/>
          <w:b/>
        </w:rPr>
        <w:t>Healing within Marriage from an Abortion</w:t>
      </w:r>
      <w:r w:rsidRPr="00586B1B">
        <w:rPr>
          <w:rFonts w:eastAsia="Calibri"/>
          <w:b/>
        </w:rPr>
        <w:t xml:space="preserve">” </w:t>
      </w:r>
    </w:p>
    <w:p w14:paraId="47F4AB87" w14:textId="68DED79F" w:rsidR="00845097" w:rsidRDefault="00845097" w:rsidP="00845097">
      <w:pPr>
        <w:pStyle w:val="ListParagraph"/>
      </w:pPr>
      <w:r w:rsidRPr="00586B1B">
        <w:rPr>
          <w:noProof/>
        </w:rPr>
        <w:drawing>
          <wp:anchor distT="0" distB="0" distL="114300" distR="114300" simplePos="0" relativeHeight="251796480" behindDoc="0" locked="0" layoutInCell="1" allowOverlap="1" wp14:anchorId="4B6FD09E" wp14:editId="744775AC">
            <wp:simplePos x="0" y="0"/>
            <wp:positionH relativeFrom="margin">
              <wp:posOffset>13335</wp:posOffset>
            </wp:positionH>
            <wp:positionV relativeFrom="paragraph">
              <wp:posOffset>141654</wp:posOffset>
            </wp:positionV>
            <wp:extent cx="1758315" cy="2275840"/>
            <wp:effectExtent l="0" t="0" r="0" b="0"/>
            <wp:wrapSquare wrapText="bothSides"/>
            <wp:docPr id="9" name="Picture 9" descr="https://static.wixstatic.com/media/c138fd_53d854b7962b4beba6fba89714b6657d~mv2_d_1275_1650_s_2.png/v1/fill/w_1275,h_1650/rlp-19-bulletinboxes-healing-in-marri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wixstatic.com/media/c138fd_53d854b7962b4beba6fba89714b6657d~mv2_d_1275_1650_s_2.png/v1/fill/w_1275,h_1650/rlp-19-bulletinboxes-healing-in-marriage.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58315" cy="227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FFB21" w14:textId="61C54B19" w:rsidR="006C113A" w:rsidRPr="00586B1B" w:rsidRDefault="004C2881" w:rsidP="004C2881">
      <w:pPr>
        <w:pStyle w:val="ListParagraph"/>
        <w:numPr>
          <w:ilvl w:val="0"/>
          <w:numId w:val="6"/>
        </w:numPr>
      </w:pPr>
      <w:r w:rsidRPr="00586B1B">
        <w:t>Bulletin Box</w:t>
      </w:r>
      <w:r w:rsidR="006C113A" w:rsidRPr="00586B1B">
        <w:t xml:space="preserve"> (color)</w:t>
      </w:r>
      <w:r w:rsidR="00F84913" w:rsidRPr="00586B1B">
        <w:t xml:space="preserve">: </w:t>
      </w:r>
      <w:hyperlink r:id="rId46" w:history="1">
        <w:r w:rsidRPr="00586B1B">
          <w:rPr>
            <w:rStyle w:val="Hyperlink"/>
          </w:rPr>
          <w:t>English</w:t>
        </w:r>
      </w:hyperlink>
      <w:r w:rsidRPr="00586B1B">
        <w:t xml:space="preserve"> | </w:t>
      </w:r>
      <w:hyperlink r:id="rId47" w:history="1">
        <w:r w:rsidRPr="00586B1B">
          <w:rPr>
            <w:rStyle w:val="Hyperlink"/>
          </w:rPr>
          <w:t>Spanish</w:t>
        </w:r>
      </w:hyperlink>
    </w:p>
    <w:p w14:paraId="0AD214F5" w14:textId="74E91F9B" w:rsidR="006C113A" w:rsidRPr="00586B1B" w:rsidRDefault="006C113A" w:rsidP="004C2881">
      <w:pPr>
        <w:pStyle w:val="ListParagraph"/>
        <w:numPr>
          <w:ilvl w:val="0"/>
          <w:numId w:val="6"/>
        </w:numPr>
      </w:pPr>
      <w:r w:rsidRPr="00586B1B">
        <w:t xml:space="preserve">Bulletin Box (grayscale): </w:t>
      </w:r>
      <w:hyperlink r:id="rId48" w:history="1">
        <w:r w:rsidRPr="00586B1B">
          <w:rPr>
            <w:rStyle w:val="Hyperlink"/>
          </w:rPr>
          <w:t>English</w:t>
        </w:r>
      </w:hyperlink>
      <w:r w:rsidRPr="00586B1B">
        <w:t xml:space="preserve"> | </w:t>
      </w:r>
      <w:hyperlink r:id="rId49" w:history="1">
        <w:r w:rsidRPr="00586B1B">
          <w:rPr>
            <w:rStyle w:val="Hyperlink"/>
          </w:rPr>
          <w:t>Spanish</w:t>
        </w:r>
      </w:hyperlink>
    </w:p>
    <w:p w14:paraId="46DE40E6" w14:textId="73C79C59" w:rsidR="00294D37" w:rsidRPr="004C2881" w:rsidRDefault="002C0EEF" w:rsidP="004C2881">
      <w:pPr>
        <w:pStyle w:val="ListParagraph"/>
        <w:numPr>
          <w:ilvl w:val="0"/>
          <w:numId w:val="6"/>
        </w:numPr>
        <w:rPr>
          <w:rStyle w:val="Hyperlink"/>
          <w:color w:val="auto"/>
          <w:u w:val="none"/>
        </w:rPr>
      </w:pPr>
      <w:r>
        <w:t>Bulletin Box (text-only)</w:t>
      </w:r>
      <w:r w:rsidRPr="0003160B">
        <w:t xml:space="preserve">: </w:t>
      </w:r>
      <w:hyperlink r:id="rId50" w:history="1">
        <w:r w:rsidR="00B83D11" w:rsidRPr="00B83D11">
          <w:rPr>
            <w:rStyle w:val="Hyperlink"/>
          </w:rPr>
          <w:t>Download</w:t>
        </w:r>
      </w:hyperlink>
      <w:r w:rsidR="00B83D11">
        <w:t xml:space="preserve"> </w:t>
      </w:r>
      <w:r w:rsidR="00987D24">
        <w:br/>
      </w:r>
    </w:p>
    <w:p w14:paraId="42326865" w14:textId="27B1FBD5" w:rsidR="002373D8" w:rsidRDefault="002373D8"/>
    <w:p w14:paraId="05737CAE" w14:textId="7FCB418D" w:rsidR="004C2881" w:rsidRDefault="004C2881"/>
    <w:p w14:paraId="339EAB9E" w14:textId="692AADBA" w:rsidR="004C2881" w:rsidRDefault="004C2881"/>
    <w:p w14:paraId="2557B6E7" w14:textId="75A3AFE4" w:rsidR="004C2881" w:rsidRDefault="004C2881"/>
    <w:p w14:paraId="5FF87711" w14:textId="59FCB266" w:rsidR="004C2881" w:rsidRDefault="004C2881"/>
    <w:p w14:paraId="4E54CA1F" w14:textId="5481E87D" w:rsidR="004C2881" w:rsidRDefault="004C2881"/>
    <w:p w14:paraId="595C2FB8" w14:textId="737551A2" w:rsidR="004C2881" w:rsidRDefault="00586B1B">
      <w:r>
        <w:t xml:space="preserve"> </w:t>
      </w:r>
    </w:p>
    <w:p w14:paraId="73BFE56F" w14:textId="77777777" w:rsidR="009A0F17" w:rsidRDefault="009A0F17" w:rsidP="003B598D">
      <w:pPr>
        <w:spacing w:after="120"/>
        <w:rPr>
          <w:rFonts w:eastAsia="Calibri"/>
          <w:b/>
          <w:sz w:val="28"/>
          <w:szCs w:val="28"/>
        </w:rPr>
      </w:pPr>
    </w:p>
    <w:sectPr w:rsidR="009A0F17"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4921" w14:textId="77777777" w:rsidR="004F3E70" w:rsidRDefault="004F3E70">
      <w:r>
        <w:separator/>
      </w:r>
    </w:p>
  </w:endnote>
  <w:endnote w:type="continuationSeparator" w:id="0">
    <w:p w14:paraId="704C2C90" w14:textId="77777777" w:rsidR="004F3E70" w:rsidRDefault="004F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30D56157" w:rsidR="00E568C4" w:rsidRPr="00427256" w:rsidRDefault="003D7AA0" w:rsidP="00E568C4">
    <w:pPr>
      <w:spacing w:line="300" w:lineRule="auto"/>
      <w:contextualSpacing/>
      <w:jc w:val="center"/>
      <w:rPr>
        <w:b/>
        <w:sz w:val="20"/>
        <w:szCs w:val="20"/>
      </w:rPr>
    </w:pPr>
    <w:r>
      <w:rPr>
        <w:b/>
        <w:sz w:val="20"/>
        <w:szCs w:val="20"/>
      </w:rPr>
      <w:t xml:space="preserve">View, download, and order Respect Life materials! </w:t>
    </w:r>
    <w:hyperlink r:id="rId1" w:history="1">
      <w:r w:rsidR="007F1288" w:rsidRPr="007D7CFD">
        <w:rPr>
          <w:rStyle w:val="Hyperlink"/>
          <w:b/>
          <w:sz w:val="20"/>
          <w:szCs w:val="20"/>
        </w:rPr>
        <w:t>www.respectlife.org</w:t>
      </w:r>
    </w:hyperlink>
  </w:p>
  <w:p w14:paraId="496DA3BE" w14:textId="1E74B51E" w:rsidR="00E568C4" w:rsidRPr="00CC1239" w:rsidRDefault="003D7AA0" w:rsidP="006A5EA3">
    <w:pPr>
      <w:spacing w:line="300" w:lineRule="auto"/>
      <w:ind w:left="720"/>
      <w:jc w:val="center"/>
      <w:rPr>
        <w:sz w:val="16"/>
        <w:szCs w:val="16"/>
      </w:rPr>
    </w:pPr>
    <w:r w:rsidRPr="00CC1239">
      <w:rPr>
        <w:sz w:val="16"/>
        <w:szCs w:val="16"/>
      </w:rPr>
      <w:t>Copyright © 20</w:t>
    </w:r>
    <w:r w:rsidR="00585C20">
      <w:rPr>
        <w:sz w:val="16"/>
        <w:szCs w:val="16"/>
      </w:rPr>
      <w:t>2</w:t>
    </w:r>
    <w:r w:rsidR="007F1288">
      <w:rPr>
        <w:sz w:val="16"/>
        <w:szCs w:val="16"/>
      </w:rPr>
      <w:t>1</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5A41" w14:textId="77777777" w:rsidR="004F3E70" w:rsidRDefault="004F3E70">
      <w:r>
        <w:separator/>
      </w:r>
    </w:p>
  </w:footnote>
  <w:footnote w:type="continuationSeparator" w:id="0">
    <w:p w14:paraId="3E823726" w14:textId="77777777" w:rsidR="004F3E70" w:rsidRDefault="004F3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49F"/>
    <w:multiLevelType w:val="hybridMultilevel"/>
    <w:tmpl w:val="243C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6"/>
  </w:num>
  <w:num w:numId="3">
    <w:abstractNumId w:val="13"/>
  </w:num>
  <w:num w:numId="4">
    <w:abstractNumId w:val="5"/>
  </w:num>
  <w:num w:numId="5">
    <w:abstractNumId w:val="12"/>
  </w:num>
  <w:num w:numId="6">
    <w:abstractNumId w:val="1"/>
  </w:num>
  <w:num w:numId="7">
    <w:abstractNumId w:val="7"/>
  </w:num>
  <w:num w:numId="8">
    <w:abstractNumId w:val="2"/>
  </w:num>
  <w:num w:numId="9">
    <w:abstractNumId w:val="14"/>
  </w:num>
  <w:num w:numId="10">
    <w:abstractNumId w:val="10"/>
  </w:num>
  <w:num w:numId="11">
    <w:abstractNumId w:val="9"/>
  </w:num>
  <w:num w:numId="12">
    <w:abstractNumId w:val="8"/>
  </w:num>
  <w:num w:numId="13">
    <w:abstractNumId w:val="3"/>
  </w:num>
  <w:num w:numId="14">
    <w:abstractNumId w:val="6"/>
  </w:num>
  <w:num w:numId="15">
    <w:abstractNumId w:val="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349C"/>
    <w:rsid w:val="00016862"/>
    <w:rsid w:val="00016B95"/>
    <w:rsid w:val="00016DA2"/>
    <w:rsid w:val="00027900"/>
    <w:rsid w:val="00030E41"/>
    <w:rsid w:val="000311FD"/>
    <w:rsid w:val="0003160B"/>
    <w:rsid w:val="00034683"/>
    <w:rsid w:val="000360C5"/>
    <w:rsid w:val="0004161E"/>
    <w:rsid w:val="00041DBC"/>
    <w:rsid w:val="00041F7E"/>
    <w:rsid w:val="00044B02"/>
    <w:rsid w:val="00045EF8"/>
    <w:rsid w:val="00046D8C"/>
    <w:rsid w:val="000479EF"/>
    <w:rsid w:val="00050EC5"/>
    <w:rsid w:val="00051DF7"/>
    <w:rsid w:val="00052B1F"/>
    <w:rsid w:val="00054BD3"/>
    <w:rsid w:val="000552B7"/>
    <w:rsid w:val="00061510"/>
    <w:rsid w:val="000646F4"/>
    <w:rsid w:val="000660D6"/>
    <w:rsid w:val="0006664E"/>
    <w:rsid w:val="00067E31"/>
    <w:rsid w:val="0007066C"/>
    <w:rsid w:val="000713BD"/>
    <w:rsid w:val="00074171"/>
    <w:rsid w:val="00074796"/>
    <w:rsid w:val="000760CA"/>
    <w:rsid w:val="00076874"/>
    <w:rsid w:val="00077438"/>
    <w:rsid w:val="00081966"/>
    <w:rsid w:val="00083E79"/>
    <w:rsid w:val="00086773"/>
    <w:rsid w:val="00086A01"/>
    <w:rsid w:val="00090085"/>
    <w:rsid w:val="00090212"/>
    <w:rsid w:val="00091AC2"/>
    <w:rsid w:val="00093245"/>
    <w:rsid w:val="00095189"/>
    <w:rsid w:val="00096DE5"/>
    <w:rsid w:val="000A0B72"/>
    <w:rsid w:val="000A4EFC"/>
    <w:rsid w:val="000B2FFE"/>
    <w:rsid w:val="000B476F"/>
    <w:rsid w:val="000B47E3"/>
    <w:rsid w:val="000B523F"/>
    <w:rsid w:val="000B66E7"/>
    <w:rsid w:val="000C2090"/>
    <w:rsid w:val="000C4F2B"/>
    <w:rsid w:val="000C5863"/>
    <w:rsid w:val="000C784F"/>
    <w:rsid w:val="000C7FD8"/>
    <w:rsid w:val="000D35F9"/>
    <w:rsid w:val="000D5102"/>
    <w:rsid w:val="000E2A41"/>
    <w:rsid w:val="000E46E2"/>
    <w:rsid w:val="000E55E9"/>
    <w:rsid w:val="000E6900"/>
    <w:rsid w:val="000F0A94"/>
    <w:rsid w:val="000F1357"/>
    <w:rsid w:val="00100FA4"/>
    <w:rsid w:val="00103D61"/>
    <w:rsid w:val="001041F8"/>
    <w:rsid w:val="00105C3A"/>
    <w:rsid w:val="001062CA"/>
    <w:rsid w:val="001064D7"/>
    <w:rsid w:val="00106B46"/>
    <w:rsid w:val="00107E93"/>
    <w:rsid w:val="001118E2"/>
    <w:rsid w:val="00112A7A"/>
    <w:rsid w:val="00113514"/>
    <w:rsid w:val="00120B6F"/>
    <w:rsid w:val="00120D07"/>
    <w:rsid w:val="0012193D"/>
    <w:rsid w:val="00123DFE"/>
    <w:rsid w:val="00124351"/>
    <w:rsid w:val="001245EA"/>
    <w:rsid w:val="0012483C"/>
    <w:rsid w:val="00124883"/>
    <w:rsid w:val="00125B2C"/>
    <w:rsid w:val="001276E5"/>
    <w:rsid w:val="00133071"/>
    <w:rsid w:val="00136BC5"/>
    <w:rsid w:val="00137C21"/>
    <w:rsid w:val="00137CAB"/>
    <w:rsid w:val="0014037E"/>
    <w:rsid w:val="00141051"/>
    <w:rsid w:val="0014702F"/>
    <w:rsid w:val="0015193C"/>
    <w:rsid w:val="00151C9C"/>
    <w:rsid w:val="00154A1B"/>
    <w:rsid w:val="00154AF8"/>
    <w:rsid w:val="001559D6"/>
    <w:rsid w:val="001559E1"/>
    <w:rsid w:val="00155EDB"/>
    <w:rsid w:val="00156526"/>
    <w:rsid w:val="0015766D"/>
    <w:rsid w:val="0015792B"/>
    <w:rsid w:val="00160697"/>
    <w:rsid w:val="00160847"/>
    <w:rsid w:val="00160E1A"/>
    <w:rsid w:val="001612D9"/>
    <w:rsid w:val="00161C71"/>
    <w:rsid w:val="00161EF9"/>
    <w:rsid w:val="00165665"/>
    <w:rsid w:val="00165F6D"/>
    <w:rsid w:val="00167B3F"/>
    <w:rsid w:val="001743D6"/>
    <w:rsid w:val="00174B1D"/>
    <w:rsid w:val="00175DD7"/>
    <w:rsid w:val="00177C3A"/>
    <w:rsid w:val="0018025C"/>
    <w:rsid w:val="00182A4F"/>
    <w:rsid w:val="001840E6"/>
    <w:rsid w:val="001855A1"/>
    <w:rsid w:val="00186CA1"/>
    <w:rsid w:val="001949E1"/>
    <w:rsid w:val="00194D46"/>
    <w:rsid w:val="0019775D"/>
    <w:rsid w:val="001A1967"/>
    <w:rsid w:val="001A5753"/>
    <w:rsid w:val="001B25FF"/>
    <w:rsid w:val="001B40FD"/>
    <w:rsid w:val="001B51CC"/>
    <w:rsid w:val="001B62B8"/>
    <w:rsid w:val="001C19E1"/>
    <w:rsid w:val="001C1A0C"/>
    <w:rsid w:val="001C2DBC"/>
    <w:rsid w:val="001C4499"/>
    <w:rsid w:val="001C616B"/>
    <w:rsid w:val="001D0422"/>
    <w:rsid w:val="001D1329"/>
    <w:rsid w:val="001D3EAA"/>
    <w:rsid w:val="001D3EEA"/>
    <w:rsid w:val="001D78C3"/>
    <w:rsid w:val="001E0DA6"/>
    <w:rsid w:val="001E0DD1"/>
    <w:rsid w:val="001E1B01"/>
    <w:rsid w:val="001E5A8A"/>
    <w:rsid w:val="001E6BAC"/>
    <w:rsid w:val="001F0607"/>
    <w:rsid w:val="001F1AA7"/>
    <w:rsid w:val="001F422A"/>
    <w:rsid w:val="001F4BF2"/>
    <w:rsid w:val="001F4C0C"/>
    <w:rsid w:val="001F6135"/>
    <w:rsid w:val="001F7A5A"/>
    <w:rsid w:val="002012D7"/>
    <w:rsid w:val="00202493"/>
    <w:rsid w:val="00202B74"/>
    <w:rsid w:val="0020775C"/>
    <w:rsid w:val="00207904"/>
    <w:rsid w:val="00211CAA"/>
    <w:rsid w:val="00214C5D"/>
    <w:rsid w:val="002155E2"/>
    <w:rsid w:val="00215660"/>
    <w:rsid w:val="00220A09"/>
    <w:rsid w:val="002216C7"/>
    <w:rsid w:val="002224EC"/>
    <w:rsid w:val="0022494D"/>
    <w:rsid w:val="00226592"/>
    <w:rsid w:val="0023180E"/>
    <w:rsid w:val="00231A5B"/>
    <w:rsid w:val="00233695"/>
    <w:rsid w:val="0023692C"/>
    <w:rsid w:val="002373D8"/>
    <w:rsid w:val="00241692"/>
    <w:rsid w:val="00242289"/>
    <w:rsid w:val="002452D7"/>
    <w:rsid w:val="002500F6"/>
    <w:rsid w:val="002520CF"/>
    <w:rsid w:val="00253183"/>
    <w:rsid w:val="00255574"/>
    <w:rsid w:val="00255B4D"/>
    <w:rsid w:val="00257DE3"/>
    <w:rsid w:val="00260926"/>
    <w:rsid w:val="00263D6A"/>
    <w:rsid w:val="00265335"/>
    <w:rsid w:val="00265D98"/>
    <w:rsid w:val="0026677E"/>
    <w:rsid w:val="00275262"/>
    <w:rsid w:val="00276765"/>
    <w:rsid w:val="00281BB3"/>
    <w:rsid w:val="00281D2B"/>
    <w:rsid w:val="00283682"/>
    <w:rsid w:val="002850E0"/>
    <w:rsid w:val="002855B7"/>
    <w:rsid w:val="00294D37"/>
    <w:rsid w:val="002A08CA"/>
    <w:rsid w:val="002A2ECD"/>
    <w:rsid w:val="002A431D"/>
    <w:rsid w:val="002A4443"/>
    <w:rsid w:val="002A453E"/>
    <w:rsid w:val="002A4975"/>
    <w:rsid w:val="002A49C8"/>
    <w:rsid w:val="002A527D"/>
    <w:rsid w:val="002B0DB8"/>
    <w:rsid w:val="002B1216"/>
    <w:rsid w:val="002B1B01"/>
    <w:rsid w:val="002B1B5C"/>
    <w:rsid w:val="002B1CAE"/>
    <w:rsid w:val="002C0EEF"/>
    <w:rsid w:val="002C3DAC"/>
    <w:rsid w:val="002C4797"/>
    <w:rsid w:val="002C5D25"/>
    <w:rsid w:val="002C6750"/>
    <w:rsid w:val="002C7776"/>
    <w:rsid w:val="002D34B1"/>
    <w:rsid w:val="002D4FAF"/>
    <w:rsid w:val="002D5D20"/>
    <w:rsid w:val="002D6731"/>
    <w:rsid w:val="002D6E5A"/>
    <w:rsid w:val="002D7E35"/>
    <w:rsid w:val="002E3BFB"/>
    <w:rsid w:val="002E4297"/>
    <w:rsid w:val="002E52B0"/>
    <w:rsid w:val="002E61C6"/>
    <w:rsid w:val="002E7B9E"/>
    <w:rsid w:val="002F32DE"/>
    <w:rsid w:val="002F3515"/>
    <w:rsid w:val="002F3E7C"/>
    <w:rsid w:val="002F3E9E"/>
    <w:rsid w:val="002F522A"/>
    <w:rsid w:val="002F6DD9"/>
    <w:rsid w:val="002F7167"/>
    <w:rsid w:val="002F754D"/>
    <w:rsid w:val="002F77B6"/>
    <w:rsid w:val="00305BB4"/>
    <w:rsid w:val="003061C1"/>
    <w:rsid w:val="0032365C"/>
    <w:rsid w:val="00325ADA"/>
    <w:rsid w:val="003274EC"/>
    <w:rsid w:val="0033227F"/>
    <w:rsid w:val="00332A91"/>
    <w:rsid w:val="00334D2C"/>
    <w:rsid w:val="003358A6"/>
    <w:rsid w:val="00335E95"/>
    <w:rsid w:val="00337203"/>
    <w:rsid w:val="003425E6"/>
    <w:rsid w:val="00347DA1"/>
    <w:rsid w:val="00347E22"/>
    <w:rsid w:val="003514C8"/>
    <w:rsid w:val="00351534"/>
    <w:rsid w:val="003554E5"/>
    <w:rsid w:val="003606D7"/>
    <w:rsid w:val="00362509"/>
    <w:rsid w:val="00363383"/>
    <w:rsid w:val="003652FA"/>
    <w:rsid w:val="00366E49"/>
    <w:rsid w:val="003700F7"/>
    <w:rsid w:val="00372926"/>
    <w:rsid w:val="00372991"/>
    <w:rsid w:val="003753D8"/>
    <w:rsid w:val="00376D78"/>
    <w:rsid w:val="00380825"/>
    <w:rsid w:val="00380972"/>
    <w:rsid w:val="00382610"/>
    <w:rsid w:val="0038504F"/>
    <w:rsid w:val="003851EF"/>
    <w:rsid w:val="003879BF"/>
    <w:rsid w:val="00392361"/>
    <w:rsid w:val="00393D1D"/>
    <w:rsid w:val="003948AD"/>
    <w:rsid w:val="00395EF0"/>
    <w:rsid w:val="00396DE8"/>
    <w:rsid w:val="003A1F0F"/>
    <w:rsid w:val="003A61C6"/>
    <w:rsid w:val="003A6B8A"/>
    <w:rsid w:val="003B0820"/>
    <w:rsid w:val="003B18D1"/>
    <w:rsid w:val="003B2CAD"/>
    <w:rsid w:val="003B598D"/>
    <w:rsid w:val="003C25FE"/>
    <w:rsid w:val="003C2614"/>
    <w:rsid w:val="003C54BF"/>
    <w:rsid w:val="003C599E"/>
    <w:rsid w:val="003D055D"/>
    <w:rsid w:val="003D17B4"/>
    <w:rsid w:val="003D36D6"/>
    <w:rsid w:val="003D6E77"/>
    <w:rsid w:val="003D7568"/>
    <w:rsid w:val="003D7AA0"/>
    <w:rsid w:val="003E45D4"/>
    <w:rsid w:val="003E4AE7"/>
    <w:rsid w:val="003F087E"/>
    <w:rsid w:val="003F42CB"/>
    <w:rsid w:val="003F4798"/>
    <w:rsid w:val="00400D92"/>
    <w:rsid w:val="004049DA"/>
    <w:rsid w:val="0040584D"/>
    <w:rsid w:val="00405BDA"/>
    <w:rsid w:val="00406530"/>
    <w:rsid w:val="00413555"/>
    <w:rsid w:val="004136AC"/>
    <w:rsid w:val="004138BA"/>
    <w:rsid w:val="004158C7"/>
    <w:rsid w:val="00417ECE"/>
    <w:rsid w:val="00420C48"/>
    <w:rsid w:val="0042387F"/>
    <w:rsid w:val="004253E4"/>
    <w:rsid w:val="00430384"/>
    <w:rsid w:val="00430DFA"/>
    <w:rsid w:val="00431531"/>
    <w:rsid w:val="004336F7"/>
    <w:rsid w:val="00440539"/>
    <w:rsid w:val="00440ADD"/>
    <w:rsid w:val="004410E7"/>
    <w:rsid w:val="0044628C"/>
    <w:rsid w:val="00450A73"/>
    <w:rsid w:val="00452562"/>
    <w:rsid w:val="0045295E"/>
    <w:rsid w:val="004539B8"/>
    <w:rsid w:val="004548D3"/>
    <w:rsid w:val="00454EFB"/>
    <w:rsid w:val="00457568"/>
    <w:rsid w:val="0046112E"/>
    <w:rsid w:val="0046116A"/>
    <w:rsid w:val="0046116E"/>
    <w:rsid w:val="00463102"/>
    <w:rsid w:val="00463443"/>
    <w:rsid w:val="00465A33"/>
    <w:rsid w:val="00470C4A"/>
    <w:rsid w:val="004714AB"/>
    <w:rsid w:val="004730CB"/>
    <w:rsid w:val="00473264"/>
    <w:rsid w:val="00476980"/>
    <w:rsid w:val="00477230"/>
    <w:rsid w:val="00482593"/>
    <w:rsid w:val="00482F0D"/>
    <w:rsid w:val="0049001C"/>
    <w:rsid w:val="004909C7"/>
    <w:rsid w:val="00491216"/>
    <w:rsid w:val="00491BC2"/>
    <w:rsid w:val="00492D45"/>
    <w:rsid w:val="004948A4"/>
    <w:rsid w:val="004A13D9"/>
    <w:rsid w:val="004A1F11"/>
    <w:rsid w:val="004A293E"/>
    <w:rsid w:val="004A3BCD"/>
    <w:rsid w:val="004A3FAF"/>
    <w:rsid w:val="004B16FF"/>
    <w:rsid w:val="004B210D"/>
    <w:rsid w:val="004B6BF2"/>
    <w:rsid w:val="004B7753"/>
    <w:rsid w:val="004C0EFB"/>
    <w:rsid w:val="004C2881"/>
    <w:rsid w:val="004C2BA8"/>
    <w:rsid w:val="004C3763"/>
    <w:rsid w:val="004C659E"/>
    <w:rsid w:val="004C668C"/>
    <w:rsid w:val="004C6932"/>
    <w:rsid w:val="004D047E"/>
    <w:rsid w:val="004D05A6"/>
    <w:rsid w:val="004D450D"/>
    <w:rsid w:val="004D5C83"/>
    <w:rsid w:val="004D64A1"/>
    <w:rsid w:val="004D6956"/>
    <w:rsid w:val="004D70C1"/>
    <w:rsid w:val="004E02DD"/>
    <w:rsid w:val="004E2BCB"/>
    <w:rsid w:val="004E3691"/>
    <w:rsid w:val="004E514A"/>
    <w:rsid w:val="004E53B5"/>
    <w:rsid w:val="004E5DB1"/>
    <w:rsid w:val="004E7AD2"/>
    <w:rsid w:val="004F2235"/>
    <w:rsid w:val="004F3E70"/>
    <w:rsid w:val="004F40F7"/>
    <w:rsid w:val="004F4C26"/>
    <w:rsid w:val="004F6B80"/>
    <w:rsid w:val="004F7101"/>
    <w:rsid w:val="004F7116"/>
    <w:rsid w:val="004F726E"/>
    <w:rsid w:val="00500484"/>
    <w:rsid w:val="0050142D"/>
    <w:rsid w:val="005059B3"/>
    <w:rsid w:val="00505CF2"/>
    <w:rsid w:val="005063D0"/>
    <w:rsid w:val="00507405"/>
    <w:rsid w:val="00507A8E"/>
    <w:rsid w:val="00507DA8"/>
    <w:rsid w:val="00514E66"/>
    <w:rsid w:val="0051681D"/>
    <w:rsid w:val="00516884"/>
    <w:rsid w:val="00520E14"/>
    <w:rsid w:val="0052429E"/>
    <w:rsid w:val="00524D58"/>
    <w:rsid w:val="00525DFB"/>
    <w:rsid w:val="005303D6"/>
    <w:rsid w:val="00530518"/>
    <w:rsid w:val="0054353D"/>
    <w:rsid w:val="005455EB"/>
    <w:rsid w:val="005466E3"/>
    <w:rsid w:val="00550856"/>
    <w:rsid w:val="00552483"/>
    <w:rsid w:val="005533DB"/>
    <w:rsid w:val="00553916"/>
    <w:rsid w:val="005541C0"/>
    <w:rsid w:val="00557982"/>
    <w:rsid w:val="00561BCD"/>
    <w:rsid w:val="005623CE"/>
    <w:rsid w:val="00565267"/>
    <w:rsid w:val="0057068A"/>
    <w:rsid w:val="00570A71"/>
    <w:rsid w:val="00572A93"/>
    <w:rsid w:val="00576384"/>
    <w:rsid w:val="0057797C"/>
    <w:rsid w:val="00580575"/>
    <w:rsid w:val="00585C20"/>
    <w:rsid w:val="00586B1B"/>
    <w:rsid w:val="00590B69"/>
    <w:rsid w:val="00593856"/>
    <w:rsid w:val="00597010"/>
    <w:rsid w:val="005974F8"/>
    <w:rsid w:val="005975B3"/>
    <w:rsid w:val="005A2105"/>
    <w:rsid w:val="005A368D"/>
    <w:rsid w:val="005A76F7"/>
    <w:rsid w:val="005B042C"/>
    <w:rsid w:val="005B28A6"/>
    <w:rsid w:val="005B2ABE"/>
    <w:rsid w:val="005B4CEB"/>
    <w:rsid w:val="005B5DA4"/>
    <w:rsid w:val="005B750E"/>
    <w:rsid w:val="005B7690"/>
    <w:rsid w:val="005C1778"/>
    <w:rsid w:val="005C3476"/>
    <w:rsid w:val="005D124D"/>
    <w:rsid w:val="005D2715"/>
    <w:rsid w:val="005D409D"/>
    <w:rsid w:val="005D434A"/>
    <w:rsid w:val="005D713D"/>
    <w:rsid w:val="005D72D3"/>
    <w:rsid w:val="005E0AF1"/>
    <w:rsid w:val="005E2B56"/>
    <w:rsid w:val="005E77D5"/>
    <w:rsid w:val="005F5251"/>
    <w:rsid w:val="005F6522"/>
    <w:rsid w:val="005F783E"/>
    <w:rsid w:val="00600BC7"/>
    <w:rsid w:val="00600F35"/>
    <w:rsid w:val="00603BF8"/>
    <w:rsid w:val="006063E1"/>
    <w:rsid w:val="0061308C"/>
    <w:rsid w:val="0061431E"/>
    <w:rsid w:val="006156DB"/>
    <w:rsid w:val="0061583D"/>
    <w:rsid w:val="00620DA0"/>
    <w:rsid w:val="00624651"/>
    <w:rsid w:val="00624D4B"/>
    <w:rsid w:val="006275FD"/>
    <w:rsid w:val="0062791E"/>
    <w:rsid w:val="0063077A"/>
    <w:rsid w:val="00630908"/>
    <w:rsid w:val="00637CD5"/>
    <w:rsid w:val="00641A64"/>
    <w:rsid w:val="00644AAF"/>
    <w:rsid w:val="0064590B"/>
    <w:rsid w:val="00646E71"/>
    <w:rsid w:val="0064727F"/>
    <w:rsid w:val="00647838"/>
    <w:rsid w:val="00650A93"/>
    <w:rsid w:val="006532CE"/>
    <w:rsid w:val="00656326"/>
    <w:rsid w:val="00656A56"/>
    <w:rsid w:val="00657F15"/>
    <w:rsid w:val="006604F4"/>
    <w:rsid w:val="00662560"/>
    <w:rsid w:val="006663D2"/>
    <w:rsid w:val="006670ED"/>
    <w:rsid w:val="00672A10"/>
    <w:rsid w:val="00673194"/>
    <w:rsid w:val="00674B36"/>
    <w:rsid w:val="00675C6D"/>
    <w:rsid w:val="00676439"/>
    <w:rsid w:val="00680E85"/>
    <w:rsid w:val="00681964"/>
    <w:rsid w:val="006838EE"/>
    <w:rsid w:val="006840A0"/>
    <w:rsid w:val="006842BB"/>
    <w:rsid w:val="00686F34"/>
    <w:rsid w:val="00691E3F"/>
    <w:rsid w:val="00692019"/>
    <w:rsid w:val="00693D2A"/>
    <w:rsid w:val="006A3337"/>
    <w:rsid w:val="006A4465"/>
    <w:rsid w:val="006A480F"/>
    <w:rsid w:val="006A5EA3"/>
    <w:rsid w:val="006A67E9"/>
    <w:rsid w:val="006A6ECC"/>
    <w:rsid w:val="006B03B0"/>
    <w:rsid w:val="006B2DA5"/>
    <w:rsid w:val="006B2FCD"/>
    <w:rsid w:val="006B536D"/>
    <w:rsid w:val="006B6656"/>
    <w:rsid w:val="006B7266"/>
    <w:rsid w:val="006C08A2"/>
    <w:rsid w:val="006C092B"/>
    <w:rsid w:val="006C113A"/>
    <w:rsid w:val="006C187B"/>
    <w:rsid w:val="006C1C41"/>
    <w:rsid w:val="006C3188"/>
    <w:rsid w:val="006C3277"/>
    <w:rsid w:val="006C634F"/>
    <w:rsid w:val="006D0E23"/>
    <w:rsid w:val="006D15D7"/>
    <w:rsid w:val="006D16D6"/>
    <w:rsid w:val="006D605E"/>
    <w:rsid w:val="006D697C"/>
    <w:rsid w:val="006D6CE8"/>
    <w:rsid w:val="006E45D5"/>
    <w:rsid w:val="006E50E7"/>
    <w:rsid w:val="006E67FA"/>
    <w:rsid w:val="006F2EDA"/>
    <w:rsid w:val="006F52CF"/>
    <w:rsid w:val="006F66C7"/>
    <w:rsid w:val="007001B1"/>
    <w:rsid w:val="007003C0"/>
    <w:rsid w:val="00700C7C"/>
    <w:rsid w:val="007010DC"/>
    <w:rsid w:val="00702002"/>
    <w:rsid w:val="00702CD8"/>
    <w:rsid w:val="007050CB"/>
    <w:rsid w:val="00711314"/>
    <w:rsid w:val="007142D6"/>
    <w:rsid w:val="00715501"/>
    <w:rsid w:val="007176AE"/>
    <w:rsid w:val="007206F1"/>
    <w:rsid w:val="00721592"/>
    <w:rsid w:val="00723118"/>
    <w:rsid w:val="00723C45"/>
    <w:rsid w:val="007243E4"/>
    <w:rsid w:val="0072672A"/>
    <w:rsid w:val="0073096C"/>
    <w:rsid w:val="007413C4"/>
    <w:rsid w:val="00742CB7"/>
    <w:rsid w:val="00743530"/>
    <w:rsid w:val="007445DC"/>
    <w:rsid w:val="00745A42"/>
    <w:rsid w:val="007471CC"/>
    <w:rsid w:val="0074751C"/>
    <w:rsid w:val="00747BC7"/>
    <w:rsid w:val="007509BB"/>
    <w:rsid w:val="00753EC0"/>
    <w:rsid w:val="00753EF7"/>
    <w:rsid w:val="00757E6C"/>
    <w:rsid w:val="00760355"/>
    <w:rsid w:val="00760412"/>
    <w:rsid w:val="00764B35"/>
    <w:rsid w:val="00764E0F"/>
    <w:rsid w:val="00765CF9"/>
    <w:rsid w:val="007664A2"/>
    <w:rsid w:val="00770186"/>
    <w:rsid w:val="00771565"/>
    <w:rsid w:val="00771897"/>
    <w:rsid w:val="00772098"/>
    <w:rsid w:val="00772E41"/>
    <w:rsid w:val="007731CF"/>
    <w:rsid w:val="00774F2A"/>
    <w:rsid w:val="00775FC5"/>
    <w:rsid w:val="0077689C"/>
    <w:rsid w:val="00784970"/>
    <w:rsid w:val="007854C2"/>
    <w:rsid w:val="00786FFD"/>
    <w:rsid w:val="0078740E"/>
    <w:rsid w:val="00792033"/>
    <w:rsid w:val="0079375B"/>
    <w:rsid w:val="0079476B"/>
    <w:rsid w:val="007A1400"/>
    <w:rsid w:val="007A1CF5"/>
    <w:rsid w:val="007A1D73"/>
    <w:rsid w:val="007A2234"/>
    <w:rsid w:val="007A6E92"/>
    <w:rsid w:val="007A73EE"/>
    <w:rsid w:val="007A7680"/>
    <w:rsid w:val="007B59CA"/>
    <w:rsid w:val="007C2B06"/>
    <w:rsid w:val="007C2B27"/>
    <w:rsid w:val="007C5878"/>
    <w:rsid w:val="007C5BF9"/>
    <w:rsid w:val="007C7D83"/>
    <w:rsid w:val="007D0AD4"/>
    <w:rsid w:val="007D1F1B"/>
    <w:rsid w:val="007D2B45"/>
    <w:rsid w:val="007D60CE"/>
    <w:rsid w:val="007E16AD"/>
    <w:rsid w:val="007E55E2"/>
    <w:rsid w:val="007E787E"/>
    <w:rsid w:val="007F1288"/>
    <w:rsid w:val="007F21B0"/>
    <w:rsid w:val="007F3CD4"/>
    <w:rsid w:val="007F537B"/>
    <w:rsid w:val="007F62C2"/>
    <w:rsid w:val="007F6917"/>
    <w:rsid w:val="00805241"/>
    <w:rsid w:val="00805306"/>
    <w:rsid w:val="00812115"/>
    <w:rsid w:val="0081618C"/>
    <w:rsid w:val="0082000E"/>
    <w:rsid w:val="00821565"/>
    <w:rsid w:val="008223E1"/>
    <w:rsid w:val="00823496"/>
    <w:rsid w:val="008248BA"/>
    <w:rsid w:val="00827349"/>
    <w:rsid w:val="00827375"/>
    <w:rsid w:val="00827F76"/>
    <w:rsid w:val="00830DA2"/>
    <w:rsid w:val="00835D09"/>
    <w:rsid w:val="00840887"/>
    <w:rsid w:val="00842FA9"/>
    <w:rsid w:val="00843373"/>
    <w:rsid w:val="008443BC"/>
    <w:rsid w:val="00845097"/>
    <w:rsid w:val="00845987"/>
    <w:rsid w:val="00851449"/>
    <w:rsid w:val="00855574"/>
    <w:rsid w:val="00864BC4"/>
    <w:rsid w:val="0087340D"/>
    <w:rsid w:val="00873806"/>
    <w:rsid w:val="00874615"/>
    <w:rsid w:val="008749AC"/>
    <w:rsid w:val="00875D3C"/>
    <w:rsid w:val="00877068"/>
    <w:rsid w:val="008771EC"/>
    <w:rsid w:val="0088006C"/>
    <w:rsid w:val="00882931"/>
    <w:rsid w:val="00887A50"/>
    <w:rsid w:val="008907FE"/>
    <w:rsid w:val="008926DC"/>
    <w:rsid w:val="00892C10"/>
    <w:rsid w:val="00893BDE"/>
    <w:rsid w:val="00896CD8"/>
    <w:rsid w:val="008A479A"/>
    <w:rsid w:val="008B013E"/>
    <w:rsid w:val="008B034B"/>
    <w:rsid w:val="008B2507"/>
    <w:rsid w:val="008B3A9C"/>
    <w:rsid w:val="008C15A3"/>
    <w:rsid w:val="008C3F71"/>
    <w:rsid w:val="008C77D8"/>
    <w:rsid w:val="008D1F1B"/>
    <w:rsid w:val="008D5C8C"/>
    <w:rsid w:val="008D6472"/>
    <w:rsid w:val="008D6700"/>
    <w:rsid w:val="008E1F53"/>
    <w:rsid w:val="008E4F95"/>
    <w:rsid w:val="008E51D7"/>
    <w:rsid w:val="008E5E87"/>
    <w:rsid w:val="008E5F87"/>
    <w:rsid w:val="008F335E"/>
    <w:rsid w:val="008F4C50"/>
    <w:rsid w:val="008F5089"/>
    <w:rsid w:val="00900C21"/>
    <w:rsid w:val="00902136"/>
    <w:rsid w:val="009027E5"/>
    <w:rsid w:val="00905287"/>
    <w:rsid w:val="00912CB0"/>
    <w:rsid w:val="00913E88"/>
    <w:rsid w:val="0091573A"/>
    <w:rsid w:val="00917387"/>
    <w:rsid w:val="00920007"/>
    <w:rsid w:val="009203B3"/>
    <w:rsid w:val="00920DDF"/>
    <w:rsid w:val="00921562"/>
    <w:rsid w:val="009236F7"/>
    <w:rsid w:val="0092727D"/>
    <w:rsid w:val="00932EFE"/>
    <w:rsid w:val="00933D54"/>
    <w:rsid w:val="0093525C"/>
    <w:rsid w:val="00940645"/>
    <w:rsid w:val="009424FC"/>
    <w:rsid w:val="0094363A"/>
    <w:rsid w:val="009451FF"/>
    <w:rsid w:val="00945F8B"/>
    <w:rsid w:val="0094604F"/>
    <w:rsid w:val="0094647F"/>
    <w:rsid w:val="00946927"/>
    <w:rsid w:val="00946F2F"/>
    <w:rsid w:val="0095441C"/>
    <w:rsid w:val="00954822"/>
    <w:rsid w:val="00956E66"/>
    <w:rsid w:val="00960846"/>
    <w:rsid w:val="00961AA9"/>
    <w:rsid w:val="009629AA"/>
    <w:rsid w:val="009632D9"/>
    <w:rsid w:val="009649DA"/>
    <w:rsid w:val="00964BEA"/>
    <w:rsid w:val="00965A6B"/>
    <w:rsid w:val="00965E0D"/>
    <w:rsid w:val="009714A0"/>
    <w:rsid w:val="00971CC2"/>
    <w:rsid w:val="00974B3C"/>
    <w:rsid w:val="00975D86"/>
    <w:rsid w:val="00975F28"/>
    <w:rsid w:val="009762B1"/>
    <w:rsid w:val="00976D14"/>
    <w:rsid w:val="009806F8"/>
    <w:rsid w:val="0098123B"/>
    <w:rsid w:val="00981259"/>
    <w:rsid w:val="00981667"/>
    <w:rsid w:val="0098184D"/>
    <w:rsid w:val="009820B7"/>
    <w:rsid w:val="00985640"/>
    <w:rsid w:val="00987D24"/>
    <w:rsid w:val="00991C07"/>
    <w:rsid w:val="00992531"/>
    <w:rsid w:val="0099564C"/>
    <w:rsid w:val="0099602A"/>
    <w:rsid w:val="00996249"/>
    <w:rsid w:val="009974EC"/>
    <w:rsid w:val="009A0EE0"/>
    <w:rsid w:val="009A0F17"/>
    <w:rsid w:val="009A24A4"/>
    <w:rsid w:val="009A25A2"/>
    <w:rsid w:val="009A3D70"/>
    <w:rsid w:val="009A60DD"/>
    <w:rsid w:val="009A6BBB"/>
    <w:rsid w:val="009A7C7C"/>
    <w:rsid w:val="009B1678"/>
    <w:rsid w:val="009B3DB8"/>
    <w:rsid w:val="009B4A03"/>
    <w:rsid w:val="009B61D8"/>
    <w:rsid w:val="009B639A"/>
    <w:rsid w:val="009C0C33"/>
    <w:rsid w:val="009C2A63"/>
    <w:rsid w:val="009C38AB"/>
    <w:rsid w:val="009C50A6"/>
    <w:rsid w:val="009C51E3"/>
    <w:rsid w:val="009C541B"/>
    <w:rsid w:val="009C77B3"/>
    <w:rsid w:val="009D208B"/>
    <w:rsid w:val="009D49A3"/>
    <w:rsid w:val="009D561E"/>
    <w:rsid w:val="009E07A6"/>
    <w:rsid w:val="009E0EB2"/>
    <w:rsid w:val="009E261F"/>
    <w:rsid w:val="009E3F20"/>
    <w:rsid w:val="009F41CA"/>
    <w:rsid w:val="009F6740"/>
    <w:rsid w:val="009F7263"/>
    <w:rsid w:val="009F7D5E"/>
    <w:rsid w:val="00A00740"/>
    <w:rsid w:val="00A00F5F"/>
    <w:rsid w:val="00A0288E"/>
    <w:rsid w:val="00A03C1F"/>
    <w:rsid w:val="00A04128"/>
    <w:rsid w:val="00A04245"/>
    <w:rsid w:val="00A05CED"/>
    <w:rsid w:val="00A05D98"/>
    <w:rsid w:val="00A062C8"/>
    <w:rsid w:val="00A10B80"/>
    <w:rsid w:val="00A11B93"/>
    <w:rsid w:val="00A128C7"/>
    <w:rsid w:val="00A14944"/>
    <w:rsid w:val="00A15A4E"/>
    <w:rsid w:val="00A16F63"/>
    <w:rsid w:val="00A2010B"/>
    <w:rsid w:val="00A20C6C"/>
    <w:rsid w:val="00A21747"/>
    <w:rsid w:val="00A24D9B"/>
    <w:rsid w:val="00A27A28"/>
    <w:rsid w:val="00A30A57"/>
    <w:rsid w:val="00A33DA2"/>
    <w:rsid w:val="00A3563C"/>
    <w:rsid w:val="00A35DFA"/>
    <w:rsid w:val="00A40A52"/>
    <w:rsid w:val="00A42C7D"/>
    <w:rsid w:val="00A46A07"/>
    <w:rsid w:val="00A501B1"/>
    <w:rsid w:val="00A5257D"/>
    <w:rsid w:val="00A556B7"/>
    <w:rsid w:val="00A57F78"/>
    <w:rsid w:val="00A62D42"/>
    <w:rsid w:val="00A6647F"/>
    <w:rsid w:val="00A705A4"/>
    <w:rsid w:val="00A73BC2"/>
    <w:rsid w:val="00A76856"/>
    <w:rsid w:val="00A84B53"/>
    <w:rsid w:val="00A8578F"/>
    <w:rsid w:val="00A86069"/>
    <w:rsid w:val="00A87322"/>
    <w:rsid w:val="00A8737B"/>
    <w:rsid w:val="00A901CB"/>
    <w:rsid w:val="00A93790"/>
    <w:rsid w:val="00A93BCC"/>
    <w:rsid w:val="00A94627"/>
    <w:rsid w:val="00A94958"/>
    <w:rsid w:val="00A95A10"/>
    <w:rsid w:val="00A96693"/>
    <w:rsid w:val="00AA030E"/>
    <w:rsid w:val="00AA5982"/>
    <w:rsid w:val="00AA66EA"/>
    <w:rsid w:val="00AB0906"/>
    <w:rsid w:val="00AB17B1"/>
    <w:rsid w:val="00AB5121"/>
    <w:rsid w:val="00AC166D"/>
    <w:rsid w:val="00AC7D07"/>
    <w:rsid w:val="00AD4C39"/>
    <w:rsid w:val="00AD5F6A"/>
    <w:rsid w:val="00AE087F"/>
    <w:rsid w:val="00AE0BB1"/>
    <w:rsid w:val="00AE2261"/>
    <w:rsid w:val="00AE3CEA"/>
    <w:rsid w:val="00AE62F9"/>
    <w:rsid w:val="00AF1213"/>
    <w:rsid w:val="00AF53FB"/>
    <w:rsid w:val="00B01DBD"/>
    <w:rsid w:val="00B05ADF"/>
    <w:rsid w:val="00B0764B"/>
    <w:rsid w:val="00B103E6"/>
    <w:rsid w:val="00B12AED"/>
    <w:rsid w:val="00B176D0"/>
    <w:rsid w:val="00B17D69"/>
    <w:rsid w:val="00B21299"/>
    <w:rsid w:val="00B240BB"/>
    <w:rsid w:val="00B244B6"/>
    <w:rsid w:val="00B32879"/>
    <w:rsid w:val="00B34C6D"/>
    <w:rsid w:val="00B3573F"/>
    <w:rsid w:val="00B35D6D"/>
    <w:rsid w:val="00B360A3"/>
    <w:rsid w:val="00B37A67"/>
    <w:rsid w:val="00B414E1"/>
    <w:rsid w:val="00B432EC"/>
    <w:rsid w:val="00B437E5"/>
    <w:rsid w:val="00B44CC1"/>
    <w:rsid w:val="00B46D09"/>
    <w:rsid w:val="00B50FC4"/>
    <w:rsid w:val="00B52240"/>
    <w:rsid w:val="00B546D4"/>
    <w:rsid w:val="00B56CD7"/>
    <w:rsid w:val="00B570A8"/>
    <w:rsid w:val="00B661C3"/>
    <w:rsid w:val="00B675F9"/>
    <w:rsid w:val="00B67988"/>
    <w:rsid w:val="00B71D9A"/>
    <w:rsid w:val="00B74385"/>
    <w:rsid w:val="00B753D6"/>
    <w:rsid w:val="00B7791E"/>
    <w:rsid w:val="00B8070E"/>
    <w:rsid w:val="00B80A6A"/>
    <w:rsid w:val="00B83D11"/>
    <w:rsid w:val="00B84CAA"/>
    <w:rsid w:val="00B85E82"/>
    <w:rsid w:val="00B962B1"/>
    <w:rsid w:val="00B9782C"/>
    <w:rsid w:val="00BA300D"/>
    <w:rsid w:val="00BA3C10"/>
    <w:rsid w:val="00BA5F46"/>
    <w:rsid w:val="00BA6C01"/>
    <w:rsid w:val="00BB1D35"/>
    <w:rsid w:val="00BB28B5"/>
    <w:rsid w:val="00BB61E8"/>
    <w:rsid w:val="00BB6DBD"/>
    <w:rsid w:val="00BC1D0B"/>
    <w:rsid w:val="00BC2AF8"/>
    <w:rsid w:val="00BC7C0B"/>
    <w:rsid w:val="00BD00E7"/>
    <w:rsid w:val="00BD09E5"/>
    <w:rsid w:val="00BD1BE6"/>
    <w:rsid w:val="00BD1FEB"/>
    <w:rsid w:val="00BD5D20"/>
    <w:rsid w:val="00BD6EA7"/>
    <w:rsid w:val="00BE01E0"/>
    <w:rsid w:val="00BE13C2"/>
    <w:rsid w:val="00BE4772"/>
    <w:rsid w:val="00BE4EAD"/>
    <w:rsid w:val="00BE639E"/>
    <w:rsid w:val="00BE6788"/>
    <w:rsid w:val="00BE6CA2"/>
    <w:rsid w:val="00BF00DE"/>
    <w:rsid w:val="00BF01C8"/>
    <w:rsid w:val="00BF0FCF"/>
    <w:rsid w:val="00BF1A75"/>
    <w:rsid w:val="00BF377B"/>
    <w:rsid w:val="00BF43B2"/>
    <w:rsid w:val="00BF4D57"/>
    <w:rsid w:val="00BF6BFC"/>
    <w:rsid w:val="00BF7031"/>
    <w:rsid w:val="00BF7559"/>
    <w:rsid w:val="00C00939"/>
    <w:rsid w:val="00C02791"/>
    <w:rsid w:val="00C05268"/>
    <w:rsid w:val="00C06285"/>
    <w:rsid w:val="00C062E7"/>
    <w:rsid w:val="00C07423"/>
    <w:rsid w:val="00C11177"/>
    <w:rsid w:val="00C11954"/>
    <w:rsid w:val="00C13872"/>
    <w:rsid w:val="00C13ED3"/>
    <w:rsid w:val="00C144B9"/>
    <w:rsid w:val="00C159D1"/>
    <w:rsid w:val="00C165C7"/>
    <w:rsid w:val="00C200BE"/>
    <w:rsid w:val="00C21279"/>
    <w:rsid w:val="00C22C78"/>
    <w:rsid w:val="00C24283"/>
    <w:rsid w:val="00C251A7"/>
    <w:rsid w:val="00C3101F"/>
    <w:rsid w:val="00C319C1"/>
    <w:rsid w:val="00C32BAD"/>
    <w:rsid w:val="00C34F4B"/>
    <w:rsid w:val="00C35C92"/>
    <w:rsid w:val="00C35EEE"/>
    <w:rsid w:val="00C41D6E"/>
    <w:rsid w:val="00C449E9"/>
    <w:rsid w:val="00C45583"/>
    <w:rsid w:val="00C46A2C"/>
    <w:rsid w:val="00C471B1"/>
    <w:rsid w:val="00C52222"/>
    <w:rsid w:val="00C5250E"/>
    <w:rsid w:val="00C5517D"/>
    <w:rsid w:val="00C60F32"/>
    <w:rsid w:val="00C64E22"/>
    <w:rsid w:val="00C677AC"/>
    <w:rsid w:val="00C67BC2"/>
    <w:rsid w:val="00C70674"/>
    <w:rsid w:val="00C7178B"/>
    <w:rsid w:val="00C71D94"/>
    <w:rsid w:val="00C72DA2"/>
    <w:rsid w:val="00C73720"/>
    <w:rsid w:val="00C75135"/>
    <w:rsid w:val="00C80C49"/>
    <w:rsid w:val="00C822AF"/>
    <w:rsid w:val="00C82959"/>
    <w:rsid w:val="00C83396"/>
    <w:rsid w:val="00C85FC4"/>
    <w:rsid w:val="00C86DE8"/>
    <w:rsid w:val="00C91588"/>
    <w:rsid w:val="00C930D1"/>
    <w:rsid w:val="00C93CCE"/>
    <w:rsid w:val="00C93E41"/>
    <w:rsid w:val="00C93F96"/>
    <w:rsid w:val="00C96B23"/>
    <w:rsid w:val="00CA0055"/>
    <w:rsid w:val="00CA196B"/>
    <w:rsid w:val="00CA3FA6"/>
    <w:rsid w:val="00CB09BA"/>
    <w:rsid w:val="00CB1C42"/>
    <w:rsid w:val="00CB2A43"/>
    <w:rsid w:val="00CB4574"/>
    <w:rsid w:val="00CB554E"/>
    <w:rsid w:val="00CB7838"/>
    <w:rsid w:val="00CB7937"/>
    <w:rsid w:val="00CB79F7"/>
    <w:rsid w:val="00CC0819"/>
    <w:rsid w:val="00CC08B2"/>
    <w:rsid w:val="00CC2A8E"/>
    <w:rsid w:val="00CC374C"/>
    <w:rsid w:val="00CC4EBD"/>
    <w:rsid w:val="00CC4F51"/>
    <w:rsid w:val="00CC71BC"/>
    <w:rsid w:val="00CD2F76"/>
    <w:rsid w:val="00CD5170"/>
    <w:rsid w:val="00CE0076"/>
    <w:rsid w:val="00CE1165"/>
    <w:rsid w:val="00CE244A"/>
    <w:rsid w:val="00CE390C"/>
    <w:rsid w:val="00CE735A"/>
    <w:rsid w:val="00CF0C13"/>
    <w:rsid w:val="00CF0C1C"/>
    <w:rsid w:val="00CF177C"/>
    <w:rsid w:val="00CF5252"/>
    <w:rsid w:val="00CF5BEE"/>
    <w:rsid w:val="00CF6600"/>
    <w:rsid w:val="00CF74F9"/>
    <w:rsid w:val="00D01F39"/>
    <w:rsid w:val="00D02471"/>
    <w:rsid w:val="00D032D5"/>
    <w:rsid w:val="00D038EA"/>
    <w:rsid w:val="00D04485"/>
    <w:rsid w:val="00D06038"/>
    <w:rsid w:val="00D103F0"/>
    <w:rsid w:val="00D11119"/>
    <w:rsid w:val="00D14A28"/>
    <w:rsid w:val="00D15260"/>
    <w:rsid w:val="00D158BD"/>
    <w:rsid w:val="00D15E45"/>
    <w:rsid w:val="00D17F60"/>
    <w:rsid w:val="00D204B6"/>
    <w:rsid w:val="00D20D31"/>
    <w:rsid w:val="00D21001"/>
    <w:rsid w:val="00D21235"/>
    <w:rsid w:val="00D2192E"/>
    <w:rsid w:val="00D229C8"/>
    <w:rsid w:val="00D22ABD"/>
    <w:rsid w:val="00D24F59"/>
    <w:rsid w:val="00D260D5"/>
    <w:rsid w:val="00D2687A"/>
    <w:rsid w:val="00D327FB"/>
    <w:rsid w:val="00D35685"/>
    <w:rsid w:val="00D40A86"/>
    <w:rsid w:val="00D4744C"/>
    <w:rsid w:val="00D510F3"/>
    <w:rsid w:val="00D62597"/>
    <w:rsid w:val="00D65DF4"/>
    <w:rsid w:val="00D71531"/>
    <w:rsid w:val="00D71E78"/>
    <w:rsid w:val="00D72CC6"/>
    <w:rsid w:val="00D73D8D"/>
    <w:rsid w:val="00D819DE"/>
    <w:rsid w:val="00D841EB"/>
    <w:rsid w:val="00D84BBD"/>
    <w:rsid w:val="00D87175"/>
    <w:rsid w:val="00D87F82"/>
    <w:rsid w:val="00D91BDC"/>
    <w:rsid w:val="00D9263A"/>
    <w:rsid w:val="00D973A0"/>
    <w:rsid w:val="00DA09F8"/>
    <w:rsid w:val="00DA2533"/>
    <w:rsid w:val="00DA6C75"/>
    <w:rsid w:val="00DA7E4B"/>
    <w:rsid w:val="00DB0B55"/>
    <w:rsid w:val="00DB1920"/>
    <w:rsid w:val="00DB1CA3"/>
    <w:rsid w:val="00DB29E7"/>
    <w:rsid w:val="00DB3652"/>
    <w:rsid w:val="00DB7B30"/>
    <w:rsid w:val="00DC143E"/>
    <w:rsid w:val="00DC1A12"/>
    <w:rsid w:val="00DC470F"/>
    <w:rsid w:val="00DC50B6"/>
    <w:rsid w:val="00DD10BD"/>
    <w:rsid w:val="00DD1D16"/>
    <w:rsid w:val="00DD2529"/>
    <w:rsid w:val="00DD60C6"/>
    <w:rsid w:val="00DD74AD"/>
    <w:rsid w:val="00DE03B9"/>
    <w:rsid w:val="00DE127C"/>
    <w:rsid w:val="00DE12CA"/>
    <w:rsid w:val="00DE1F42"/>
    <w:rsid w:val="00DE27AB"/>
    <w:rsid w:val="00DE3CEE"/>
    <w:rsid w:val="00DE3D30"/>
    <w:rsid w:val="00DE5D52"/>
    <w:rsid w:val="00DE6D65"/>
    <w:rsid w:val="00DE71C6"/>
    <w:rsid w:val="00DF4F80"/>
    <w:rsid w:val="00DF5399"/>
    <w:rsid w:val="00DF6146"/>
    <w:rsid w:val="00DF7115"/>
    <w:rsid w:val="00DF7500"/>
    <w:rsid w:val="00E03A0D"/>
    <w:rsid w:val="00E03AFE"/>
    <w:rsid w:val="00E040D5"/>
    <w:rsid w:val="00E075A3"/>
    <w:rsid w:val="00E10D92"/>
    <w:rsid w:val="00E11848"/>
    <w:rsid w:val="00E12466"/>
    <w:rsid w:val="00E1448D"/>
    <w:rsid w:val="00E169FE"/>
    <w:rsid w:val="00E20547"/>
    <w:rsid w:val="00E2129A"/>
    <w:rsid w:val="00E2412B"/>
    <w:rsid w:val="00E24C24"/>
    <w:rsid w:val="00E250DB"/>
    <w:rsid w:val="00E26F67"/>
    <w:rsid w:val="00E32483"/>
    <w:rsid w:val="00E34B53"/>
    <w:rsid w:val="00E41931"/>
    <w:rsid w:val="00E41AD7"/>
    <w:rsid w:val="00E464CF"/>
    <w:rsid w:val="00E467C5"/>
    <w:rsid w:val="00E47464"/>
    <w:rsid w:val="00E479B1"/>
    <w:rsid w:val="00E54B62"/>
    <w:rsid w:val="00E568C4"/>
    <w:rsid w:val="00E571BB"/>
    <w:rsid w:val="00E60C67"/>
    <w:rsid w:val="00E619CF"/>
    <w:rsid w:val="00E65229"/>
    <w:rsid w:val="00E6722F"/>
    <w:rsid w:val="00E708EE"/>
    <w:rsid w:val="00E71F03"/>
    <w:rsid w:val="00E73293"/>
    <w:rsid w:val="00E83A33"/>
    <w:rsid w:val="00E84356"/>
    <w:rsid w:val="00E84985"/>
    <w:rsid w:val="00E8559C"/>
    <w:rsid w:val="00E87BE8"/>
    <w:rsid w:val="00E9125C"/>
    <w:rsid w:val="00E93164"/>
    <w:rsid w:val="00E9344E"/>
    <w:rsid w:val="00EA208F"/>
    <w:rsid w:val="00EA2483"/>
    <w:rsid w:val="00EA5565"/>
    <w:rsid w:val="00EA6C3F"/>
    <w:rsid w:val="00EB08A2"/>
    <w:rsid w:val="00EB0D0F"/>
    <w:rsid w:val="00EB1391"/>
    <w:rsid w:val="00EB29DE"/>
    <w:rsid w:val="00EB35FB"/>
    <w:rsid w:val="00EB53F3"/>
    <w:rsid w:val="00EC2D27"/>
    <w:rsid w:val="00EC30A3"/>
    <w:rsid w:val="00EC46D0"/>
    <w:rsid w:val="00EC68E7"/>
    <w:rsid w:val="00EC7EAB"/>
    <w:rsid w:val="00ED1B6F"/>
    <w:rsid w:val="00ED732C"/>
    <w:rsid w:val="00EE0F9C"/>
    <w:rsid w:val="00EE1D3F"/>
    <w:rsid w:val="00EE1DCF"/>
    <w:rsid w:val="00EE2541"/>
    <w:rsid w:val="00EE4156"/>
    <w:rsid w:val="00EE5868"/>
    <w:rsid w:val="00EE6597"/>
    <w:rsid w:val="00EE6D39"/>
    <w:rsid w:val="00EF3179"/>
    <w:rsid w:val="00EF692D"/>
    <w:rsid w:val="00F004CD"/>
    <w:rsid w:val="00F0207F"/>
    <w:rsid w:val="00F04081"/>
    <w:rsid w:val="00F054CD"/>
    <w:rsid w:val="00F065F7"/>
    <w:rsid w:val="00F1086A"/>
    <w:rsid w:val="00F1121F"/>
    <w:rsid w:val="00F11802"/>
    <w:rsid w:val="00F12BFF"/>
    <w:rsid w:val="00F1387B"/>
    <w:rsid w:val="00F25529"/>
    <w:rsid w:val="00F25ADC"/>
    <w:rsid w:val="00F25E93"/>
    <w:rsid w:val="00F31165"/>
    <w:rsid w:val="00F355B6"/>
    <w:rsid w:val="00F4152A"/>
    <w:rsid w:val="00F4248A"/>
    <w:rsid w:val="00F4299B"/>
    <w:rsid w:val="00F44C0C"/>
    <w:rsid w:val="00F463FF"/>
    <w:rsid w:val="00F479DD"/>
    <w:rsid w:val="00F47B4D"/>
    <w:rsid w:val="00F50CE8"/>
    <w:rsid w:val="00F56A1A"/>
    <w:rsid w:val="00F56E82"/>
    <w:rsid w:val="00F57D9E"/>
    <w:rsid w:val="00F607EF"/>
    <w:rsid w:val="00F60B7F"/>
    <w:rsid w:val="00F658F7"/>
    <w:rsid w:val="00F6674C"/>
    <w:rsid w:val="00F67B74"/>
    <w:rsid w:val="00F748B3"/>
    <w:rsid w:val="00F75D4C"/>
    <w:rsid w:val="00F77CF7"/>
    <w:rsid w:val="00F8251D"/>
    <w:rsid w:val="00F84913"/>
    <w:rsid w:val="00F849B4"/>
    <w:rsid w:val="00F90083"/>
    <w:rsid w:val="00F92BA6"/>
    <w:rsid w:val="00F94926"/>
    <w:rsid w:val="00F952B4"/>
    <w:rsid w:val="00F963AA"/>
    <w:rsid w:val="00FA194F"/>
    <w:rsid w:val="00FA4875"/>
    <w:rsid w:val="00FA4F38"/>
    <w:rsid w:val="00FB099C"/>
    <w:rsid w:val="00FB36F6"/>
    <w:rsid w:val="00FB3BEE"/>
    <w:rsid w:val="00FC0E6A"/>
    <w:rsid w:val="00FC0EAB"/>
    <w:rsid w:val="00FC1A71"/>
    <w:rsid w:val="00FC33BF"/>
    <w:rsid w:val="00FC5862"/>
    <w:rsid w:val="00FD374A"/>
    <w:rsid w:val="00FD3893"/>
    <w:rsid w:val="00FD7591"/>
    <w:rsid w:val="00FD7D78"/>
    <w:rsid w:val="00FE21B0"/>
    <w:rsid w:val="00FE2778"/>
    <w:rsid w:val="00FE361B"/>
    <w:rsid w:val="00FE5590"/>
    <w:rsid w:val="00FE71D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 w:type="paragraph" w:styleId="FootnoteText">
    <w:name w:val="footnote text"/>
    <w:basedOn w:val="Normal"/>
    <w:link w:val="FootnoteTextChar"/>
    <w:uiPriority w:val="99"/>
    <w:semiHidden/>
    <w:unhideWhenUsed/>
    <w:rsid w:val="00D510F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510F3"/>
    <w:rPr>
      <w:sz w:val="20"/>
      <w:szCs w:val="20"/>
    </w:rPr>
  </w:style>
  <w:style w:type="character" w:styleId="FootnoteReference">
    <w:name w:val="footnote reference"/>
    <w:basedOn w:val="DefaultParagraphFont"/>
    <w:uiPriority w:val="99"/>
    <w:semiHidden/>
    <w:unhideWhenUsed/>
    <w:rsid w:val="00D510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55125709">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85933619">
      <w:bodyDiv w:val="1"/>
      <w:marLeft w:val="0"/>
      <w:marRight w:val="0"/>
      <w:marTop w:val="0"/>
      <w:marBottom w:val="0"/>
      <w:divBdr>
        <w:top w:val="none" w:sz="0" w:space="0" w:color="auto"/>
        <w:left w:val="none" w:sz="0" w:space="0" w:color="auto"/>
        <w:bottom w:val="none" w:sz="0" w:space="0" w:color="auto"/>
        <w:right w:val="none" w:sz="0" w:space="0" w:color="auto"/>
      </w:divBdr>
      <w:divsChild>
        <w:div w:id="766736356">
          <w:marLeft w:val="0"/>
          <w:marRight w:val="0"/>
          <w:marTop w:val="0"/>
          <w:marBottom w:val="0"/>
          <w:divBdr>
            <w:top w:val="none" w:sz="0" w:space="0" w:color="auto"/>
            <w:left w:val="none" w:sz="0" w:space="0" w:color="auto"/>
            <w:bottom w:val="none" w:sz="0" w:space="0" w:color="auto"/>
            <w:right w:val="none" w:sz="0" w:space="0" w:color="auto"/>
          </w:divBdr>
          <w:divsChild>
            <w:div w:id="362367179">
              <w:marLeft w:val="0"/>
              <w:marRight w:val="0"/>
              <w:marTop w:val="0"/>
              <w:marBottom w:val="0"/>
              <w:divBdr>
                <w:top w:val="none" w:sz="0" w:space="0" w:color="auto"/>
                <w:left w:val="none" w:sz="0" w:space="0" w:color="auto"/>
                <w:bottom w:val="none" w:sz="0" w:space="0" w:color="auto"/>
                <w:right w:val="none" w:sz="0" w:space="0" w:color="auto"/>
              </w:divBdr>
              <w:divsChild>
                <w:div w:id="2081561459">
                  <w:marLeft w:val="0"/>
                  <w:marRight w:val="0"/>
                  <w:marTop w:val="0"/>
                  <w:marBottom w:val="0"/>
                  <w:divBdr>
                    <w:top w:val="none" w:sz="0" w:space="0" w:color="auto"/>
                    <w:left w:val="none" w:sz="0" w:space="0" w:color="auto"/>
                    <w:bottom w:val="none" w:sz="0" w:space="0" w:color="auto"/>
                    <w:right w:val="none" w:sz="0" w:space="0" w:color="auto"/>
                  </w:divBdr>
                  <w:divsChild>
                    <w:div w:id="613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89340">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614677520">
      <w:bodyDiv w:val="1"/>
      <w:marLeft w:val="0"/>
      <w:marRight w:val="0"/>
      <w:marTop w:val="0"/>
      <w:marBottom w:val="0"/>
      <w:divBdr>
        <w:top w:val="none" w:sz="0" w:space="0" w:color="auto"/>
        <w:left w:val="none" w:sz="0" w:space="0" w:color="auto"/>
        <w:bottom w:val="none" w:sz="0" w:space="0" w:color="auto"/>
        <w:right w:val="none" w:sz="0" w:space="0" w:color="auto"/>
      </w:divBdr>
    </w:div>
    <w:div w:id="615143860">
      <w:bodyDiv w:val="1"/>
      <w:marLeft w:val="0"/>
      <w:marRight w:val="0"/>
      <w:marTop w:val="0"/>
      <w:marBottom w:val="0"/>
      <w:divBdr>
        <w:top w:val="none" w:sz="0" w:space="0" w:color="auto"/>
        <w:left w:val="none" w:sz="0" w:space="0" w:color="auto"/>
        <w:bottom w:val="none" w:sz="0" w:space="0" w:color="auto"/>
        <w:right w:val="none" w:sz="0" w:space="0" w:color="auto"/>
      </w:divBdr>
    </w:div>
    <w:div w:id="617294392">
      <w:bodyDiv w:val="1"/>
      <w:marLeft w:val="0"/>
      <w:marRight w:val="0"/>
      <w:marTop w:val="0"/>
      <w:marBottom w:val="0"/>
      <w:divBdr>
        <w:top w:val="none" w:sz="0" w:space="0" w:color="auto"/>
        <w:left w:val="none" w:sz="0" w:space="0" w:color="auto"/>
        <w:bottom w:val="none" w:sz="0" w:space="0" w:color="auto"/>
        <w:right w:val="none" w:sz="0" w:space="0" w:color="auto"/>
      </w:divBdr>
    </w:div>
    <w:div w:id="655958519">
      <w:bodyDiv w:val="1"/>
      <w:marLeft w:val="0"/>
      <w:marRight w:val="0"/>
      <w:marTop w:val="0"/>
      <w:marBottom w:val="0"/>
      <w:divBdr>
        <w:top w:val="none" w:sz="0" w:space="0" w:color="auto"/>
        <w:left w:val="none" w:sz="0" w:space="0" w:color="auto"/>
        <w:bottom w:val="none" w:sz="0" w:space="0" w:color="auto"/>
        <w:right w:val="none" w:sz="0" w:space="0" w:color="auto"/>
      </w:divBdr>
    </w:div>
    <w:div w:id="682829660">
      <w:bodyDiv w:val="1"/>
      <w:marLeft w:val="0"/>
      <w:marRight w:val="0"/>
      <w:marTop w:val="0"/>
      <w:marBottom w:val="0"/>
      <w:divBdr>
        <w:top w:val="none" w:sz="0" w:space="0" w:color="auto"/>
        <w:left w:val="none" w:sz="0" w:space="0" w:color="auto"/>
        <w:bottom w:val="none" w:sz="0" w:space="0" w:color="auto"/>
        <w:right w:val="none" w:sz="0" w:space="0" w:color="auto"/>
      </w:divBdr>
      <w:divsChild>
        <w:div w:id="2096590133">
          <w:marLeft w:val="0"/>
          <w:marRight w:val="0"/>
          <w:marTop w:val="0"/>
          <w:marBottom w:val="0"/>
          <w:divBdr>
            <w:top w:val="none" w:sz="0" w:space="0" w:color="auto"/>
            <w:left w:val="none" w:sz="0" w:space="0" w:color="auto"/>
            <w:bottom w:val="none" w:sz="0" w:space="0" w:color="auto"/>
            <w:right w:val="none" w:sz="0" w:space="0" w:color="auto"/>
          </w:divBdr>
          <w:divsChild>
            <w:div w:id="2103916478">
              <w:marLeft w:val="0"/>
              <w:marRight w:val="0"/>
              <w:marTop w:val="0"/>
              <w:marBottom w:val="0"/>
              <w:divBdr>
                <w:top w:val="none" w:sz="0" w:space="0" w:color="auto"/>
                <w:left w:val="none" w:sz="0" w:space="0" w:color="auto"/>
                <w:bottom w:val="none" w:sz="0" w:space="0" w:color="auto"/>
                <w:right w:val="none" w:sz="0" w:space="0" w:color="auto"/>
              </w:divBdr>
              <w:divsChild>
                <w:div w:id="16562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6745">
      <w:bodyDiv w:val="1"/>
      <w:marLeft w:val="0"/>
      <w:marRight w:val="0"/>
      <w:marTop w:val="0"/>
      <w:marBottom w:val="0"/>
      <w:divBdr>
        <w:top w:val="none" w:sz="0" w:space="0" w:color="auto"/>
        <w:left w:val="none" w:sz="0" w:space="0" w:color="auto"/>
        <w:bottom w:val="none" w:sz="0" w:space="0" w:color="auto"/>
        <w:right w:val="none" w:sz="0" w:space="0" w:color="auto"/>
      </w:divBdr>
    </w:div>
    <w:div w:id="703138444">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99300304">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5897871">
      <w:bodyDiv w:val="1"/>
      <w:marLeft w:val="0"/>
      <w:marRight w:val="0"/>
      <w:marTop w:val="0"/>
      <w:marBottom w:val="0"/>
      <w:divBdr>
        <w:top w:val="none" w:sz="0" w:space="0" w:color="auto"/>
        <w:left w:val="none" w:sz="0" w:space="0" w:color="auto"/>
        <w:bottom w:val="none" w:sz="0" w:space="0" w:color="auto"/>
        <w:right w:val="none" w:sz="0" w:space="0" w:color="auto"/>
      </w:divBdr>
    </w:div>
    <w:div w:id="832187572">
      <w:bodyDiv w:val="1"/>
      <w:marLeft w:val="0"/>
      <w:marRight w:val="0"/>
      <w:marTop w:val="0"/>
      <w:marBottom w:val="0"/>
      <w:divBdr>
        <w:top w:val="none" w:sz="0" w:space="0" w:color="auto"/>
        <w:left w:val="none" w:sz="0" w:space="0" w:color="auto"/>
        <w:bottom w:val="none" w:sz="0" w:space="0" w:color="auto"/>
        <w:right w:val="none" w:sz="0" w:space="0" w:color="auto"/>
      </w:divBdr>
      <w:divsChild>
        <w:div w:id="1167669587">
          <w:marLeft w:val="0"/>
          <w:marRight w:val="0"/>
          <w:marTop w:val="0"/>
          <w:marBottom w:val="0"/>
          <w:divBdr>
            <w:top w:val="none" w:sz="0" w:space="0" w:color="auto"/>
            <w:left w:val="none" w:sz="0" w:space="0" w:color="auto"/>
            <w:bottom w:val="none" w:sz="0" w:space="0" w:color="auto"/>
            <w:right w:val="none" w:sz="0" w:space="0" w:color="auto"/>
          </w:divBdr>
          <w:divsChild>
            <w:div w:id="2127461970">
              <w:marLeft w:val="0"/>
              <w:marRight w:val="0"/>
              <w:marTop w:val="0"/>
              <w:marBottom w:val="0"/>
              <w:divBdr>
                <w:top w:val="none" w:sz="0" w:space="0" w:color="auto"/>
                <w:left w:val="none" w:sz="0" w:space="0" w:color="auto"/>
                <w:bottom w:val="none" w:sz="0" w:space="0" w:color="auto"/>
                <w:right w:val="none" w:sz="0" w:space="0" w:color="auto"/>
              </w:divBdr>
              <w:divsChild>
                <w:div w:id="938830418">
                  <w:marLeft w:val="0"/>
                  <w:marRight w:val="0"/>
                  <w:marTop w:val="0"/>
                  <w:marBottom w:val="0"/>
                  <w:divBdr>
                    <w:top w:val="none" w:sz="0" w:space="0" w:color="auto"/>
                    <w:left w:val="none" w:sz="0" w:space="0" w:color="auto"/>
                    <w:bottom w:val="none" w:sz="0" w:space="0" w:color="auto"/>
                    <w:right w:val="none" w:sz="0" w:space="0" w:color="auto"/>
                  </w:divBdr>
                  <w:divsChild>
                    <w:div w:id="1814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92085535">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2051166">
      <w:bodyDiv w:val="1"/>
      <w:marLeft w:val="0"/>
      <w:marRight w:val="0"/>
      <w:marTop w:val="0"/>
      <w:marBottom w:val="0"/>
      <w:divBdr>
        <w:top w:val="none" w:sz="0" w:space="0" w:color="auto"/>
        <w:left w:val="none" w:sz="0" w:space="0" w:color="auto"/>
        <w:bottom w:val="none" w:sz="0" w:space="0" w:color="auto"/>
        <w:right w:val="none" w:sz="0" w:space="0" w:color="auto"/>
      </w:divBdr>
    </w:div>
    <w:div w:id="1085147738">
      <w:bodyDiv w:val="1"/>
      <w:marLeft w:val="0"/>
      <w:marRight w:val="0"/>
      <w:marTop w:val="0"/>
      <w:marBottom w:val="0"/>
      <w:divBdr>
        <w:top w:val="none" w:sz="0" w:space="0" w:color="auto"/>
        <w:left w:val="none" w:sz="0" w:space="0" w:color="auto"/>
        <w:bottom w:val="none" w:sz="0" w:space="0" w:color="auto"/>
        <w:right w:val="none" w:sz="0" w:space="0" w:color="auto"/>
      </w:divBdr>
    </w:div>
    <w:div w:id="1136873875">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56128733">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573614666">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551387">
      <w:bodyDiv w:val="1"/>
      <w:marLeft w:val="0"/>
      <w:marRight w:val="0"/>
      <w:marTop w:val="0"/>
      <w:marBottom w:val="0"/>
      <w:divBdr>
        <w:top w:val="none" w:sz="0" w:space="0" w:color="auto"/>
        <w:left w:val="none" w:sz="0" w:space="0" w:color="auto"/>
        <w:bottom w:val="none" w:sz="0" w:space="0" w:color="auto"/>
        <w:right w:val="none" w:sz="0" w:space="0" w:color="auto"/>
      </w:divBdr>
    </w:div>
    <w:div w:id="177782174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1966156646">
      <w:bodyDiv w:val="1"/>
      <w:marLeft w:val="0"/>
      <w:marRight w:val="0"/>
      <w:marTop w:val="0"/>
      <w:marBottom w:val="0"/>
      <w:divBdr>
        <w:top w:val="none" w:sz="0" w:space="0" w:color="auto"/>
        <w:left w:val="none" w:sz="0" w:space="0" w:color="auto"/>
        <w:bottom w:val="none" w:sz="0" w:space="0" w:color="auto"/>
        <w:right w:val="none" w:sz="0" w:space="0" w:color="auto"/>
      </w:divBdr>
    </w:div>
    <w:div w:id="2043705234">
      <w:bodyDiv w:val="1"/>
      <w:marLeft w:val="0"/>
      <w:marRight w:val="0"/>
      <w:marTop w:val="0"/>
      <w:marBottom w:val="0"/>
      <w:divBdr>
        <w:top w:val="none" w:sz="0" w:space="0" w:color="auto"/>
        <w:left w:val="none" w:sz="0" w:space="0" w:color="auto"/>
        <w:bottom w:val="none" w:sz="0" w:space="0" w:color="auto"/>
        <w:right w:val="none" w:sz="0" w:space="0" w:color="auto"/>
      </w:divBdr>
      <w:divsChild>
        <w:div w:id="1276641490">
          <w:marLeft w:val="0"/>
          <w:marRight w:val="0"/>
          <w:marTop w:val="0"/>
          <w:marBottom w:val="0"/>
          <w:divBdr>
            <w:top w:val="none" w:sz="0" w:space="0" w:color="auto"/>
            <w:left w:val="none" w:sz="0" w:space="0" w:color="auto"/>
            <w:bottom w:val="none" w:sz="0" w:space="0" w:color="auto"/>
            <w:right w:val="none" w:sz="0" w:space="0" w:color="auto"/>
          </w:divBdr>
          <w:divsChild>
            <w:div w:id="579101948">
              <w:marLeft w:val="0"/>
              <w:marRight w:val="0"/>
              <w:marTop w:val="0"/>
              <w:marBottom w:val="0"/>
              <w:divBdr>
                <w:top w:val="none" w:sz="0" w:space="0" w:color="auto"/>
                <w:left w:val="none" w:sz="0" w:space="0" w:color="auto"/>
                <w:bottom w:val="none" w:sz="0" w:space="0" w:color="auto"/>
                <w:right w:val="none" w:sz="0" w:space="0" w:color="auto"/>
              </w:divBdr>
              <w:divsChild>
                <w:div w:id="411974674">
                  <w:marLeft w:val="0"/>
                  <w:marRight w:val="0"/>
                  <w:marTop w:val="0"/>
                  <w:marBottom w:val="0"/>
                  <w:divBdr>
                    <w:top w:val="none" w:sz="0" w:space="0" w:color="auto"/>
                    <w:left w:val="none" w:sz="0" w:space="0" w:color="auto"/>
                    <w:bottom w:val="none" w:sz="0" w:space="0" w:color="auto"/>
                    <w:right w:val="none" w:sz="0" w:space="0" w:color="auto"/>
                  </w:divBdr>
                  <w:divsChild>
                    <w:div w:id="20349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464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pectlife.org/respect-life-image-gallery" TargetMode="External"/><Relationship Id="rId18" Type="http://schemas.openxmlformats.org/officeDocument/2006/relationships/hyperlink" Target="https://store.usccb.org/collections/respect-life/products/a-prayer-to-st-joseph-defender-of-life-english-1" TargetMode="External"/><Relationship Id="rId26" Type="http://schemas.openxmlformats.org/officeDocument/2006/relationships/hyperlink" Target="https://www.respectlife.org/prayer-to-st-joseph" TargetMode="External"/><Relationship Id="rId39" Type="http://schemas.openxmlformats.org/officeDocument/2006/relationships/hyperlink" Target="https://www.usccb.org/about/pro-life-activities/respect-life-program/2017/upload/rlp-17-end-of-life-flyer-color-secure.pdf" TargetMode="External"/><Relationship Id="rId21" Type="http://schemas.openxmlformats.org/officeDocument/2006/relationships/image" Target="media/image2.png"/><Relationship Id="rId34" Type="http://schemas.openxmlformats.org/officeDocument/2006/relationships/hyperlink" Target="https://store.usccb.org/products/the-gospel-of-life-evangelium-vitae-on-the-value-and-inviolability-of-human-life" TargetMode="External"/><Relationship Id="rId42" Type="http://schemas.openxmlformats.org/officeDocument/2006/relationships/hyperlink" Target="https://www.usccb.org/resources/respect-life-reflection-st-joseph-defender-life" TargetMode="External"/><Relationship Id="rId47" Type="http://schemas.openxmlformats.org/officeDocument/2006/relationships/hyperlink" Target="https://static.wixstatic.com/media/c138fd_845993ef8d1544d388fd1376e5f87fc3~mv2_d_1275_1650_s_2.png/v1/fill/w_1275,h_1650/rlp-19-bulletinboxes-healing-in-marriage-spn.png" TargetMode="External"/><Relationship Id="rId50" Type="http://schemas.openxmlformats.org/officeDocument/2006/relationships/hyperlink" Target="https://www.usccb.org/resources/respect-life-bulletin-boxes-compil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ore.usccb.org/collections/respect-life/products/a-prayer-to-st-joseph-defender-of-life-english" TargetMode="External"/><Relationship Id="rId29" Type="http://schemas.openxmlformats.org/officeDocument/2006/relationships/hyperlink" Target="https://www.usccb.org/resources/prayer-st-joseph-defender-life" TargetMode="External"/><Relationship Id="rId11" Type="http://schemas.openxmlformats.org/officeDocument/2006/relationships/hyperlink" Target="https://www.usccb.org/resources/respect-life-month-action-guide" TargetMode="External"/><Relationship Id="rId24" Type="http://schemas.openxmlformats.org/officeDocument/2006/relationships/image" Target="media/image3.png"/><Relationship Id="rId32" Type="http://schemas.openxmlformats.org/officeDocument/2006/relationships/hyperlink" Target="https://store.usccb.org/products/the-gospel-of-life-evangelium-vitae-on-the-value-and-inviolability-of-human-life" TargetMode="External"/><Relationship Id="rId37" Type="http://schemas.openxmlformats.org/officeDocument/2006/relationships/image" Target="media/image6.png"/><Relationship Id="rId40" Type="http://schemas.openxmlformats.org/officeDocument/2006/relationships/hyperlink" Target="https://www.respectlife.org/respect-life-image-gallery" TargetMode="External"/><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usccb.org/resources/respect-life-poster-st-joseph-defender-life" TargetMode="External"/><Relationship Id="rId23" Type="http://schemas.openxmlformats.org/officeDocument/2006/relationships/hyperlink" Target="https://www.usccb.org/end-of-life-care" TargetMode="External"/><Relationship Id="rId28" Type="http://schemas.openxmlformats.org/officeDocument/2006/relationships/hyperlink" Target="https://store.usccb.org/collections/respect-life/products/a-prayer-to-st-joseph-defender-of-life-english-1" TargetMode="External"/><Relationship Id="rId36" Type="http://schemas.openxmlformats.org/officeDocument/2006/relationships/hyperlink" Target="http://www.respectlife.org/end-of-life-considerations" TargetMode="External"/><Relationship Id="rId49" Type="http://schemas.openxmlformats.org/officeDocument/2006/relationships/hyperlink" Target="https://static.wixstatic.com/media/c138fd_50bf550496ef4d958ee863d941747f81~mv2_d_1275_1650_s_2.png/v1/fill/w_1275,h_1650/rlp-19-bulletinboxes-healing-in-marriage-spn-BW.png" TargetMode="External"/><Relationship Id="rId10" Type="http://schemas.openxmlformats.org/officeDocument/2006/relationships/hyperlink" Target="http://www.respectlife.org/respect-life-month" TargetMode="External"/><Relationship Id="rId19" Type="http://schemas.openxmlformats.org/officeDocument/2006/relationships/footer" Target="footer1.xml"/><Relationship Id="rId31" Type="http://schemas.openxmlformats.org/officeDocument/2006/relationships/hyperlink" Target="https://www.respectlife.org/healing-in-marriage" TargetMode="External"/><Relationship Id="rId44" Type="http://schemas.openxmlformats.org/officeDocument/2006/relationships/hyperlink" Target="https://www.respectlife.org/respect-life-image-galler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sccb.org/resources/respect-life-month-homily-helps" TargetMode="External"/><Relationship Id="rId22" Type="http://schemas.openxmlformats.org/officeDocument/2006/relationships/hyperlink" Target="https://www.usccb.org/resources/respect-life-reflection-st-joseph-defender-life" TargetMode="External"/><Relationship Id="rId27" Type="http://schemas.openxmlformats.org/officeDocument/2006/relationships/image" Target="media/image4.png"/><Relationship Id="rId30" Type="http://schemas.openxmlformats.org/officeDocument/2006/relationships/image" Target="media/image5.jpg"/><Relationship Id="rId35" Type="http://schemas.openxmlformats.org/officeDocument/2006/relationships/hyperlink" Target="http://w2.vatican.va/content/john-paul-ii/en/encyclicals/documents/hf_jp-ii_enc_25031995_evangelium-vitae.html" TargetMode="External"/><Relationship Id="rId43" Type="http://schemas.openxmlformats.org/officeDocument/2006/relationships/hyperlink" Target="https://www.usccb.org/resources/rlp-21-rlm-bulletin-980x1360.png" TargetMode="External"/><Relationship Id="rId48" Type="http://schemas.openxmlformats.org/officeDocument/2006/relationships/hyperlink" Target="https://static.wixstatic.com/media/c138fd_090bf52748f74e6fb4be79d8c94d6e10~mv2_d_1275_1650_s_2.png/v1/fill/w_1275,h_1650/rlp-19-bulletinboxes-healing-in-marriage-bw.png" TargetMode="External"/><Relationship Id="rId8" Type="http://schemas.openxmlformats.org/officeDocument/2006/relationships/hyperlink" Target="https://www.respectlife.org/respect-life-month"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usccb.org/resources/respect-life-reflection-st-joseph-defender-life" TargetMode="External"/><Relationship Id="rId17" Type="http://schemas.openxmlformats.org/officeDocument/2006/relationships/hyperlink" Target="https://www.usccb.org/resources/prayer-st-joseph-defender-life" TargetMode="External"/><Relationship Id="rId25" Type="http://schemas.openxmlformats.org/officeDocument/2006/relationships/hyperlink" Target="https://www.usccb.org/resources/caring-loved-ones-lifes-end" TargetMode="External"/><Relationship Id="rId33" Type="http://schemas.openxmlformats.org/officeDocument/2006/relationships/hyperlink" Target="http://w2.vatican.va/content/john-paul-ii/en/encyclicals/documents/hf_jp-ii_enc_25031995_evangelium-vitae.html" TargetMode="External"/><Relationship Id="rId38" Type="http://schemas.openxmlformats.org/officeDocument/2006/relationships/hyperlink" Target="https://store.usccb.org/products/catholic-considerations-for-our-earthly-passing" TargetMode="External"/><Relationship Id="rId46" Type="http://schemas.openxmlformats.org/officeDocument/2006/relationships/hyperlink" Target="https://static.wixstatic.com/media/c138fd_53d854b7962b4beba6fba89714b6657d~mv2_d_1275_1650_s_2.png/v1/fill/w_1275,h_1650/rlp-19-bulletinboxes-healing-in-marriage.png" TargetMode="External"/><Relationship Id="rId20" Type="http://schemas.openxmlformats.org/officeDocument/2006/relationships/hyperlink" Target="http://www.respectlife.org/reflection-joseph"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21F58-814A-4D4A-9679-678ACF51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71</cp:revision>
  <cp:lastPrinted>2018-08-21T17:16:00Z</cp:lastPrinted>
  <dcterms:created xsi:type="dcterms:W3CDTF">2021-08-06T17:34:00Z</dcterms:created>
  <dcterms:modified xsi:type="dcterms:W3CDTF">2021-09-24T20:13:00Z</dcterms:modified>
</cp:coreProperties>
</file>