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FB5C4" w14:textId="074DCBA8" w:rsidR="00EE6D39" w:rsidRDefault="00EE6D39" w:rsidP="00EE6D39">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bookmarkStart w:id="0" w:name="_Hlk521409590"/>
      <w:bookmarkEnd w:id="0"/>
      <w:r>
        <w:rPr>
          <w:rFonts w:eastAsia="Calibri"/>
          <w:b/>
          <w:smallCaps/>
          <w:sz w:val="49"/>
          <w:szCs w:val="49"/>
        </w:rPr>
        <w:t>Word of Life: October 20</w:t>
      </w:r>
      <w:r w:rsidR="00691E3F">
        <w:rPr>
          <w:rFonts w:eastAsia="Calibri"/>
          <w:b/>
          <w:smallCaps/>
          <w:sz w:val="49"/>
          <w:szCs w:val="49"/>
        </w:rPr>
        <w:t>2</w:t>
      </w:r>
      <w:r w:rsidR="002B2E72">
        <w:rPr>
          <w:rFonts w:eastAsia="Calibri"/>
          <w:b/>
          <w:smallCaps/>
          <w:sz w:val="49"/>
          <w:szCs w:val="49"/>
        </w:rPr>
        <w:t>5</w:t>
      </w:r>
    </w:p>
    <w:p w14:paraId="74A7B09B" w14:textId="6E35600B" w:rsidR="00090212" w:rsidRPr="00215CD0" w:rsidRDefault="00EE6D39" w:rsidP="00215CD0">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r w:rsidRPr="00B35D6D">
        <w:rPr>
          <w:rFonts w:eastAsia="Calibri"/>
          <w:i/>
        </w:rPr>
        <w:t>Recommended dates are provided, but you are welcome to use these materials at any time!</w:t>
      </w:r>
    </w:p>
    <w:p w14:paraId="14AE2647" w14:textId="4E66CB88" w:rsidR="00DF7500" w:rsidRPr="003E4AE7" w:rsidRDefault="00EE6D39" w:rsidP="00630908">
      <w:pPr>
        <w:spacing w:before="240" w:line="259" w:lineRule="auto"/>
        <w:rPr>
          <w:b/>
          <w:bCs/>
          <w:sz w:val="32"/>
          <w:szCs w:val="32"/>
        </w:rPr>
      </w:pPr>
      <w:hyperlink r:id="rId8" w:history="1">
        <w:r w:rsidRPr="003E4AE7">
          <w:rPr>
            <w:rStyle w:val="Hyperlink"/>
            <w:b/>
            <w:bCs/>
            <w:sz w:val="32"/>
            <w:szCs w:val="32"/>
          </w:rPr>
          <w:t>Respect Life Mont</w:t>
        </w:r>
        <w:r w:rsidR="004B16FF" w:rsidRPr="003E4AE7">
          <w:rPr>
            <w:rStyle w:val="Hyperlink"/>
            <w:b/>
            <w:bCs/>
            <w:sz w:val="32"/>
            <w:szCs w:val="32"/>
          </w:rPr>
          <w:t>h 202</w:t>
        </w:r>
        <w:r w:rsidR="002B2E72">
          <w:rPr>
            <w:rStyle w:val="Hyperlink"/>
            <w:b/>
            <w:bCs/>
            <w:sz w:val="32"/>
            <w:szCs w:val="32"/>
          </w:rPr>
          <w:t>5</w:t>
        </w:r>
      </w:hyperlink>
      <w:r w:rsidR="00A501B1" w:rsidRPr="003E4AE7">
        <w:rPr>
          <w:b/>
          <w:bCs/>
          <w:sz w:val="32"/>
          <w:szCs w:val="32"/>
        </w:rPr>
        <w:t xml:space="preserve">: </w:t>
      </w:r>
      <w:r w:rsidR="00881456">
        <w:rPr>
          <w:b/>
          <w:bCs/>
          <w:i/>
          <w:iCs/>
          <w:sz w:val="32"/>
          <w:szCs w:val="32"/>
        </w:rPr>
        <w:t>Life: Our Sign of Hope</w:t>
      </w:r>
      <w:r w:rsidR="008B0106">
        <w:rPr>
          <w:b/>
          <w:bCs/>
          <w:i/>
          <w:iCs/>
          <w:sz w:val="32"/>
          <w:szCs w:val="32"/>
        </w:rPr>
        <w:t xml:space="preserve"> </w:t>
      </w:r>
    </w:p>
    <w:p w14:paraId="77BCE556" w14:textId="2D35E200" w:rsidR="00EA2483" w:rsidRPr="009B3DB8" w:rsidRDefault="00EA2483" w:rsidP="00630908">
      <w:pPr>
        <w:spacing w:after="120"/>
        <w:rPr>
          <w:bCs/>
          <w:i/>
          <w:iCs/>
          <w:sz w:val="10"/>
          <w:szCs w:val="10"/>
        </w:rPr>
      </w:pPr>
      <w:bookmarkStart w:id="1" w:name="_Hlk517189544"/>
    </w:p>
    <w:p w14:paraId="09855EE3" w14:textId="606E96CC" w:rsidR="007509BB" w:rsidRPr="00242289" w:rsidRDefault="00215CD0" w:rsidP="00630908">
      <w:pPr>
        <w:spacing w:after="120"/>
        <w:rPr>
          <w:bCs/>
        </w:rPr>
      </w:pPr>
      <w:r w:rsidRPr="00242289">
        <w:rPr>
          <w:b/>
          <w:noProof/>
          <w:color w:val="000000"/>
        </w:rPr>
        <w:drawing>
          <wp:anchor distT="0" distB="0" distL="114300" distR="114300" simplePos="0" relativeHeight="251658241" behindDoc="0" locked="0" layoutInCell="1" allowOverlap="1" wp14:anchorId="498F380C" wp14:editId="6578B06E">
            <wp:simplePos x="0" y="0"/>
            <wp:positionH relativeFrom="column">
              <wp:posOffset>-8255</wp:posOffset>
            </wp:positionH>
            <wp:positionV relativeFrom="paragraph">
              <wp:posOffset>36830</wp:posOffset>
            </wp:positionV>
            <wp:extent cx="2313305" cy="2993390"/>
            <wp:effectExtent l="25400" t="25400" r="86995" b="927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313305" cy="2993390"/>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881456">
        <w:rPr>
          <w:bCs/>
        </w:rPr>
        <w:t xml:space="preserve">The </w:t>
      </w:r>
      <w:r w:rsidR="006D6CE8" w:rsidRPr="00242289">
        <w:rPr>
          <w:bCs/>
        </w:rPr>
        <w:t>202</w:t>
      </w:r>
      <w:r w:rsidR="00881456">
        <w:rPr>
          <w:bCs/>
        </w:rPr>
        <w:t>5</w:t>
      </w:r>
      <w:r w:rsidR="007509BB" w:rsidRPr="00242289">
        <w:rPr>
          <w:bCs/>
        </w:rPr>
        <w:t xml:space="preserve"> Respect Life </w:t>
      </w:r>
      <w:r w:rsidR="006D6CE8" w:rsidRPr="00242289">
        <w:rPr>
          <w:bCs/>
        </w:rPr>
        <w:t>Month</w:t>
      </w:r>
      <w:r w:rsidR="007509BB" w:rsidRPr="00242289">
        <w:rPr>
          <w:bCs/>
        </w:rPr>
        <w:t xml:space="preserve"> resources </w:t>
      </w:r>
      <w:r w:rsidR="00B15C84">
        <w:rPr>
          <w:bCs/>
        </w:rPr>
        <w:t>have been developed</w:t>
      </w:r>
      <w:r w:rsidR="007509BB" w:rsidRPr="00242289">
        <w:rPr>
          <w:bCs/>
        </w:rPr>
        <w:t xml:space="preserve"> to a</w:t>
      </w:r>
      <w:r w:rsidR="002C6750" w:rsidRPr="00242289">
        <w:rPr>
          <w:bCs/>
        </w:rPr>
        <w:t xml:space="preserve">ssist you in helping </w:t>
      </w:r>
      <w:r w:rsidR="00CD46A6">
        <w:rPr>
          <w:bCs/>
        </w:rPr>
        <w:t>parishioners</w:t>
      </w:r>
      <w:r w:rsidR="002C6750" w:rsidRPr="00242289">
        <w:rPr>
          <w:bCs/>
        </w:rPr>
        <w:t xml:space="preserve"> understand</w:t>
      </w:r>
      <w:r w:rsidR="009C3227">
        <w:rPr>
          <w:bCs/>
        </w:rPr>
        <w:t xml:space="preserve"> and</w:t>
      </w:r>
      <w:r w:rsidR="002C6750" w:rsidRPr="00242289">
        <w:rPr>
          <w:bCs/>
        </w:rPr>
        <w:t xml:space="preserve"> value</w:t>
      </w:r>
      <w:r w:rsidR="009C3227">
        <w:rPr>
          <w:bCs/>
        </w:rPr>
        <w:t xml:space="preserve"> the gift of human life</w:t>
      </w:r>
      <w:r w:rsidR="009C3227" w:rsidRPr="00242289">
        <w:rPr>
          <w:bCs/>
        </w:rPr>
        <w:t xml:space="preserve"> and</w:t>
      </w:r>
      <w:r w:rsidR="002C6750" w:rsidRPr="00242289">
        <w:rPr>
          <w:bCs/>
        </w:rPr>
        <w:t xml:space="preserve"> become engaged with building a culture that cherishes every human life.</w:t>
      </w:r>
    </w:p>
    <w:p w14:paraId="49EB7A6D" w14:textId="4D9D3F6C" w:rsidR="002B3897" w:rsidRDefault="002C6750" w:rsidP="00EA2483">
      <w:pPr>
        <w:spacing w:after="120"/>
      </w:pPr>
      <w:r w:rsidRPr="00242289">
        <w:rPr>
          <w:bCs/>
        </w:rPr>
        <w:t xml:space="preserve">A variety of materials are </w:t>
      </w:r>
      <w:hyperlink r:id="rId10" w:history="1">
        <w:r w:rsidRPr="005D6AA7">
          <w:rPr>
            <w:rStyle w:val="Hyperlink"/>
            <w:bCs/>
          </w:rPr>
          <w:t xml:space="preserve">available to </w:t>
        </w:r>
        <w:r w:rsidRPr="005D6AA7">
          <w:rPr>
            <w:rStyle w:val="Hyperlink"/>
          </w:rPr>
          <w:t>order in print</w:t>
        </w:r>
      </w:hyperlink>
      <w:r w:rsidRPr="00242289">
        <w:t xml:space="preserve"> or to download online</w:t>
      </w:r>
      <w:r w:rsidR="00675C6D" w:rsidRPr="00242289">
        <w:t>.</w:t>
      </w:r>
      <w:r w:rsidR="0007066C" w:rsidRPr="00242289">
        <w:t xml:space="preserve"> </w:t>
      </w:r>
    </w:p>
    <w:p w14:paraId="0DA67865" w14:textId="3788F6E0" w:rsidR="00EA2483" w:rsidRPr="00242289" w:rsidRDefault="00675C6D" w:rsidP="00EA2483">
      <w:pPr>
        <w:spacing w:after="120"/>
      </w:pPr>
      <w:r w:rsidRPr="00242289">
        <w:t xml:space="preserve">Visit </w:t>
      </w:r>
      <w:hyperlink r:id="rId11" w:history="1">
        <w:r w:rsidRPr="00242289">
          <w:rPr>
            <w:rStyle w:val="Hyperlink"/>
          </w:rPr>
          <w:t>respectlife.org/respect-life-month</w:t>
        </w:r>
      </w:hyperlink>
      <w:r w:rsidRPr="00242289">
        <w:t xml:space="preserve">! </w:t>
      </w:r>
      <w:r w:rsidR="00A501B1" w:rsidRPr="00242289">
        <w:br/>
      </w:r>
    </w:p>
    <w:p w14:paraId="3CB24F96" w14:textId="0E308CE6" w:rsidR="00BE01E0" w:rsidRPr="007A73EE" w:rsidRDefault="00BE01E0" w:rsidP="00EA2483">
      <w:pPr>
        <w:spacing w:after="120"/>
      </w:pPr>
      <w:r w:rsidRPr="007A73EE">
        <w:rPr>
          <w:b/>
          <w:bCs/>
        </w:rPr>
        <w:t>Resources</w:t>
      </w:r>
    </w:p>
    <w:p w14:paraId="3D1DDD8A" w14:textId="1CF95957" w:rsidR="00231498" w:rsidRPr="005D6AA7" w:rsidRDefault="00231498" w:rsidP="00231498">
      <w:pPr>
        <w:pStyle w:val="ListParagraph"/>
        <w:numPr>
          <w:ilvl w:val="0"/>
          <w:numId w:val="17"/>
        </w:numPr>
        <w:tabs>
          <w:tab w:val="left" w:pos="2610"/>
          <w:tab w:val="left" w:pos="2970"/>
        </w:tabs>
        <w:spacing w:after="120"/>
        <w:ind w:left="2610" w:hanging="3780"/>
        <w:rPr>
          <w:rStyle w:val="Hyperlink"/>
          <w:bCs/>
          <w:color w:val="auto"/>
          <w:u w:val="none"/>
        </w:rPr>
      </w:pPr>
      <w:r w:rsidRPr="005D6AA7">
        <w:rPr>
          <w:bCs/>
        </w:rPr>
        <w:t>Poster (</w:t>
      </w:r>
      <w:hyperlink r:id="rId12" w:history="1">
        <w:r w:rsidRPr="005D6AA7">
          <w:rPr>
            <w:rStyle w:val="Hyperlink"/>
            <w:bCs/>
          </w:rPr>
          <w:t>Or</w:t>
        </w:r>
        <w:r w:rsidRPr="005D6AA7">
          <w:rPr>
            <w:rStyle w:val="Hyperlink"/>
            <w:bCs/>
          </w:rPr>
          <w:t>der</w:t>
        </w:r>
      </w:hyperlink>
      <w:r w:rsidRPr="005D6AA7">
        <w:rPr>
          <w:bCs/>
        </w:rPr>
        <w:t>)</w:t>
      </w:r>
    </w:p>
    <w:p w14:paraId="3DC8CA74" w14:textId="64CB0D04" w:rsidR="00231498" w:rsidRPr="005D6AA7" w:rsidRDefault="00231498" w:rsidP="00231498">
      <w:pPr>
        <w:pStyle w:val="ListParagraph"/>
        <w:numPr>
          <w:ilvl w:val="0"/>
          <w:numId w:val="17"/>
        </w:numPr>
        <w:tabs>
          <w:tab w:val="left" w:pos="2610"/>
          <w:tab w:val="left" w:pos="2970"/>
        </w:tabs>
        <w:spacing w:after="120"/>
        <w:ind w:left="2610" w:hanging="3780"/>
        <w:rPr>
          <w:bCs/>
        </w:rPr>
      </w:pPr>
      <w:r w:rsidRPr="005D6AA7">
        <w:rPr>
          <w:bCs/>
        </w:rPr>
        <w:t>Prayer Card (</w:t>
      </w:r>
      <w:hyperlink r:id="rId13" w:history="1">
        <w:r w:rsidRPr="005D6AA7">
          <w:rPr>
            <w:rStyle w:val="Hyperlink"/>
            <w:bCs/>
          </w:rPr>
          <w:t>Order</w:t>
        </w:r>
      </w:hyperlink>
      <w:r w:rsidRPr="005D6AA7">
        <w:rPr>
          <w:bCs/>
        </w:rPr>
        <w:t>)</w:t>
      </w:r>
    </w:p>
    <w:p w14:paraId="7439AC03" w14:textId="77777777" w:rsidR="00231498" w:rsidRDefault="00231498" w:rsidP="00231498">
      <w:pPr>
        <w:pStyle w:val="ListParagraph"/>
        <w:numPr>
          <w:ilvl w:val="0"/>
          <w:numId w:val="17"/>
        </w:numPr>
        <w:tabs>
          <w:tab w:val="left" w:pos="2610"/>
          <w:tab w:val="left" w:pos="2970"/>
        </w:tabs>
        <w:spacing w:after="120"/>
        <w:ind w:left="2610" w:hanging="3780"/>
        <w:rPr>
          <w:rStyle w:val="Hyperlink"/>
          <w:bCs/>
          <w:color w:val="auto"/>
          <w:u w:val="none"/>
        </w:rPr>
      </w:pPr>
      <w:r w:rsidRPr="00215CD0">
        <w:rPr>
          <w:rStyle w:val="Hyperlink"/>
          <w:bCs/>
          <w:color w:val="auto"/>
          <w:u w:val="none"/>
        </w:rPr>
        <w:t>Novena</w:t>
      </w:r>
    </w:p>
    <w:p w14:paraId="265A382C" w14:textId="33826204" w:rsidR="00EE1DCF" w:rsidRPr="007A73EE" w:rsidRDefault="0098184D" w:rsidP="00ED622F">
      <w:pPr>
        <w:pStyle w:val="ListParagraph"/>
        <w:numPr>
          <w:ilvl w:val="0"/>
          <w:numId w:val="17"/>
        </w:numPr>
        <w:spacing w:after="120"/>
        <w:ind w:left="4320" w:hanging="5490"/>
        <w:rPr>
          <w:bCs/>
        </w:rPr>
      </w:pPr>
      <w:r w:rsidRPr="004A62BD">
        <w:t>Respect Life Month Action Guide</w:t>
      </w:r>
      <w:r w:rsidR="00EE1DCF" w:rsidRPr="007A73EE">
        <w:rPr>
          <w:bCs/>
        </w:rPr>
        <w:t xml:space="preserve"> </w:t>
      </w:r>
      <w:r w:rsidR="00D15E45" w:rsidRPr="007A73EE">
        <w:rPr>
          <w:bCs/>
        </w:rPr>
        <w:br/>
      </w:r>
      <w:r w:rsidR="00EE1DCF" w:rsidRPr="007A73EE">
        <w:rPr>
          <w:bCs/>
          <w:i/>
        </w:rPr>
        <w:t>(</w:t>
      </w:r>
      <w:r w:rsidR="006A4465" w:rsidRPr="007A73EE">
        <w:rPr>
          <w:bCs/>
          <w:i/>
        </w:rPr>
        <w:t>a</w:t>
      </w:r>
      <w:r w:rsidRPr="007A73EE">
        <w:rPr>
          <w:bCs/>
          <w:i/>
        </w:rPr>
        <w:t xml:space="preserve"> sample timeline</w:t>
      </w:r>
      <w:r w:rsidR="001559E1">
        <w:rPr>
          <w:bCs/>
          <w:i/>
        </w:rPr>
        <w:t>, action ideas</w:t>
      </w:r>
      <w:r w:rsidRPr="007A73EE">
        <w:rPr>
          <w:bCs/>
          <w:i/>
        </w:rPr>
        <w:t xml:space="preserve"> &amp; more!</w:t>
      </w:r>
      <w:r w:rsidR="00F054CD" w:rsidRPr="007A73EE">
        <w:rPr>
          <w:bCs/>
          <w:i/>
        </w:rPr>
        <w:t>)</w:t>
      </w:r>
    </w:p>
    <w:p w14:paraId="5660931B" w14:textId="235FC582" w:rsidR="0098184D" w:rsidRPr="007A73EE" w:rsidRDefault="0098184D" w:rsidP="00ED622F">
      <w:pPr>
        <w:pStyle w:val="ListParagraph"/>
        <w:numPr>
          <w:ilvl w:val="0"/>
          <w:numId w:val="17"/>
        </w:numPr>
        <w:tabs>
          <w:tab w:val="left" w:pos="2610"/>
          <w:tab w:val="left" w:pos="2970"/>
        </w:tabs>
        <w:spacing w:after="120"/>
        <w:ind w:left="2610" w:hanging="3780"/>
        <w:rPr>
          <w:rStyle w:val="Hyperlink"/>
          <w:bCs/>
          <w:color w:val="auto"/>
          <w:u w:val="none"/>
        </w:rPr>
      </w:pPr>
      <w:r w:rsidRPr="004A62BD">
        <w:rPr>
          <w:bCs/>
        </w:rPr>
        <w:t>Respect Life Reflection</w:t>
      </w:r>
      <w:r w:rsidR="00175DD7" w:rsidRPr="007A73EE">
        <w:rPr>
          <w:rStyle w:val="Hyperlink"/>
          <w:bCs/>
          <w:u w:val="none"/>
        </w:rPr>
        <w:t xml:space="preserve"> </w:t>
      </w:r>
    </w:p>
    <w:p w14:paraId="5D4EF146" w14:textId="3354C24B" w:rsidR="0098184D" w:rsidRDefault="00D15E45" w:rsidP="00ED622F">
      <w:pPr>
        <w:pStyle w:val="ListParagraph"/>
        <w:numPr>
          <w:ilvl w:val="0"/>
          <w:numId w:val="17"/>
        </w:numPr>
        <w:tabs>
          <w:tab w:val="left" w:pos="2610"/>
          <w:tab w:val="left" w:pos="2970"/>
        </w:tabs>
        <w:spacing w:after="120"/>
        <w:ind w:left="2610" w:hanging="3780"/>
        <w:rPr>
          <w:bCs/>
        </w:rPr>
      </w:pPr>
      <w:r w:rsidRPr="004A62BD">
        <w:rPr>
          <w:bCs/>
        </w:rPr>
        <w:t>Graphics</w:t>
      </w:r>
    </w:p>
    <w:p w14:paraId="0FFBC373" w14:textId="11169B07" w:rsidR="001C5738" w:rsidRDefault="001C5738" w:rsidP="001C5738">
      <w:pPr>
        <w:pStyle w:val="ListParagraph"/>
        <w:numPr>
          <w:ilvl w:val="0"/>
          <w:numId w:val="17"/>
        </w:numPr>
        <w:tabs>
          <w:tab w:val="left" w:pos="2610"/>
          <w:tab w:val="left" w:pos="2970"/>
        </w:tabs>
        <w:spacing w:after="120"/>
        <w:ind w:left="4320"/>
        <w:rPr>
          <w:bCs/>
        </w:rPr>
      </w:pPr>
      <w:r>
        <w:rPr>
          <w:bCs/>
        </w:rPr>
        <w:t>Homily Helps</w:t>
      </w:r>
      <w:r w:rsidR="00B262F6">
        <w:rPr>
          <w:bCs/>
        </w:rPr>
        <w:t xml:space="preserve"> for Respect Life Sunday</w:t>
      </w:r>
    </w:p>
    <w:p w14:paraId="3C980383" w14:textId="79A37128" w:rsidR="00B262F6" w:rsidRPr="007A73EE" w:rsidRDefault="00B262F6" w:rsidP="001C5738">
      <w:pPr>
        <w:pStyle w:val="ListParagraph"/>
        <w:numPr>
          <w:ilvl w:val="0"/>
          <w:numId w:val="17"/>
        </w:numPr>
        <w:tabs>
          <w:tab w:val="left" w:pos="2610"/>
          <w:tab w:val="left" w:pos="2970"/>
        </w:tabs>
        <w:spacing w:after="120"/>
        <w:ind w:left="4320"/>
        <w:rPr>
          <w:bCs/>
        </w:rPr>
      </w:pPr>
      <w:r>
        <w:rPr>
          <w:bCs/>
        </w:rPr>
        <w:t>Pro-Life Articles</w:t>
      </w:r>
    </w:p>
    <w:p w14:paraId="7F5524DA" w14:textId="77777777" w:rsidR="00090212" w:rsidRDefault="00A501B1" w:rsidP="006A4465">
      <w:pPr>
        <w:pStyle w:val="NormalWeb"/>
        <w:spacing w:before="120" w:beforeAutospacing="0" w:after="0" w:afterAutospacing="0"/>
        <w:outlineLvl w:val="0"/>
        <w:rPr>
          <w:b/>
          <w:color w:val="000000"/>
          <w:sz w:val="26"/>
          <w:szCs w:val="26"/>
        </w:rPr>
      </w:pPr>
      <w:r>
        <w:rPr>
          <w:b/>
          <w:color w:val="000000"/>
          <w:sz w:val="28"/>
          <w:szCs w:val="28"/>
        </w:rPr>
        <w:br/>
      </w:r>
    </w:p>
    <w:p w14:paraId="7BDDC3E0" w14:textId="1807D3CD" w:rsidR="008F5089" w:rsidRPr="003E4AE7" w:rsidRDefault="008F5089" w:rsidP="006A4465">
      <w:pPr>
        <w:pStyle w:val="NormalWeb"/>
        <w:spacing w:before="120" w:beforeAutospacing="0" w:after="0" w:afterAutospacing="0"/>
        <w:outlineLvl w:val="0"/>
        <w:rPr>
          <w:b/>
          <w:color w:val="000000"/>
          <w:sz w:val="28"/>
          <w:szCs w:val="28"/>
        </w:rPr>
      </w:pPr>
      <w:r w:rsidRPr="003E4AE7">
        <w:rPr>
          <w:b/>
          <w:color w:val="000000"/>
          <w:sz w:val="28"/>
          <w:szCs w:val="28"/>
        </w:rPr>
        <w:t>Sample Pulpit Announcements</w:t>
      </w:r>
    </w:p>
    <w:bookmarkEnd w:id="1"/>
    <w:p w14:paraId="3E7EB24E" w14:textId="60414260" w:rsidR="0098184D" w:rsidRDefault="0098184D" w:rsidP="00C13ED3">
      <w:pPr>
        <w:pStyle w:val="NormalWeb"/>
        <w:spacing w:after="120" w:afterAutospacing="0"/>
        <w:ind w:left="720"/>
        <w:contextualSpacing/>
        <w:outlineLvl w:val="0"/>
        <w:rPr>
          <w:b/>
          <w:color w:val="000000"/>
          <w:sz w:val="23"/>
          <w:szCs w:val="23"/>
        </w:rPr>
        <w:sectPr w:rsidR="0098184D" w:rsidSect="00E568C4">
          <w:footerReference w:type="default" r:id="rId1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50755D73" w14:textId="042F3C0A" w:rsidR="00C13ED3" w:rsidRPr="003E4AE7" w:rsidRDefault="0098184D" w:rsidP="006A4465">
      <w:pPr>
        <w:pStyle w:val="NormalWeb"/>
        <w:spacing w:before="0" w:beforeAutospacing="0" w:after="120" w:afterAutospacing="0"/>
        <w:contextualSpacing/>
        <w:outlineLvl w:val="0"/>
        <w:rPr>
          <w:b/>
          <w:color w:val="FF0000"/>
        </w:rPr>
      </w:pPr>
      <w:r w:rsidRPr="00EA2483">
        <w:rPr>
          <w:b/>
          <w:color w:val="000000"/>
          <w:sz w:val="22"/>
          <w:szCs w:val="22"/>
        </w:rPr>
        <w:br/>
      </w:r>
      <w:r w:rsidR="00C13ED3" w:rsidRPr="003E4AE7">
        <w:rPr>
          <w:b/>
          <w:color w:val="FF0000"/>
        </w:rPr>
        <w:t xml:space="preserve">Option </w:t>
      </w:r>
      <w:r w:rsidR="00E928B4">
        <w:rPr>
          <w:b/>
          <w:color w:val="FF0000"/>
        </w:rPr>
        <w:t>1</w:t>
      </w:r>
      <w:r w:rsidR="00A60E68">
        <w:rPr>
          <w:b/>
          <w:color w:val="FF0000"/>
        </w:rPr>
        <w:t xml:space="preserve"> (</w:t>
      </w:r>
      <w:r w:rsidR="00C13ED3" w:rsidRPr="003E4AE7">
        <w:rPr>
          <w:b/>
          <w:color w:val="FF0000"/>
        </w:rPr>
        <w:t xml:space="preserve">October </w:t>
      </w:r>
      <w:r w:rsidR="009907B8">
        <w:rPr>
          <w:b/>
          <w:color w:val="FF0000"/>
        </w:rPr>
        <w:t>1</w:t>
      </w:r>
      <w:r w:rsidR="002B2E72">
        <w:rPr>
          <w:b/>
          <w:color w:val="FF0000"/>
        </w:rPr>
        <w:t>8</w:t>
      </w:r>
      <w:r w:rsidR="000D7695">
        <w:rPr>
          <w:b/>
          <w:color w:val="FF0000"/>
        </w:rPr>
        <w:t>-</w:t>
      </w:r>
      <w:r w:rsidR="002B2E72">
        <w:rPr>
          <w:b/>
          <w:color w:val="FF0000"/>
        </w:rPr>
        <w:t>19</w:t>
      </w:r>
      <w:r w:rsidR="00A60E68">
        <w:rPr>
          <w:b/>
          <w:color w:val="FF0000"/>
        </w:rPr>
        <w:t>)</w:t>
      </w:r>
    </w:p>
    <w:p w14:paraId="343C6818" w14:textId="73067FB3" w:rsidR="00545096" w:rsidRPr="00F02218" w:rsidRDefault="00545096" w:rsidP="00545096">
      <w:r>
        <w:t>J</w:t>
      </w:r>
      <w:r w:rsidRPr="00F02218">
        <w:t xml:space="preserve">oin Catholics nationwide </w:t>
      </w:r>
      <w:r>
        <w:t xml:space="preserve">praying </w:t>
      </w:r>
      <w:r w:rsidRPr="00F02218">
        <w:t xml:space="preserve">a </w:t>
      </w:r>
      <w:r>
        <w:t xml:space="preserve">Respect Life Month </w:t>
      </w:r>
      <w:r w:rsidRPr="00F02218">
        <w:t>novena</w:t>
      </w:r>
      <w:r w:rsidR="00A91AD8">
        <w:t xml:space="preserve"> October </w:t>
      </w:r>
      <w:r w:rsidR="00DE5B70">
        <w:t>22</w:t>
      </w:r>
      <w:r w:rsidR="002B2E72" w:rsidRPr="002B2E72">
        <w:rPr>
          <w:vertAlign w:val="superscript"/>
        </w:rPr>
        <w:t>nd</w:t>
      </w:r>
      <w:r w:rsidR="002B2E72">
        <w:t xml:space="preserve"> </w:t>
      </w:r>
      <w:r w:rsidR="00A91AD8">
        <w:t xml:space="preserve">through the </w:t>
      </w:r>
      <w:r w:rsidR="00DE5B70">
        <w:t>30</w:t>
      </w:r>
      <w:r w:rsidR="002B2E72" w:rsidRPr="002B2E72">
        <w:rPr>
          <w:vertAlign w:val="superscript"/>
        </w:rPr>
        <w:t>th</w:t>
      </w:r>
      <w:r w:rsidRPr="00F02218">
        <w:t>.</w:t>
      </w:r>
      <w:r w:rsidR="00A91AD8">
        <w:t xml:space="preserve"> </w:t>
      </w:r>
      <w:r w:rsidRPr="00F02218">
        <w:t>See the bulletin for more information. </w:t>
      </w:r>
    </w:p>
    <w:p w14:paraId="0F71A9D1" w14:textId="77777777" w:rsidR="003E4AE7" w:rsidRDefault="003E4AE7" w:rsidP="0098184D">
      <w:pPr>
        <w:pStyle w:val="NormalWeb"/>
        <w:spacing w:after="120" w:afterAutospacing="0"/>
        <w:contextualSpacing/>
        <w:outlineLvl w:val="0"/>
        <w:rPr>
          <w:b/>
          <w:color w:val="FF0000"/>
        </w:rPr>
      </w:pPr>
    </w:p>
    <w:p w14:paraId="46D393C7" w14:textId="77777777" w:rsidR="003E4AE7" w:rsidRDefault="003E4AE7" w:rsidP="0098184D">
      <w:pPr>
        <w:pStyle w:val="NormalWeb"/>
        <w:spacing w:after="120" w:afterAutospacing="0"/>
        <w:contextualSpacing/>
        <w:outlineLvl w:val="0"/>
        <w:rPr>
          <w:b/>
          <w:color w:val="FF0000"/>
        </w:rPr>
      </w:pPr>
    </w:p>
    <w:p w14:paraId="237B971F" w14:textId="77777777" w:rsidR="00C929AE" w:rsidRDefault="00C929AE" w:rsidP="0098184D">
      <w:pPr>
        <w:pStyle w:val="NormalWeb"/>
        <w:spacing w:after="120" w:afterAutospacing="0"/>
        <w:contextualSpacing/>
        <w:outlineLvl w:val="0"/>
        <w:rPr>
          <w:b/>
          <w:color w:val="FF0000"/>
        </w:rPr>
      </w:pPr>
    </w:p>
    <w:p w14:paraId="4C4B3828" w14:textId="3C6901EC" w:rsidR="00C13ED3" w:rsidRPr="003E4AE7" w:rsidRDefault="00C13ED3" w:rsidP="0098184D">
      <w:pPr>
        <w:pStyle w:val="NormalWeb"/>
        <w:spacing w:after="120" w:afterAutospacing="0"/>
        <w:contextualSpacing/>
        <w:outlineLvl w:val="0"/>
        <w:rPr>
          <w:b/>
          <w:color w:val="000000"/>
        </w:rPr>
      </w:pPr>
      <w:r w:rsidRPr="003E4AE7">
        <w:rPr>
          <w:b/>
          <w:color w:val="FF0000"/>
        </w:rPr>
        <w:t xml:space="preserve">Option 2 </w:t>
      </w:r>
      <w:r w:rsidR="00A60E68">
        <w:rPr>
          <w:b/>
          <w:color w:val="FF0000"/>
        </w:rPr>
        <w:t>(a</w:t>
      </w:r>
      <w:r w:rsidR="007F1288" w:rsidRPr="003E4AE7">
        <w:rPr>
          <w:b/>
          <w:color w:val="FF0000"/>
        </w:rPr>
        <w:t>ny weekend in October</w:t>
      </w:r>
      <w:r w:rsidR="00A60E68">
        <w:rPr>
          <w:b/>
          <w:color w:val="FF0000"/>
        </w:rPr>
        <w:t>)</w:t>
      </w:r>
    </w:p>
    <w:p w14:paraId="7F24221D" w14:textId="26332726" w:rsidR="0098184D" w:rsidRPr="003E4AE7" w:rsidRDefault="007F1288" w:rsidP="00FB099C">
      <w:pPr>
        <w:pStyle w:val="NormalWeb"/>
        <w:spacing w:before="240" w:after="120"/>
        <w:outlineLvl w:val="0"/>
        <w:rPr>
          <w:bCs/>
          <w:color w:val="000000"/>
        </w:rPr>
        <w:sectPr w:rsidR="0098184D" w:rsidRPr="003E4AE7" w:rsidSect="0098184D">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r w:rsidRPr="003E4AE7">
        <w:rPr>
          <w:bCs/>
          <w:color w:val="000000"/>
        </w:rPr>
        <w:t xml:space="preserve">Every October, </w:t>
      </w:r>
      <w:r w:rsidR="00EE55FB">
        <w:rPr>
          <w:bCs/>
          <w:color w:val="000000"/>
        </w:rPr>
        <w:t>the Church in the U.S.</w:t>
      </w:r>
      <w:r w:rsidRPr="003E4AE7">
        <w:rPr>
          <w:bCs/>
          <w:color w:val="000000"/>
        </w:rPr>
        <w:t xml:space="preserve"> celebrate</w:t>
      </w:r>
      <w:r w:rsidR="00EE55FB">
        <w:rPr>
          <w:bCs/>
          <w:color w:val="000000"/>
        </w:rPr>
        <w:t>s</w:t>
      </w:r>
      <w:r w:rsidRPr="003E4AE7">
        <w:rPr>
          <w:bCs/>
          <w:color w:val="000000"/>
        </w:rPr>
        <w:t xml:space="preserve"> Respect Life Month. We </w:t>
      </w:r>
      <w:r w:rsidR="0016599F">
        <w:rPr>
          <w:bCs/>
          <w:color w:val="000000"/>
        </w:rPr>
        <w:t>reflect</w:t>
      </w:r>
      <w:r w:rsidRPr="003E4AE7">
        <w:rPr>
          <w:bCs/>
          <w:color w:val="000000"/>
        </w:rPr>
        <w:t xml:space="preserve"> </w:t>
      </w:r>
      <w:r w:rsidR="00CB27DC">
        <w:rPr>
          <w:bCs/>
          <w:color w:val="000000"/>
        </w:rPr>
        <w:t>on the gift of</w:t>
      </w:r>
      <w:r w:rsidRPr="003E4AE7">
        <w:rPr>
          <w:bCs/>
          <w:color w:val="000000"/>
        </w:rPr>
        <w:t> </w:t>
      </w:r>
      <w:r w:rsidRPr="003E4AE7">
        <w:rPr>
          <w:bCs/>
          <w:i/>
          <w:iCs/>
          <w:color w:val="000000"/>
        </w:rPr>
        <w:t>every</w:t>
      </w:r>
      <w:r w:rsidRPr="003E4AE7">
        <w:rPr>
          <w:bCs/>
          <w:color w:val="000000"/>
        </w:rPr>
        <w:t xml:space="preserve"> human life and how to build a culture that </w:t>
      </w:r>
      <w:r w:rsidRPr="00F464D7">
        <w:rPr>
          <w:bCs/>
          <w:color w:val="000000"/>
        </w:rPr>
        <w:t>protects life from conception to natural death. See the bulletin for more information.</w:t>
      </w:r>
    </w:p>
    <w:p w14:paraId="39EEA77C" w14:textId="0FCC1976" w:rsidR="0098184D" w:rsidRPr="006A4465" w:rsidRDefault="00A42C7D" w:rsidP="000D35F9">
      <w:pPr>
        <w:pStyle w:val="NormalWeb"/>
        <w:spacing w:before="240" w:beforeAutospacing="0" w:after="120" w:afterAutospacing="0"/>
        <w:outlineLvl w:val="0"/>
        <w:rPr>
          <w:b/>
          <w:color w:val="000000"/>
          <w:sz w:val="28"/>
          <w:szCs w:val="28"/>
        </w:rPr>
        <w:sectPr w:rsidR="0098184D" w:rsidRPr="006A4465" w:rsidSect="0098184D">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9451FF">
        <w:rPr>
          <w:b/>
          <w:color w:val="000000"/>
          <w:sz w:val="28"/>
          <w:szCs w:val="28"/>
        </w:rPr>
        <w:t>Sample Bulletin Announcement</w:t>
      </w:r>
      <w:r w:rsidR="006553A3">
        <w:rPr>
          <w:b/>
          <w:color w:val="000000"/>
          <w:sz w:val="28"/>
          <w:szCs w:val="28"/>
        </w:rPr>
        <w:t>s</w:t>
      </w:r>
    </w:p>
    <w:p w14:paraId="73E1D2D1" w14:textId="660F95C5" w:rsidR="00644EA0" w:rsidRPr="00644EA0" w:rsidRDefault="00644EA0" w:rsidP="00644EA0">
      <w:pPr>
        <w:rPr>
          <w:b/>
          <w:bCs/>
          <w:color w:val="FF0000"/>
        </w:rPr>
      </w:pPr>
      <w:r w:rsidRPr="003E4AE7">
        <w:rPr>
          <w:b/>
          <w:bCs/>
          <w:color w:val="FF0000"/>
        </w:rPr>
        <w:t>Option 1</w:t>
      </w:r>
      <w:r w:rsidR="00A60E68">
        <w:rPr>
          <w:b/>
          <w:bCs/>
          <w:color w:val="FF0000"/>
        </w:rPr>
        <w:t xml:space="preserve"> </w:t>
      </w:r>
      <w:r w:rsidRPr="003E4AE7">
        <w:rPr>
          <w:b/>
          <w:bCs/>
          <w:color w:val="FF0000"/>
        </w:rPr>
        <w:t xml:space="preserve">(October </w:t>
      </w:r>
      <w:r w:rsidR="009907B8">
        <w:rPr>
          <w:b/>
          <w:bCs/>
          <w:color w:val="FF0000"/>
        </w:rPr>
        <w:t>1</w:t>
      </w:r>
      <w:r w:rsidR="002B2E72">
        <w:rPr>
          <w:b/>
          <w:bCs/>
          <w:color w:val="FF0000"/>
        </w:rPr>
        <w:t>8</w:t>
      </w:r>
      <w:r w:rsidR="006553A3">
        <w:rPr>
          <w:b/>
          <w:bCs/>
          <w:color w:val="FF0000"/>
        </w:rPr>
        <w:t>-</w:t>
      </w:r>
      <w:r w:rsidR="002B2E72">
        <w:rPr>
          <w:b/>
          <w:bCs/>
          <w:color w:val="FF0000"/>
        </w:rPr>
        <w:t>19</w:t>
      </w:r>
      <w:r w:rsidRPr="003E4AE7">
        <w:rPr>
          <w:b/>
          <w:bCs/>
          <w:color w:val="FF0000"/>
        </w:rPr>
        <w:t>)</w:t>
      </w:r>
    </w:p>
    <w:p w14:paraId="27397C61" w14:textId="193EE53A" w:rsidR="00644EA0" w:rsidRPr="003E4AE7" w:rsidRDefault="00644EA0" w:rsidP="00644EA0">
      <w:pPr>
        <w:spacing w:before="120"/>
      </w:pPr>
      <w:r w:rsidRPr="003946F6">
        <w:t xml:space="preserve">Join thousands of Catholics praying </w:t>
      </w:r>
      <w:r w:rsidR="003836B4">
        <w:t>a</w:t>
      </w:r>
      <w:r w:rsidRPr="003946F6">
        <w:t xml:space="preserve"> Respect Life Month </w:t>
      </w:r>
      <w:r w:rsidR="00A13DC2">
        <w:t>n</w:t>
      </w:r>
      <w:r w:rsidRPr="003946F6">
        <w:t xml:space="preserve">ovena </w:t>
      </w:r>
      <w:r w:rsidR="003C41F4">
        <w:t>Wednes</w:t>
      </w:r>
      <w:r w:rsidR="00B15DA6">
        <w:t>day</w:t>
      </w:r>
      <w:r w:rsidRPr="003946F6">
        <w:t xml:space="preserve">, October </w:t>
      </w:r>
      <w:r w:rsidR="00B15DA6">
        <w:t>22</w:t>
      </w:r>
      <w:r w:rsidRPr="003946F6">
        <w:t xml:space="preserve"> – </w:t>
      </w:r>
      <w:r w:rsidR="003C41F4">
        <w:t>Thurs</w:t>
      </w:r>
      <w:r w:rsidR="00B15DA6">
        <w:t>day</w:t>
      </w:r>
      <w:r w:rsidRPr="003946F6">
        <w:t xml:space="preserve">, October </w:t>
      </w:r>
      <w:r w:rsidR="00B15DA6">
        <w:t>30</w:t>
      </w:r>
      <w:r w:rsidRPr="003946F6">
        <w:t xml:space="preserve">. Get daily prayers, reflections, and more. Sign up at </w:t>
      </w:r>
      <w:r w:rsidRPr="006553A3">
        <w:rPr>
          <w:b/>
          <w:bCs/>
        </w:rPr>
        <w:t>respectlife.org</w:t>
      </w:r>
      <w:r w:rsidR="00D91965">
        <w:rPr>
          <w:b/>
          <w:bCs/>
        </w:rPr>
        <w:t>/celebrate</w:t>
      </w:r>
    </w:p>
    <w:p w14:paraId="340DF2DD" w14:textId="65599875" w:rsidR="00644EA0" w:rsidRDefault="00644EA0" w:rsidP="0098184D">
      <w:pPr>
        <w:rPr>
          <w:b/>
          <w:bCs/>
          <w:color w:val="FF0000"/>
        </w:rPr>
      </w:pPr>
    </w:p>
    <w:p w14:paraId="1959C2FB" w14:textId="47D0A24B" w:rsidR="00A85DFB" w:rsidRPr="003E4AE7" w:rsidRDefault="00C13ED3" w:rsidP="0098184D">
      <w:pPr>
        <w:rPr>
          <w:b/>
          <w:bCs/>
          <w:color w:val="FF0000"/>
        </w:rPr>
      </w:pPr>
      <w:r w:rsidRPr="003E4AE7">
        <w:rPr>
          <w:b/>
          <w:bCs/>
          <w:color w:val="FF0000"/>
        </w:rPr>
        <w:t xml:space="preserve">Option </w:t>
      </w:r>
      <w:r w:rsidR="00A85DFB">
        <w:rPr>
          <w:b/>
          <w:bCs/>
          <w:color w:val="FF0000"/>
        </w:rPr>
        <w:t>2</w:t>
      </w:r>
      <w:r w:rsidR="00A60E68">
        <w:rPr>
          <w:b/>
          <w:bCs/>
          <w:color w:val="FF0000"/>
        </w:rPr>
        <w:t xml:space="preserve"> </w:t>
      </w:r>
      <w:r w:rsidR="00A85DFB" w:rsidRPr="003E4AE7">
        <w:rPr>
          <w:b/>
          <w:color w:val="FF0000"/>
        </w:rPr>
        <w:t>(any weekend in October)</w:t>
      </w:r>
    </w:p>
    <w:p w14:paraId="7D931FDE" w14:textId="77777777" w:rsidR="00B262F6" w:rsidRDefault="00A85DFB" w:rsidP="00C13872">
      <w:pPr>
        <w:spacing w:before="120"/>
        <w:rPr>
          <w:b/>
          <w:bCs/>
        </w:rPr>
      </w:pPr>
      <w:r>
        <w:rPr>
          <w:b/>
        </w:rPr>
        <w:t>It’s</w:t>
      </w:r>
      <w:r w:rsidR="00C13ED3" w:rsidRPr="003E4AE7">
        <w:rPr>
          <w:b/>
        </w:rPr>
        <w:t xml:space="preserve"> Respect Life </w:t>
      </w:r>
      <w:r>
        <w:rPr>
          <w:b/>
        </w:rPr>
        <w:t>Month</w:t>
      </w:r>
      <w:r w:rsidR="00C13ED3" w:rsidRPr="003E4AE7">
        <w:rPr>
          <w:b/>
        </w:rPr>
        <w:t>!</w:t>
      </w:r>
      <w:r w:rsidR="00C13ED3" w:rsidRPr="003E4AE7">
        <w:t xml:space="preserve"> </w:t>
      </w:r>
      <w:r w:rsidR="00C13872" w:rsidRPr="003E4AE7">
        <w:br/>
      </w:r>
      <w:r w:rsidR="00C13ED3" w:rsidRPr="003E4AE7">
        <w:t>Join Catholics nationwide in celebrating Respect Life Month</w:t>
      </w:r>
      <w:r w:rsidR="006553A3">
        <w:t>. Visit</w:t>
      </w:r>
      <w:r w:rsidR="008D6700" w:rsidRPr="003E4AE7">
        <w:t xml:space="preserve"> </w:t>
      </w:r>
      <w:r w:rsidR="00C13ED3" w:rsidRPr="003E4AE7">
        <w:rPr>
          <w:b/>
          <w:bCs/>
        </w:rPr>
        <w:t>respectlife.org/</w:t>
      </w:r>
      <w:r w:rsidR="008D6700" w:rsidRPr="003E4AE7">
        <w:rPr>
          <w:b/>
          <w:bCs/>
        </w:rPr>
        <w:t>celebrate</w:t>
      </w:r>
    </w:p>
    <w:p w14:paraId="37F4414C" w14:textId="77777777" w:rsidR="003946F6" w:rsidRDefault="003946F6" w:rsidP="00C13872">
      <w:pPr>
        <w:spacing w:before="120"/>
      </w:pPr>
    </w:p>
    <w:p w14:paraId="5AB1E920" w14:textId="77777777" w:rsidR="00DD2529" w:rsidRPr="00EA2483" w:rsidRDefault="00DD2529" w:rsidP="00C13872">
      <w:pPr>
        <w:spacing w:before="120"/>
        <w:rPr>
          <w:sz w:val="22"/>
          <w:szCs w:val="22"/>
        </w:rPr>
      </w:pPr>
    </w:p>
    <w:p w14:paraId="6512FCB9" w14:textId="77777777" w:rsidR="0098184D" w:rsidRDefault="0098184D" w:rsidP="00C13ED3">
      <w:pPr>
        <w:ind w:left="720"/>
        <w:rPr>
          <w:b/>
          <w:bCs/>
          <w:sz w:val="23"/>
          <w:szCs w:val="23"/>
        </w:rPr>
        <w:sectPr w:rsidR="0098184D" w:rsidSect="0098184D">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14:paraId="2819E383" w14:textId="139C0FB3" w:rsidR="0098184D" w:rsidRPr="00C13ED3" w:rsidRDefault="0098184D" w:rsidP="00C13ED3">
      <w:pPr>
        <w:ind w:left="720"/>
        <w:rPr>
          <w:b/>
          <w:bCs/>
          <w:sz w:val="23"/>
          <w:szCs w:val="23"/>
        </w:rPr>
      </w:pPr>
    </w:p>
    <w:p w14:paraId="3596CCC3" w14:textId="610A59E3" w:rsidR="001D3EAA" w:rsidRPr="00EB08A2" w:rsidRDefault="001D3EAA" w:rsidP="001D3EAA">
      <w:pPr>
        <w:rPr>
          <w:rFonts w:eastAsia="Calibri"/>
          <w:b/>
          <w:smallCaps/>
          <w:sz w:val="28"/>
          <w:szCs w:val="28"/>
        </w:rPr>
      </w:pPr>
      <w:r w:rsidRPr="00EB08A2">
        <w:rPr>
          <w:rFonts w:eastAsia="Calibri"/>
          <w:b/>
          <w:smallCaps/>
          <w:sz w:val="28"/>
          <w:szCs w:val="28"/>
        </w:rPr>
        <w:t xml:space="preserve">Word of Life </w:t>
      </w:r>
      <w:r>
        <w:rPr>
          <w:rFonts w:eastAsia="Calibri"/>
          <w:b/>
          <w:smallCaps/>
          <w:sz w:val="28"/>
          <w:szCs w:val="28"/>
        </w:rPr>
        <w:t>–</w:t>
      </w:r>
      <w:r w:rsidRPr="00EB08A2">
        <w:rPr>
          <w:rFonts w:eastAsia="Calibri"/>
          <w:b/>
          <w:smallCaps/>
          <w:sz w:val="28"/>
          <w:szCs w:val="28"/>
        </w:rPr>
        <w:t xml:space="preserve"> </w:t>
      </w:r>
      <w:r>
        <w:rPr>
          <w:b/>
          <w:bCs/>
          <w:smallCaps/>
          <w:sz w:val="28"/>
          <w:szCs w:val="28"/>
        </w:rPr>
        <w:t>October 20</w:t>
      </w:r>
      <w:r w:rsidR="00585C20">
        <w:rPr>
          <w:b/>
          <w:bCs/>
          <w:smallCaps/>
          <w:sz w:val="28"/>
          <w:szCs w:val="28"/>
        </w:rPr>
        <w:t>2</w:t>
      </w:r>
      <w:r w:rsidR="002B2E72">
        <w:rPr>
          <w:b/>
          <w:bCs/>
          <w:smallCaps/>
          <w:sz w:val="28"/>
          <w:szCs w:val="28"/>
        </w:rPr>
        <w:t>5</w:t>
      </w:r>
      <w:r w:rsidRPr="00EB08A2">
        <w:rPr>
          <w:rFonts w:eastAsia="Calibri"/>
          <w:b/>
          <w:smallCaps/>
          <w:sz w:val="28"/>
          <w:szCs w:val="28"/>
        </w:rPr>
        <w:t xml:space="preserve"> </w:t>
      </w:r>
    </w:p>
    <w:p w14:paraId="4C28C4ED" w14:textId="4A47AFC5" w:rsidR="00DE27AB" w:rsidRPr="00EA2483" w:rsidRDefault="001D3EAA" w:rsidP="00C319C1">
      <w:pPr>
        <w:spacing w:before="240" w:after="120" w:line="276" w:lineRule="auto"/>
        <w:rPr>
          <w:b/>
          <w:bCs/>
          <w:sz w:val="32"/>
          <w:szCs w:val="32"/>
        </w:rPr>
      </w:pPr>
      <w:r w:rsidRPr="00EA2483">
        <w:rPr>
          <w:b/>
          <w:bCs/>
          <w:sz w:val="32"/>
          <w:szCs w:val="32"/>
        </w:rPr>
        <w:t>Intercessions for Life</w:t>
      </w:r>
      <w:bookmarkStart w:id="2" w:name="_Hlk505610761"/>
      <w:bookmarkStart w:id="3" w:name="_Hlk496010705"/>
      <w:bookmarkStart w:id="4" w:name="_Hlk505612679"/>
    </w:p>
    <w:tbl>
      <w:tblPr>
        <w:tblStyle w:val="TableGrid"/>
        <w:tblpPr w:leftFromText="180" w:rightFromText="180" w:vertAnchor="text" w:horzAnchor="margin" w:tblpY="202"/>
        <w:tblW w:w="10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9"/>
        <w:gridCol w:w="3995"/>
      </w:tblGrid>
      <w:tr w:rsidR="004028C0" w14:paraId="402C3153" w14:textId="77777777" w:rsidTr="005D6AA7">
        <w:trPr>
          <w:trHeight w:val="2379"/>
        </w:trPr>
        <w:tc>
          <w:tcPr>
            <w:tcW w:w="6939" w:type="dxa"/>
          </w:tcPr>
          <w:p w14:paraId="2AE25692" w14:textId="2D9CF55A" w:rsidR="002A527D" w:rsidRPr="008A4A4C" w:rsidRDefault="002A527D" w:rsidP="002A527D">
            <w:pPr>
              <w:tabs>
                <w:tab w:val="left" w:pos="5760"/>
              </w:tabs>
              <w:spacing w:after="120" w:line="22" w:lineRule="atLeast"/>
              <w:rPr>
                <w:b/>
                <w:bCs/>
              </w:rPr>
            </w:pPr>
            <w:r w:rsidRPr="008A4A4C">
              <w:rPr>
                <w:b/>
                <w:bCs/>
              </w:rPr>
              <w:t xml:space="preserve">October </w:t>
            </w:r>
            <w:r w:rsidR="002B2E72">
              <w:rPr>
                <w:b/>
                <w:bCs/>
              </w:rPr>
              <w:t>5</w:t>
            </w:r>
            <w:r w:rsidR="00215CD0" w:rsidRPr="008A4A4C">
              <w:rPr>
                <w:b/>
                <w:bCs/>
                <w:vertAlign w:val="superscript"/>
              </w:rPr>
              <w:t>t</w:t>
            </w:r>
            <w:r w:rsidR="00DF0CC9" w:rsidRPr="008A4A4C">
              <w:rPr>
                <w:b/>
                <w:bCs/>
                <w:vertAlign w:val="superscript"/>
              </w:rPr>
              <w:t>h</w:t>
            </w:r>
            <w:r w:rsidR="00215CD0" w:rsidRPr="008A4A4C">
              <w:rPr>
                <w:b/>
                <w:bCs/>
              </w:rPr>
              <w:t xml:space="preserve"> </w:t>
            </w:r>
            <w:r w:rsidR="007A73EE" w:rsidRPr="008A4A4C">
              <w:rPr>
                <w:b/>
                <w:bCs/>
              </w:rPr>
              <w:t xml:space="preserve"> </w:t>
            </w:r>
          </w:p>
          <w:p w14:paraId="7AE5A5C5" w14:textId="54A2A7D6" w:rsidR="00372926" w:rsidRPr="008A4A4C" w:rsidRDefault="00F31165" w:rsidP="00F31165">
            <w:r w:rsidRPr="008A4A4C">
              <w:t>For all Catholics:</w:t>
            </w:r>
            <w:r w:rsidRPr="008A4A4C">
              <w:br/>
            </w:r>
            <w:r w:rsidR="00972A4B" w:rsidRPr="008A4A4C">
              <w:t>t</w:t>
            </w:r>
            <w:r w:rsidR="000600E8" w:rsidRPr="008A4A4C">
              <w:t>hat o</w:t>
            </w:r>
            <w:r w:rsidRPr="008A4A4C">
              <w:t>n this Respect Life Sunday</w:t>
            </w:r>
            <w:r w:rsidR="00BA6C01" w:rsidRPr="008A4A4C">
              <w:t>,</w:t>
            </w:r>
            <w:r w:rsidRPr="008A4A4C">
              <w:br/>
            </w:r>
            <w:r w:rsidR="00972A4B" w:rsidRPr="008A4A4C">
              <w:t>the Lord will</w:t>
            </w:r>
            <w:r w:rsidR="000600E8" w:rsidRPr="008A4A4C">
              <w:t xml:space="preserve"> </w:t>
            </w:r>
            <w:r w:rsidR="00BD0A8F" w:rsidRPr="008A4A4C">
              <w:t>strengthen</w:t>
            </w:r>
            <w:r w:rsidR="00F016F3" w:rsidRPr="008A4A4C">
              <w:t xml:space="preserve"> our </w:t>
            </w:r>
            <w:r w:rsidR="00372926" w:rsidRPr="008A4A4C">
              <w:t>r</w:t>
            </w:r>
            <w:r w:rsidRPr="008A4A4C">
              <w:t>esolve</w:t>
            </w:r>
            <w:r w:rsidR="00372926" w:rsidRPr="008A4A4C">
              <w:t xml:space="preserve"> </w:t>
            </w:r>
          </w:p>
          <w:p w14:paraId="452BA1DC" w14:textId="3304D662" w:rsidR="002A527D" w:rsidRPr="008A4A4C" w:rsidRDefault="00F31165" w:rsidP="00D9263A">
            <w:r w:rsidRPr="008A4A4C">
              <w:t xml:space="preserve">to </w:t>
            </w:r>
            <w:r w:rsidR="001064D7" w:rsidRPr="008A4A4C">
              <w:t>protect the gift</w:t>
            </w:r>
            <w:r w:rsidRPr="008A4A4C">
              <w:t xml:space="preserve"> of every human life;</w:t>
            </w:r>
            <w:r w:rsidRPr="008A4A4C">
              <w:br/>
            </w:r>
            <w:r w:rsidR="00B262F6">
              <w:rPr>
                <w:i/>
              </w:rPr>
              <w:t>let us</w:t>
            </w:r>
            <w:r w:rsidRPr="008A4A4C">
              <w:rPr>
                <w:i/>
              </w:rPr>
              <w:t xml:space="preserve"> pray to the Lord:</w:t>
            </w:r>
          </w:p>
          <w:p w14:paraId="191F3C46" w14:textId="28A4610B" w:rsidR="00D97320" w:rsidRPr="008A4A4C" w:rsidRDefault="00D97320" w:rsidP="00D9263A"/>
        </w:tc>
        <w:tc>
          <w:tcPr>
            <w:tcW w:w="3995" w:type="dxa"/>
          </w:tcPr>
          <w:p w14:paraId="5E580825" w14:textId="660B5C39" w:rsidR="002A527D" w:rsidRPr="008A4A4C" w:rsidRDefault="002A527D" w:rsidP="002A527D">
            <w:pPr>
              <w:rPr>
                <w:b/>
                <w:bCs/>
              </w:rPr>
            </w:pPr>
            <w:r w:rsidRPr="008A4A4C">
              <w:rPr>
                <w:b/>
                <w:bCs/>
              </w:rPr>
              <w:t>Twenty-</w:t>
            </w:r>
            <w:r w:rsidR="00ED622F" w:rsidRPr="008A4A4C">
              <w:rPr>
                <w:b/>
                <w:bCs/>
              </w:rPr>
              <w:t>s</w:t>
            </w:r>
            <w:r w:rsidR="00DF0CC9" w:rsidRPr="008A4A4C">
              <w:rPr>
                <w:b/>
                <w:bCs/>
              </w:rPr>
              <w:t>even</w:t>
            </w:r>
            <w:r w:rsidR="00ED622F" w:rsidRPr="008A4A4C">
              <w:rPr>
                <w:b/>
                <w:bCs/>
              </w:rPr>
              <w:t>th</w:t>
            </w:r>
            <w:r w:rsidRPr="008A4A4C">
              <w:rPr>
                <w:b/>
                <w:bCs/>
              </w:rPr>
              <w:t xml:space="preserve"> Sunday</w:t>
            </w:r>
          </w:p>
          <w:p w14:paraId="723D4E8D" w14:textId="77777777" w:rsidR="002A527D" w:rsidRPr="008A4A4C" w:rsidRDefault="002A527D" w:rsidP="002A527D">
            <w:pPr>
              <w:rPr>
                <w:b/>
                <w:bCs/>
              </w:rPr>
            </w:pPr>
            <w:r w:rsidRPr="008A4A4C">
              <w:rPr>
                <w:b/>
                <w:bCs/>
              </w:rPr>
              <w:t>in Ordinary Time</w:t>
            </w:r>
          </w:p>
          <w:p w14:paraId="3906D338" w14:textId="312FA45D" w:rsidR="00A27A28" w:rsidRPr="008A4A4C" w:rsidRDefault="002A527D" w:rsidP="002A527D">
            <w:pPr>
              <w:ind w:right="-450"/>
              <w:rPr>
                <w:b/>
                <w:bCs/>
                <w:i/>
              </w:rPr>
            </w:pPr>
            <w:r w:rsidRPr="008A4A4C">
              <w:rPr>
                <w:b/>
                <w:bCs/>
                <w:i/>
              </w:rPr>
              <w:t>(</w:t>
            </w:r>
            <w:r w:rsidR="00900C21" w:rsidRPr="008A4A4C">
              <w:rPr>
                <w:b/>
                <w:bCs/>
                <w:i/>
              </w:rPr>
              <w:t>Also o</w:t>
            </w:r>
            <w:r w:rsidRPr="008A4A4C">
              <w:rPr>
                <w:b/>
                <w:bCs/>
                <w:i/>
              </w:rPr>
              <w:t xml:space="preserve">bserved in </w:t>
            </w:r>
            <w:r w:rsidR="00CE390C" w:rsidRPr="008A4A4C">
              <w:rPr>
                <w:b/>
                <w:bCs/>
                <w:i/>
              </w:rPr>
              <w:t xml:space="preserve">the </w:t>
            </w:r>
            <w:r w:rsidRPr="008A4A4C">
              <w:rPr>
                <w:b/>
                <w:bCs/>
                <w:i/>
              </w:rPr>
              <w:t xml:space="preserve">U.S. as </w:t>
            </w:r>
          </w:p>
          <w:p w14:paraId="2D696A9F" w14:textId="190F0B38" w:rsidR="002A527D" w:rsidRPr="008A4A4C" w:rsidRDefault="002A527D" w:rsidP="009A3D70">
            <w:pPr>
              <w:ind w:right="-450"/>
            </w:pPr>
            <w:r w:rsidRPr="008A4A4C">
              <w:rPr>
                <w:b/>
                <w:bCs/>
                <w:i/>
              </w:rPr>
              <w:t>Respect Life Sunday)</w:t>
            </w:r>
          </w:p>
        </w:tc>
      </w:tr>
      <w:tr w:rsidR="004028C0" w14:paraId="7F04BDF4" w14:textId="77777777" w:rsidTr="005D6AA7">
        <w:trPr>
          <w:trHeight w:val="2470"/>
        </w:trPr>
        <w:tc>
          <w:tcPr>
            <w:tcW w:w="6939" w:type="dxa"/>
          </w:tcPr>
          <w:p w14:paraId="7A6D15A4" w14:textId="569FCAF1" w:rsidR="002A527D" w:rsidRPr="008A4A4C" w:rsidRDefault="002A527D" w:rsidP="002A527D">
            <w:pPr>
              <w:tabs>
                <w:tab w:val="left" w:pos="5760"/>
              </w:tabs>
              <w:spacing w:after="120"/>
            </w:pPr>
            <w:r w:rsidRPr="008A4A4C">
              <w:rPr>
                <w:b/>
                <w:bCs/>
              </w:rPr>
              <w:t>October</w:t>
            </w:r>
            <w:r w:rsidR="00215CD0" w:rsidRPr="008A4A4C">
              <w:rPr>
                <w:b/>
                <w:bCs/>
              </w:rPr>
              <w:t xml:space="preserve"> </w:t>
            </w:r>
            <w:r w:rsidR="00DF0CC9" w:rsidRPr="008A4A4C">
              <w:rPr>
                <w:b/>
                <w:bCs/>
              </w:rPr>
              <w:t>1</w:t>
            </w:r>
            <w:r w:rsidR="002B2E72">
              <w:rPr>
                <w:b/>
                <w:bCs/>
              </w:rPr>
              <w:t>2</w:t>
            </w:r>
            <w:r w:rsidR="00215CD0" w:rsidRPr="008A4A4C">
              <w:rPr>
                <w:b/>
                <w:bCs/>
                <w:vertAlign w:val="superscript"/>
              </w:rPr>
              <w:t>th</w:t>
            </w:r>
            <w:r w:rsidR="00215CD0" w:rsidRPr="008A4A4C">
              <w:rPr>
                <w:b/>
                <w:bCs/>
              </w:rPr>
              <w:t xml:space="preserve"> </w:t>
            </w:r>
            <w:r w:rsidRPr="008A4A4C">
              <w:rPr>
                <w:b/>
                <w:bCs/>
              </w:rPr>
              <w:t xml:space="preserve"> </w:t>
            </w:r>
          </w:p>
          <w:p w14:paraId="2676F585" w14:textId="77777777" w:rsidR="00342323" w:rsidRPr="008A4A4C" w:rsidRDefault="00342323" w:rsidP="00342323">
            <w:pPr>
              <w:tabs>
                <w:tab w:val="left" w:pos="5760"/>
              </w:tabs>
              <w:spacing w:line="22" w:lineRule="atLeast"/>
            </w:pPr>
            <w:r w:rsidRPr="008A4A4C">
              <w:t>For those nearing the end of life:</w:t>
            </w:r>
            <w:r w:rsidRPr="008A4A4C">
              <w:br/>
              <w:t xml:space="preserve">may they receive care that </w:t>
            </w:r>
          </w:p>
          <w:p w14:paraId="3CB5ABB6" w14:textId="27BD39C8" w:rsidR="00342323" w:rsidRPr="00B262F6" w:rsidRDefault="00342323" w:rsidP="00342323">
            <w:pPr>
              <w:tabs>
                <w:tab w:val="left" w:pos="5760"/>
              </w:tabs>
              <w:spacing w:line="22" w:lineRule="atLeast"/>
            </w:pPr>
            <w:r w:rsidRPr="00B262F6">
              <w:t>respects their dignity</w:t>
            </w:r>
            <w:r w:rsidR="00B262F6" w:rsidRPr="00B262F6">
              <w:t xml:space="preserve"> as they prepare in hope</w:t>
            </w:r>
          </w:p>
          <w:p w14:paraId="25997DBE" w14:textId="6BB61687" w:rsidR="00342323" w:rsidRPr="00B262F6" w:rsidRDefault="00B262F6" w:rsidP="00B262F6">
            <w:pPr>
              <w:tabs>
                <w:tab w:val="left" w:pos="5760"/>
              </w:tabs>
              <w:spacing w:line="22" w:lineRule="atLeast"/>
            </w:pPr>
            <w:r w:rsidRPr="00B262F6">
              <w:t>to share eternal life with Christ;</w:t>
            </w:r>
            <w:r w:rsidR="00342323" w:rsidRPr="00B262F6">
              <w:br/>
            </w:r>
            <w:r w:rsidRPr="00B262F6">
              <w:rPr>
                <w:i/>
                <w:iCs/>
              </w:rPr>
              <w:t>let us</w:t>
            </w:r>
            <w:r w:rsidR="00342323" w:rsidRPr="00B262F6">
              <w:rPr>
                <w:i/>
                <w:iCs/>
              </w:rPr>
              <w:t xml:space="preserve"> pray to the Lord:</w:t>
            </w:r>
          </w:p>
          <w:p w14:paraId="75A92444" w14:textId="398A33B6" w:rsidR="003F2FE9" w:rsidRPr="008A4A4C" w:rsidRDefault="003F2FE9" w:rsidP="00342323">
            <w:pPr>
              <w:tabs>
                <w:tab w:val="left" w:pos="5760"/>
              </w:tabs>
              <w:rPr>
                <w:i/>
              </w:rPr>
            </w:pPr>
          </w:p>
        </w:tc>
        <w:tc>
          <w:tcPr>
            <w:tcW w:w="3995" w:type="dxa"/>
          </w:tcPr>
          <w:p w14:paraId="74E1499F" w14:textId="3CD8DA8E" w:rsidR="002A527D" w:rsidRPr="008A4A4C" w:rsidRDefault="002A527D" w:rsidP="002A527D">
            <w:pPr>
              <w:rPr>
                <w:b/>
                <w:bCs/>
              </w:rPr>
            </w:pPr>
            <w:r w:rsidRPr="008A4A4C">
              <w:rPr>
                <w:b/>
                <w:bCs/>
              </w:rPr>
              <w:t>Twenty-</w:t>
            </w:r>
            <w:r w:rsidR="00DF0CC9" w:rsidRPr="008A4A4C">
              <w:rPr>
                <w:b/>
                <w:bCs/>
              </w:rPr>
              <w:t>eig</w:t>
            </w:r>
            <w:r w:rsidR="00A525A1" w:rsidRPr="008A4A4C">
              <w:rPr>
                <w:b/>
                <w:bCs/>
              </w:rPr>
              <w:t>h</w:t>
            </w:r>
            <w:r w:rsidR="00ED622F" w:rsidRPr="008A4A4C">
              <w:rPr>
                <w:b/>
                <w:bCs/>
              </w:rPr>
              <w:t>th</w:t>
            </w:r>
            <w:r w:rsidRPr="008A4A4C">
              <w:rPr>
                <w:b/>
                <w:bCs/>
              </w:rPr>
              <w:t xml:space="preserve"> Sunday</w:t>
            </w:r>
          </w:p>
          <w:p w14:paraId="01D261F6" w14:textId="77777777" w:rsidR="002A527D" w:rsidRPr="008A4A4C" w:rsidRDefault="002A527D" w:rsidP="002A527D">
            <w:pPr>
              <w:tabs>
                <w:tab w:val="left" w:pos="5760"/>
              </w:tabs>
              <w:spacing w:line="22" w:lineRule="atLeast"/>
            </w:pPr>
            <w:r w:rsidRPr="008A4A4C">
              <w:rPr>
                <w:b/>
                <w:bCs/>
              </w:rPr>
              <w:t>in Ordinary Time</w:t>
            </w:r>
          </w:p>
        </w:tc>
      </w:tr>
      <w:tr w:rsidR="004028C0" w14:paraId="77E28ED3" w14:textId="77777777" w:rsidTr="005D6AA7">
        <w:trPr>
          <w:trHeight w:val="2827"/>
        </w:trPr>
        <w:tc>
          <w:tcPr>
            <w:tcW w:w="6939" w:type="dxa"/>
          </w:tcPr>
          <w:p w14:paraId="73F8448F" w14:textId="754B2130" w:rsidR="002A527D" w:rsidRPr="008A4A4C" w:rsidRDefault="002A527D" w:rsidP="002A527D">
            <w:pPr>
              <w:tabs>
                <w:tab w:val="left" w:pos="5760"/>
              </w:tabs>
              <w:spacing w:after="120"/>
              <w:rPr>
                <w:b/>
                <w:bCs/>
              </w:rPr>
            </w:pPr>
            <w:r w:rsidRPr="008A4A4C">
              <w:rPr>
                <w:b/>
                <w:bCs/>
              </w:rPr>
              <w:t xml:space="preserve">October </w:t>
            </w:r>
            <w:r w:rsidR="002B2E72">
              <w:rPr>
                <w:b/>
                <w:bCs/>
              </w:rPr>
              <w:t>19</w:t>
            </w:r>
            <w:r w:rsidR="009B1678" w:rsidRPr="008A4A4C">
              <w:rPr>
                <w:b/>
                <w:bCs/>
                <w:vertAlign w:val="superscript"/>
              </w:rPr>
              <w:t>th</w:t>
            </w:r>
            <w:r w:rsidR="009B1678" w:rsidRPr="008A4A4C">
              <w:rPr>
                <w:b/>
                <w:bCs/>
              </w:rPr>
              <w:t xml:space="preserve"> </w:t>
            </w:r>
            <w:r w:rsidRPr="008A4A4C">
              <w:rPr>
                <w:b/>
                <w:bCs/>
              </w:rPr>
              <w:t xml:space="preserve">  </w:t>
            </w:r>
          </w:p>
          <w:p w14:paraId="19C1C3DE" w14:textId="77777777" w:rsidR="00106F3C" w:rsidRPr="008A4A4C" w:rsidRDefault="00915DF3" w:rsidP="00915DF3">
            <w:pPr>
              <w:tabs>
                <w:tab w:val="left" w:pos="5760"/>
              </w:tabs>
              <w:spacing w:line="22" w:lineRule="atLeast"/>
            </w:pPr>
            <w:r w:rsidRPr="008A4A4C">
              <w:t xml:space="preserve">For women and men suffering after </w:t>
            </w:r>
          </w:p>
          <w:p w14:paraId="780FC061" w14:textId="11B36488" w:rsidR="00915DF3" w:rsidRPr="00B262F6" w:rsidRDefault="00B751C4" w:rsidP="00915DF3">
            <w:pPr>
              <w:tabs>
                <w:tab w:val="left" w:pos="5760"/>
              </w:tabs>
              <w:spacing w:line="22" w:lineRule="atLeast"/>
            </w:pPr>
            <w:r w:rsidRPr="008A4A4C">
              <w:t>participati</w:t>
            </w:r>
            <w:r w:rsidR="00106F3C" w:rsidRPr="008A4A4C">
              <w:t>ng</w:t>
            </w:r>
            <w:r w:rsidRPr="008A4A4C">
              <w:t xml:space="preserve"> in an </w:t>
            </w:r>
            <w:r w:rsidR="00915DF3" w:rsidRPr="008A4A4C">
              <w:t>abortion:</w:t>
            </w:r>
            <w:r w:rsidR="00915DF3" w:rsidRPr="008A4A4C">
              <w:br/>
            </w:r>
            <w:r w:rsidRPr="00B262F6">
              <w:t>m</w:t>
            </w:r>
            <w:r w:rsidR="00915DF3" w:rsidRPr="00B262F6">
              <w:t>ay the Church’s abortion healing ministry,</w:t>
            </w:r>
          </w:p>
          <w:p w14:paraId="5EF42254" w14:textId="77777777" w:rsidR="00B262F6" w:rsidRPr="00B262F6" w:rsidRDefault="00915DF3" w:rsidP="00915DF3">
            <w:pPr>
              <w:tabs>
                <w:tab w:val="left" w:pos="5760"/>
              </w:tabs>
            </w:pPr>
            <w:r w:rsidRPr="00B262F6">
              <w:t xml:space="preserve">help them find peace and healing </w:t>
            </w:r>
          </w:p>
          <w:p w14:paraId="1B62EF73" w14:textId="657F47D8" w:rsidR="002A527D" w:rsidRPr="00B262F6" w:rsidRDefault="00915DF3" w:rsidP="00915DF3">
            <w:pPr>
              <w:tabs>
                <w:tab w:val="left" w:pos="5760"/>
              </w:tabs>
              <w:rPr>
                <w:highlight w:val="yellow"/>
              </w:rPr>
            </w:pPr>
            <w:r w:rsidRPr="00B262F6">
              <w:t xml:space="preserve">through God’s endless </w:t>
            </w:r>
            <w:proofErr w:type="gramStart"/>
            <w:r w:rsidRPr="00B262F6">
              <w:t>mercy;</w:t>
            </w:r>
            <w:proofErr w:type="gramEnd"/>
            <w:r w:rsidRPr="008A4A4C">
              <w:br/>
            </w:r>
            <w:r w:rsidR="00B262F6">
              <w:rPr>
                <w:i/>
              </w:rPr>
              <w:t>let us</w:t>
            </w:r>
            <w:r w:rsidRPr="008A4A4C">
              <w:rPr>
                <w:i/>
              </w:rPr>
              <w:t xml:space="preserve"> pray to the Lord:</w:t>
            </w:r>
          </w:p>
        </w:tc>
        <w:tc>
          <w:tcPr>
            <w:tcW w:w="3995" w:type="dxa"/>
          </w:tcPr>
          <w:p w14:paraId="3D88DAFB" w14:textId="178502AE" w:rsidR="002A527D" w:rsidRPr="008A4A4C" w:rsidRDefault="002A527D" w:rsidP="002A527D">
            <w:pPr>
              <w:tabs>
                <w:tab w:val="left" w:pos="5760"/>
              </w:tabs>
              <w:spacing w:line="22" w:lineRule="atLeast"/>
              <w:rPr>
                <w:b/>
                <w:bCs/>
              </w:rPr>
            </w:pPr>
            <w:r w:rsidRPr="008A4A4C">
              <w:rPr>
                <w:b/>
                <w:bCs/>
              </w:rPr>
              <w:t>Twenty-</w:t>
            </w:r>
            <w:r w:rsidR="00A525A1" w:rsidRPr="008A4A4C">
              <w:rPr>
                <w:b/>
                <w:bCs/>
              </w:rPr>
              <w:t>nin</w:t>
            </w:r>
            <w:r w:rsidR="00ED622F" w:rsidRPr="008A4A4C">
              <w:rPr>
                <w:b/>
                <w:bCs/>
              </w:rPr>
              <w:t>th</w:t>
            </w:r>
            <w:r w:rsidRPr="008A4A4C">
              <w:rPr>
                <w:b/>
                <w:bCs/>
              </w:rPr>
              <w:t xml:space="preserve"> Sunday</w:t>
            </w:r>
          </w:p>
          <w:p w14:paraId="46459E9C" w14:textId="77777777" w:rsidR="002A527D" w:rsidRPr="008A4A4C" w:rsidRDefault="002A527D" w:rsidP="002A527D">
            <w:pPr>
              <w:tabs>
                <w:tab w:val="left" w:pos="5760"/>
              </w:tabs>
              <w:spacing w:line="22" w:lineRule="atLeast"/>
            </w:pPr>
            <w:r w:rsidRPr="008A4A4C">
              <w:rPr>
                <w:b/>
                <w:bCs/>
              </w:rPr>
              <w:t>in</w:t>
            </w:r>
            <w:r w:rsidRPr="008A4A4C">
              <w:rPr>
                <w:b/>
                <w:bCs/>
                <w:color w:val="FF0000"/>
              </w:rPr>
              <w:t xml:space="preserve"> </w:t>
            </w:r>
            <w:r w:rsidRPr="008A4A4C">
              <w:rPr>
                <w:b/>
              </w:rPr>
              <w:t>Ordinary Time</w:t>
            </w:r>
          </w:p>
        </w:tc>
      </w:tr>
      <w:tr w:rsidR="004028C0" w14:paraId="408745FE" w14:textId="77777777" w:rsidTr="005D6AA7">
        <w:trPr>
          <w:trHeight w:val="2349"/>
        </w:trPr>
        <w:tc>
          <w:tcPr>
            <w:tcW w:w="6939" w:type="dxa"/>
          </w:tcPr>
          <w:p w14:paraId="498E31C8" w14:textId="1E5A83EB" w:rsidR="002A527D" w:rsidRPr="008A4A4C" w:rsidRDefault="002A527D" w:rsidP="002A527D">
            <w:pPr>
              <w:tabs>
                <w:tab w:val="left" w:pos="5760"/>
              </w:tabs>
              <w:spacing w:after="120"/>
              <w:rPr>
                <w:b/>
                <w:bCs/>
                <w:smallCaps/>
                <w:color w:val="FF0000"/>
              </w:rPr>
            </w:pPr>
            <w:r w:rsidRPr="008A4A4C">
              <w:rPr>
                <w:b/>
                <w:bCs/>
              </w:rPr>
              <w:t>October 2</w:t>
            </w:r>
            <w:r w:rsidR="002B2E72">
              <w:rPr>
                <w:b/>
                <w:bCs/>
              </w:rPr>
              <w:t>6</w:t>
            </w:r>
            <w:r w:rsidR="00DF0CC9" w:rsidRPr="008A4A4C">
              <w:rPr>
                <w:b/>
                <w:bCs/>
                <w:vertAlign w:val="superscript"/>
              </w:rPr>
              <w:t>th</w:t>
            </w:r>
          </w:p>
          <w:p w14:paraId="4956B8BE" w14:textId="77777777" w:rsidR="00342323" w:rsidRPr="008A4A4C" w:rsidRDefault="00342323" w:rsidP="00342323">
            <w:pPr>
              <w:tabs>
                <w:tab w:val="left" w:pos="5760"/>
              </w:tabs>
            </w:pPr>
            <w:r w:rsidRPr="008A4A4C">
              <w:t>May the Lord help us to understand more deeply</w:t>
            </w:r>
          </w:p>
          <w:p w14:paraId="1EFA2146" w14:textId="77777777" w:rsidR="00342323" w:rsidRPr="008A4A4C" w:rsidRDefault="00342323" w:rsidP="00342323">
            <w:pPr>
              <w:tabs>
                <w:tab w:val="left" w:pos="5760"/>
              </w:tabs>
            </w:pPr>
            <w:proofErr w:type="gramStart"/>
            <w:r w:rsidRPr="008A4A4C">
              <w:t>the</w:t>
            </w:r>
            <w:proofErr w:type="gramEnd"/>
            <w:r w:rsidRPr="008A4A4C">
              <w:t xml:space="preserve"> challenges of pregnant and parenting moms </w:t>
            </w:r>
          </w:p>
          <w:p w14:paraId="7CDB4282" w14:textId="77777777" w:rsidR="00342323" w:rsidRPr="008A4A4C" w:rsidRDefault="00342323" w:rsidP="00342323">
            <w:pPr>
              <w:tabs>
                <w:tab w:val="left" w:pos="5760"/>
              </w:tabs>
            </w:pPr>
            <w:r w:rsidRPr="008A4A4C">
              <w:t xml:space="preserve">and to respond with increased care and </w:t>
            </w:r>
            <w:proofErr w:type="gramStart"/>
            <w:r w:rsidRPr="008A4A4C">
              <w:t>support;</w:t>
            </w:r>
            <w:proofErr w:type="gramEnd"/>
          </w:p>
          <w:p w14:paraId="02936B64" w14:textId="77777777" w:rsidR="00342323" w:rsidRPr="008A4A4C" w:rsidRDefault="00342323" w:rsidP="00342323">
            <w:pPr>
              <w:tabs>
                <w:tab w:val="left" w:pos="5760"/>
              </w:tabs>
              <w:rPr>
                <w:i/>
              </w:rPr>
            </w:pPr>
            <w:r w:rsidRPr="008A4A4C">
              <w:rPr>
                <w:i/>
              </w:rPr>
              <w:t>We pray to the Lord:</w:t>
            </w:r>
          </w:p>
          <w:p w14:paraId="3E1B831B" w14:textId="41D86A68" w:rsidR="002A527D" w:rsidRPr="008A4A4C" w:rsidRDefault="002A527D" w:rsidP="009A3D70">
            <w:pPr>
              <w:tabs>
                <w:tab w:val="left" w:pos="5760"/>
              </w:tabs>
              <w:spacing w:line="22" w:lineRule="atLeast"/>
              <w:rPr>
                <w:i/>
              </w:rPr>
            </w:pPr>
          </w:p>
        </w:tc>
        <w:tc>
          <w:tcPr>
            <w:tcW w:w="3995" w:type="dxa"/>
          </w:tcPr>
          <w:p w14:paraId="40818198" w14:textId="376C5E3C" w:rsidR="002A527D" w:rsidRPr="008A4A4C" w:rsidRDefault="00ED622F" w:rsidP="002A527D">
            <w:pPr>
              <w:tabs>
                <w:tab w:val="left" w:pos="5760"/>
              </w:tabs>
              <w:spacing w:line="22" w:lineRule="atLeast"/>
              <w:rPr>
                <w:b/>
                <w:bCs/>
              </w:rPr>
            </w:pPr>
            <w:r w:rsidRPr="008A4A4C">
              <w:rPr>
                <w:b/>
                <w:bCs/>
              </w:rPr>
              <w:t>T</w:t>
            </w:r>
            <w:r w:rsidR="00A525A1" w:rsidRPr="008A4A4C">
              <w:rPr>
                <w:b/>
                <w:bCs/>
              </w:rPr>
              <w:t>hirtie</w:t>
            </w:r>
            <w:r w:rsidRPr="008A4A4C">
              <w:rPr>
                <w:b/>
                <w:bCs/>
              </w:rPr>
              <w:t xml:space="preserve">th </w:t>
            </w:r>
            <w:r w:rsidR="002A527D" w:rsidRPr="008A4A4C">
              <w:rPr>
                <w:b/>
                <w:bCs/>
              </w:rPr>
              <w:t>Sunday</w:t>
            </w:r>
          </w:p>
          <w:p w14:paraId="43557571" w14:textId="77777777" w:rsidR="002A527D" w:rsidRPr="008A4A4C" w:rsidRDefault="002A527D" w:rsidP="002A527D">
            <w:pPr>
              <w:tabs>
                <w:tab w:val="left" w:pos="5760"/>
              </w:tabs>
              <w:spacing w:line="22" w:lineRule="atLeast"/>
            </w:pPr>
            <w:r w:rsidRPr="008A4A4C">
              <w:rPr>
                <w:b/>
                <w:bCs/>
              </w:rPr>
              <w:t xml:space="preserve">in </w:t>
            </w:r>
            <w:r w:rsidRPr="008A4A4C">
              <w:rPr>
                <w:b/>
              </w:rPr>
              <w:t>Ordinary Time</w:t>
            </w:r>
          </w:p>
        </w:tc>
      </w:tr>
      <w:bookmarkEnd w:id="2"/>
      <w:bookmarkEnd w:id="3"/>
      <w:bookmarkEnd w:id="4"/>
    </w:tbl>
    <w:p w14:paraId="7811BAF5" w14:textId="77777777" w:rsidR="00915DF3" w:rsidRDefault="00915DF3" w:rsidP="00676439">
      <w:pPr>
        <w:tabs>
          <w:tab w:val="left" w:pos="5760"/>
        </w:tabs>
        <w:spacing w:after="120"/>
        <w:rPr>
          <w:rFonts w:eastAsia="Calibri"/>
          <w:b/>
          <w:smallCaps/>
          <w:sz w:val="28"/>
          <w:szCs w:val="28"/>
        </w:rPr>
      </w:pPr>
    </w:p>
    <w:p w14:paraId="5A875462" w14:textId="77777777" w:rsidR="008A4A4C" w:rsidRDefault="008A4A4C" w:rsidP="00676439">
      <w:pPr>
        <w:tabs>
          <w:tab w:val="left" w:pos="5760"/>
        </w:tabs>
        <w:spacing w:after="120"/>
        <w:rPr>
          <w:rFonts w:eastAsia="Calibri"/>
          <w:b/>
          <w:smallCaps/>
          <w:sz w:val="28"/>
          <w:szCs w:val="28"/>
        </w:rPr>
      </w:pPr>
    </w:p>
    <w:p w14:paraId="350F8A55" w14:textId="77777777" w:rsidR="008A4A4C" w:rsidRDefault="008A4A4C" w:rsidP="00676439">
      <w:pPr>
        <w:tabs>
          <w:tab w:val="left" w:pos="5760"/>
        </w:tabs>
        <w:spacing w:after="120"/>
        <w:rPr>
          <w:rFonts w:eastAsia="Calibri"/>
          <w:b/>
          <w:smallCaps/>
          <w:sz w:val="28"/>
          <w:szCs w:val="28"/>
        </w:rPr>
      </w:pPr>
    </w:p>
    <w:p w14:paraId="58FB0EEF" w14:textId="77777777" w:rsidR="008A4A4C" w:rsidRDefault="008A4A4C" w:rsidP="00676439">
      <w:pPr>
        <w:tabs>
          <w:tab w:val="left" w:pos="5760"/>
        </w:tabs>
        <w:spacing w:after="120"/>
        <w:rPr>
          <w:rFonts w:eastAsia="Calibri"/>
          <w:b/>
          <w:smallCaps/>
          <w:sz w:val="28"/>
          <w:szCs w:val="28"/>
        </w:rPr>
      </w:pPr>
    </w:p>
    <w:p w14:paraId="3A94EB34" w14:textId="4B3F8BEA" w:rsidR="00FE5590" w:rsidRPr="00676439" w:rsidRDefault="00FE5590" w:rsidP="00676439">
      <w:pPr>
        <w:tabs>
          <w:tab w:val="left" w:pos="5760"/>
        </w:tabs>
        <w:spacing w:after="120"/>
        <w:rPr>
          <w:b/>
          <w:bCs/>
          <w:smallCaps/>
          <w:color w:val="FF0000"/>
          <w:sz w:val="28"/>
          <w:szCs w:val="28"/>
        </w:rPr>
      </w:pPr>
      <w:r w:rsidRPr="00EB08A2">
        <w:rPr>
          <w:rFonts w:eastAsia="Calibri"/>
          <w:b/>
          <w:smallCaps/>
          <w:sz w:val="28"/>
          <w:szCs w:val="28"/>
        </w:rPr>
        <w:lastRenderedPageBreak/>
        <w:t xml:space="preserve">Word of Life </w:t>
      </w:r>
      <w:r w:rsidR="00EC68E7">
        <w:rPr>
          <w:rFonts w:eastAsia="Calibri"/>
          <w:b/>
          <w:smallCaps/>
          <w:sz w:val="28"/>
          <w:szCs w:val="28"/>
        </w:rPr>
        <w:t>–</w:t>
      </w:r>
      <w:r w:rsidRPr="00EB08A2">
        <w:rPr>
          <w:rFonts w:eastAsia="Calibri"/>
          <w:b/>
          <w:smallCaps/>
          <w:sz w:val="28"/>
          <w:szCs w:val="28"/>
        </w:rPr>
        <w:t xml:space="preserve"> </w:t>
      </w:r>
      <w:r w:rsidR="00812115">
        <w:rPr>
          <w:b/>
          <w:bCs/>
          <w:smallCaps/>
          <w:sz w:val="28"/>
          <w:szCs w:val="28"/>
        </w:rPr>
        <w:t>October</w:t>
      </w:r>
      <w:r w:rsidR="00650A93">
        <w:rPr>
          <w:b/>
          <w:bCs/>
          <w:smallCaps/>
          <w:sz w:val="28"/>
          <w:szCs w:val="28"/>
        </w:rPr>
        <w:t xml:space="preserve"> 20</w:t>
      </w:r>
      <w:r w:rsidR="00585C20">
        <w:rPr>
          <w:b/>
          <w:bCs/>
          <w:smallCaps/>
          <w:sz w:val="28"/>
          <w:szCs w:val="28"/>
        </w:rPr>
        <w:t>2</w:t>
      </w:r>
      <w:r w:rsidR="002B2E72">
        <w:rPr>
          <w:b/>
          <w:bCs/>
          <w:smallCaps/>
          <w:sz w:val="28"/>
          <w:szCs w:val="28"/>
        </w:rPr>
        <w:t>5</w:t>
      </w:r>
      <w:r w:rsidRPr="008A4FC6">
        <w:rPr>
          <w:rFonts w:eastAsia="Calibri"/>
          <w:b/>
          <w:sz w:val="40"/>
          <w:szCs w:val="40"/>
        </w:rPr>
        <w:t xml:space="preserve"> </w:t>
      </w:r>
    </w:p>
    <w:p w14:paraId="568671BA" w14:textId="1E7821A3" w:rsidR="000311FD" w:rsidRPr="004158C7" w:rsidRDefault="000311FD" w:rsidP="00DF4F80">
      <w:pPr>
        <w:tabs>
          <w:tab w:val="center" w:pos="4950"/>
        </w:tabs>
        <w:spacing w:after="120"/>
        <w:rPr>
          <w:rFonts w:eastAsia="Calibri"/>
          <w:b/>
          <w:sz w:val="32"/>
          <w:szCs w:val="32"/>
        </w:rPr>
      </w:pPr>
      <w:r w:rsidRPr="004158C7">
        <w:rPr>
          <w:rFonts w:eastAsia="Calibri"/>
          <w:b/>
          <w:sz w:val="32"/>
          <w:szCs w:val="32"/>
        </w:rPr>
        <w:t>Bulletin Quotes</w:t>
      </w:r>
      <w:r w:rsidR="00DF4F80" w:rsidRPr="004158C7">
        <w:rPr>
          <w:rFonts w:eastAsia="Calibri"/>
          <w:b/>
          <w:sz w:val="32"/>
          <w:szCs w:val="32"/>
        </w:rPr>
        <w:tab/>
      </w:r>
    </w:p>
    <w:tbl>
      <w:tblPr>
        <w:tblStyle w:val="TableGrid"/>
        <w:tblW w:w="10126" w:type="dxa"/>
        <w:tblLayout w:type="fixed"/>
        <w:tblLook w:val="04A0" w:firstRow="1" w:lastRow="0" w:firstColumn="1" w:lastColumn="0" w:noHBand="0" w:noVBand="1"/>
      </w:tblPr>
      <w:tblGrid>
        <w:gridCol w:w="7645"/>
        <w:gridCol w:w="2481"/>
      </w:tblGrid>
      <w:tr w:rsidR="000311FD" w:rsidRPr="002E3BFB" w14:paraId="7FC4CA21" w14:textId="77777777" w:rsidTr="002B2E72">
        <w:trPr>
          <w:trHeight w:val="3464"/>
        </w:trPr>
        <w:tc>
          <w:tcPr>
            <w:tcW w:w="7645" w:type="dxa"/>
            <w:tcBorders>
              <w:right w:val="nil"/>
            </w:tcBorders>
          </w:tcPr>
          <w:p w14:paraId="0608A86C" w14:textId="499B551C" w:rsidR="000311FD" w:rsidRPr="004D047E" w:rsidRDefault="000311FD" w:rsidP="007F537B">
            <w:pPr>
              <w:spacing w:before="60" w:after="60"/>
              <w:ind w:right="72"/>
              <w:rPr>
                <w:b/>
                <w:sz w:val="26"/>
                <w:szCs w:val="26"/>
                <w:vertAlign w:val="superscript"/>
              </w:rPr>
            </w:pPr>
            <w:r>
              <w:rPr>
                <w:b/>
                <w:sz w:val="26"/>
                <w:szCs w:val="26"/>
              </w:rPr>
              <w:t xml:space="preserve">October </w:t>
            </w:r>
            <w:r w:rsidR="002B2E72">
              <w:rPr>
                <w:b/>
                <w:sz w:val="26"/>
                <w:szCs w:val="26"/>
              </w:rPr>
              <w:t>5</w:t>
            </w:r>
            <w:r w:rsidR="00215CD0" w:rsidRPr="00215CD0">
              <w:rPr>
                <w:b/>
                <w:sz w:val="26"/>
                <w:szCs w:val="26"/>
                <w:vertAlign w:val="superscript"/>
              </w:rPr>
              <w:t>t</w:t>
            </w:r>
            <w:r w:rsidR="00A56A98">
              <w:rPr>
                <w:b/>
                <w:sz w:val="26"/>
                <w:szCs w:val="26"/>
                <w:vertAlign w:val="superscript"/>
              </w:rPr>
              <w:t>h</w:t>
            </w:r>
            <w:r w:rsidR="00215CD0">
              <w:rPr>
                <w:b/>
                <w:sz w:val="26"/>
                <w:szCs w:val="26"/>
              </w:rPr>
              <w:t xml:space="preserve"> </w:t>
            </w:r>
          </w:p>
          <w:p w14:paraId="34C74A3F" w14:textId="4F048A5F" w:rsidR="00EA7B92" w:rsidRPr="0039021A" w:rsidRDefault="008629E1" w:rsidP="00804F9B">
            <w:r>
              <w:t>“</w:t>
            </w:r>
            <w:r w:rsidR="002B2E72" w:rsidRPr="002B2E72">
              <w:t>We are called to be signs of hope to all people, especially those whose goodness, value, and dignity are undermined. As members of the Body of Christ, we carry this hope with us as we continue Jesus’ mission on earth</w:t>
            </w:r>
            <w:r w:rsidR="002B2E72">
              <w:t xml:space="preserve">… </w:t>
            </w:r>
            <w:r w:rsidR="002B2E72" w:rsidRPr="002B2E72">
              <w:t>We have been entrusted with a message of hope for the woman who finds herself unexpectedly pregnant or for the man diagnosed with a terminal illness. At these challenging moments, we must bring God’s presence, witnessing to His love, and inspiring a renewal of hope in those whose hearts are burdened</w:t>
            </w:r>
            <w:r w:rsidR="0039021A" w:rsidRPr="0039021A">
              <w:t>.</w:t>
            </w:r>
            <w:r>
              <w:t>”</w:t>
            </w:r>
          </w:p>
          <w:p w14:paraId="364E2211" w14:textId="76686E2F" w:rsidR="000311FD" w:rsidRPr="002B2E72" w:rsidRDefault="002B2E72" w:rsidP="00804F9B">
            <w:pPr>
              <w:rPr>
                <w:sz w:val="20"/>
                <w:szCs w:val="20"/>
              </w:rPr>
            </w:pPr>
            <w:r>
              <w:rPr>
                <w:sz w:val="20"/>
                <w:szCs w:val="20"/>
              </w:rPr>
              <w:br/>
            </w:r>
            <w:r w:rsidR="000311FD" w:rsidRPr="002B2E72">
              <w:rPr>
                <w:sz w:val="20"/>
                <w:szCs w:val="20"/>
              </w:rPr>
              <w:t>USCCB Secretariat of Pro-Life Activities</w:t>
            </w:r>
          </w:p>
          <w:p w14:paraId="1D0E4FAC" w14:textId="6F3F00CF" w:rsidR="009A74B8" w:rsidRPr="00516884" w:rsidRDefault="000311FD" w:rsidP="00933D54">
            <w:pPr>
              <w:rPr>
                <w:sz w:val="20"/>
                <w:szCs w:val="20"/>
              </w:rPr>
            </w:pPr>
            <w:r w:rsidRPr="002B2E72">
              <w:rPr>
                <w:sz w:val="20"/>
                <w:szCs w:val="20"/>
              </w:rPr>
              <w:t>Respect Life Reflection</w:t>
            </w:r>
            <w:r w:rsidR="00D649A9" w:rsidRPr="002B2E72">
              <w:rPr>
                <w:sz w:val="20"/>
                <w:szCs w:val="20"/>
              </w:rPr>
              <w:t>: “</w:t>
            </w:r>
            <w:r w:rsidR="002B2E72">
              <w:rPr>
                <w:sz w:val="20"/>
                <w:szCs w:val="20"/>
              </w:rPr>
              <w:t>Life: Our Sign of Hope</w:t>
            </w:r>
            <w:r w:rsidR="00D649A9" w:rsidRPr="002B2E72">
              <w:rPr>
                <w:sz w:val="20"/>
                <w:szCs w:val="20"/>
              </w:rPr>
              <w:t>”</w:t>
            </w:r>
          </w:p>
        </w:tc>
        <w:tc>
          <w:tcPr>
            <w:tcW w:w="2481" w:type="dxa"/>
            <w:tcBorders>
              <w:left w:val="nil"/>
              <w:bottom w:val="single" w:sz="4" w:space="0" w:color="auto"/>
            </w:tcBorders>
          </w:tcPr>
          <w:p w14:paraId="49132D7C" w14:textId="0C01A93F" w:rsidR="000311FD" w:rsidRPr="002B2E72" w:rsidRDefault="00EA7B92" w:rsidP="00EA7B92">
            <w:pPr>
              <w:ind w:right="72"/>
              <w:jc w:val="center"/>
              <w:rPr>
                <w:sz w:val="20"/>
                <w:szCs w:val="20"/>
              </w:rPr>
            </w:pPr>
            <w:r w:rsidRPr="00A100FB">
              <w:rPr>
                <w:noProof/>
                <w:color w:val="000000" w:themeColor="text1"/>
                <w:sz w:val="22"/>
                <w:szCs w:val="22"/>
              </w:rPr>
              <w:drawing>
                <wp:anchor distT="0" distB="0" distL="114300" distR="114300" simplePos="0" relativeHeight="251658242" behindDoc="0" locked="0" layoutInCell="1" allowOverlap="1" wp14:anchorId="6CE83BC5" wp14:editId="7B902F6F">
                  <wp:simplePos x="0" y="0"/>
                  <wp:positionH relativeFrom="column">
                    <wp:posOffset>155575</wp:posOffset>
                  </wp:positionH>
                  <wp:positionV relativeFrom="paragraph">
                    <wp:posOffset>229235</wp:posOffset>
                  </wp:positionV>
                  <wp:extent cx="1036955" cy="1384935"/>
                  <wp:effectExtent l="76200" t="88900" r="80645" b="88265"/>
                  <wp:wrapTopAndBottom/>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Picture 30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036955" cy="1384935"/>
                          </a:xfrm>
                          <a:prstGeom prst="rect">
                            <a:avLst/>
                          </a:prstGeom>
                          <a:noFill/>
                          <a:ln>
                            <a:no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hyperlink r:id="rId16" w:history="1">
              <w:r w:rsidR="00430DFA" w:rsidRPr="002B2E72">
                <w:rPr>
                  <w:rStyle w:val="Hyperlink"/>
                  <w:sz w:val="20"/>
                  <w:szCs w:val="20"/>
                </w:rPr>
                <w:t>Download</w:t>
              </w:r>
            </w:hyperlink>
            <w:r w:rsidR="000311FD" w:rsidRPr="002B2E72">
              <w:rPr>
                <w:color w:val="000000" w:themeColor="text1"/>
                <w:sz w:val="20"/>
                <w:szCs w:val="20"/>
              </w:rPr>
              <w:t xml:space="preserve"> </w:t>
            </w:r>
            <w:r w:rsidR="007F66D2" w:rsidRPr="002B2E72">
              <w:rPr>
                <w:color w:val="000000" w:themeColor="text1"/>
                <w:sz w:val="20"/>
                <w:szCs w:val="20"/>
              </w:rPr>
              <w:t xml:space="preserve">| </w:t>
            </w:r>
            <w:hyperlink r:id="rId17" w:history="1">
              <w:r w:rsidR="007F66D2" w:rsidRPr="002B2E72">
                <w:rPr>
                  <w:rStyle w:val="Hyperlink"/>
                  <w:sz w:val="20"/>
                  <w:szCs w:val="20"/>
                </w:rPr>
                <w:t>Read Online</w:t>
              </w:r>
            </w:hyperlink>
          </w:p>
        </w:tc>
      </w:tr>
      <w:tr w:rsidR="0034744E" w:rsidRPr="00D30A35" w14:paraId="6CB5A053" w14:textId="77777777" w:rsidTr="002B2E72">
        <w:trPr>
          <w:trHeight w:val="2600"/>
        </w:trPr>
        <w:tc>
          <w:tcPr>
            <w:tcW w:w="7645" w:type="dxa"/>
            <w:tcBorders>
              <w:right w:val="nil"/>
            </w:tcBorders>
          </w:tcPr>
          <w:p w14:paraId="5A7EF190" w14:textId="5D38CCB0" w:rsidR="0034744E" w:rsidRDefault="0034744E" w:rsidP="0034744E">
            <w:pPr>
              <w:spacing w:before="60" w:after="60"/>
              <w:ind w:right="72"/>
              <w:rPr>
                <w:b/>
                <w:bCs/>
                <w:sz w:val="26"/>
                <w:szCs w:val="26"/>
              </w:rPr>
            </w:pPr>
            <w:r w:rsidRPr="0081618C">
              <w:rPr>
                <w:b/>
                <w:bCs/>
                <w:sz w:val="26"/>
                <w:szCs w:val="26"/>
              </w:rPr>
              <w:t xml:space="preserve">October </w:t>
            </w:r>
            <w:r w:rsidR="00F06DFD">
              <w:rPr>
                <w:b/>
                <w:bCs/>
                <w:sz w:val="26"/>
                <w:szCs w:val="26"/>
              </w:rPr>
              <w:t>1</w:t>
            </w:r>
            <w:r w:rsidR="002B2E72">
              <w:rPr>
                <w:b/>
                <w:bCs/>
                <w:sz w:val="26"/>
                <w:szCs w:val="26"/>
              </w:rPr>
              <w:t>2</w:t>
            </w:r>
            <w:r w:rsidRPr="00215CD0">
              <w:rPr>
                <w:b/>
                <w:bCs/>
                <w:sz w:val="26"/>
                <w:szCs w:val="26"/>
                <w:vertAlign w:val="superscript"/>
              </w:rPr>
              <w:t>th</w:t>
            </w:r>
            <w:r>
              <w:rPr>
                <w:b/>
                <w:bCs/>
                <w:sz w:val="26"/>
                <w:szCs w:val="26"/>
              </w:rPr>
              <w:t xml:space="preserve"> </w:t>
            </w:r>
          </w:p>
          <w:p w14:paraId="530604D1" w14:textId="77777777" w:rsidR="0034744E" w:rsidRPr="003F250E" w:rsidRDefault="0034744E" w:rsidP="0034744E">
            <w:pPr>
              <w:spacing w:before="120" w:after="120"/>
              <w:ind w:right="72"/>
            </w:pPr>
            <w:r w:rsidRPr="003F250E">
              <w:t xml:space="preserve">“An old Irish proverb says, ‘It is in the shelter of each other that the people live.’ Indeed, we are created to depend upon one another and walk together in suffering. But when family members or friends approach life’s end, we may not know how best to ‘shelter’ them. Here are some concrete ways we can compassionately care for them: </w:t>
            </w:r>
            <w:hyperlink r:id="rId18" w:history="1">
              <w:r w:rsidRPr="003F250E">
                <w:rPr>
                  <w:rStyle w:val="Hyperlink"/>
                </w:rPr>
                <w:t>usccb.org/end-of-life-care</w:t>
              </w:r>
            </w:hyperlink>
            <w:r w:rsidRPr="003F250E">
              <w:t xml:space="preserve">.” </w:t>
            </w:r>
          </w:p>
          <w:p w14:paraId="28F3A829" w14:textId="77777777" w:rsidR="0034744E" w:rsidRPr="002B2E72" w:rsidRDefault="0034744E" w:rsidP="00470459">
            <w:pPr>
              <w:rPr>
                <w:sz w:val="20"/>
                <w:szCs w:val="20"/>
              </w:rPr>
            </w:pPr>
            <w:r w:rsidRPr="002B2E72">
              <w:rPr>
                <w:sz w:val="20"/>
                <w:szCs w:val="20"/>
              </w:rPr>
              <w:t>USCCB Secretariat of Pro-Life Activities</w:t>
            </w:r>
          </w:p>
          <w:p w14:paraId="5BB5945D" w14:textId="2686E564" w:rsidR="0034744E" w:rsidRPr="0081618C" w:rsidRDefault="0034744E" w:rsidP="00470459">
            <w:pPr>
              <w:ind w:right="72"/>
              <w:rPr>
                <w:b/>
                <w:bCs/>
                <w:sz w:val="26"/>
                <w:szCs w:val="26"/>
              </w:rPr>
            </w:pPr>
            <w:r w:rsidRPr="002B2E72">
              <w:rPr>
                <w:sz w:val="20"/>
                <w:szCs w:val="20"/>
              </w:rPr>
              <w:t>Caring for Loved Ones at Life’s End</w:t>
            </w:r>
          </w:p>
        </w:tc>
        <w:tc>
          <w:tcPr>
            <w:tcW w:w="2481" w:type="dxa"/>
            <w:tcBorders>
              <w:left w:val="nil"/>
              <w:bottom w:val="single" w:sz="4" w:space="0" w:color="auto"/>
            </w:tcBorders>
          </w:tcPr>
          <w:p w14:paraId="341C5A40" w14:textId="06FAB9C9" w:rsidR="00470459" w:rsidRPr="002B2E72" w:rsidRDefault="002B2E72" w:rsidP="0034744E">
            <w:pPr>
              <w:ind w:right="-115"/>
              <w:jc w:val="center"/>
              <w:rPr>
                <w:sz w:val="20"/>
                <w:szCs w:val="20"/>
              </w:rPr>
            </w:pPr>
            <w:r w:rsidRPr="002B2E72">
              <w:rPr>
                <w:noProof/>
                <w:sz w:val="20"/>
                <w:szCs w:val="20"/>
              </w:rPr>
              <w:drawing>
                <wp:anchor distT="0" distB="0" distL="114300" distR="114300" simplePos="0" relativeHeight="251658243" behindDoc="0" locked="0" layoutInCell="1" allowOverlap="1" wp14:anchorId="47AF9123" wp14:editId="4325766E">
                  <wp:simplePos x="0" y="0"/>
                  <wp:positionH relativeFrom="column">
                    <wp:posOffset>226060</wp:posOffset>
                  </wp:positionH>
                  <wp:positionV relativeFrom="paragraph">
                    <wp:posOffset>113030</wp:posOffset>
                  </wp:positionV>
                  <wp:extent cx="911860" cy="1179830"/>
                  <wp:effectExtent l="101600" t="101600" r="104140" b="10287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911860" cy="1179830"/>
                          </a:xfrm>
                          <a:prstGeom prst="rect">
                            <a:avLst/>
                          </a:prstGeom>
                          <a:noFill/>
                          <a:ln>
                            <a:noFill/>
                          </a:ln>
                          <a:effectLst>
                            <a:outerShdw blurRad="63500" sx="106000" sy="106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hyperlink r:id="rId20" w:history="1">
              <w:r w:rsidR="00470459" w:rsidRPr="002B2E72">
                <w:rPr>
                  <w:rStyle w:val="Hyperlink"/>
                  <w:sz w:val="20"/>
                  <w:szCs w:val="20"/>
                </w:rPr>
                <w:t>Download</w:t>
              </w:r>
            </w:hyperlink>
            <w:r w:rsidR="00470459" w:rsidRPr="002B2E72">
              <w:rPr>
                <w:color w:val="4472C4" w:themeColor="accent5"/>
                <w:sz w:val="20"/>
                <w:szCs w:val="20"/>
              </w:rPr>
              <w:t xml:space="preserve"> </w:t>
            </w:r>
            <w:r w:rsidR="00470459" w:rsidRPr="002B2E72">
              <w:rPr>
                <w:sz w:val="20"/>
                <w:szCs w:val="20"/>
              </w:rPr>
              <w:t xml:space="preserve">| </w:t>
            </w:r>
            <w:hyperlink r:id="rId21" w:history="1">
              <w:r w:rsidR="00470459" w:rsidRPr="002B2E72">
                <w:rPr>
                  <w:rStyle w:val="Hyperlink"/>
                  <w:sz w:val="20"/>
                  <w:szCs w:val="20"/>
                </w:rPr>
                <w:t>Read Online</w:t>
              </w:r>
            </w:hyperlink>
            <w:r w:rsidR="00470459" w:rsidRPr="002B2E72">
              <w:rPr>
                <w:noProof/>
                <w:sz w:val="20"/>
                <w:szCs w:val="20"/>
              </w:rPr>
              <w:t xml:space="preserve"> </w:t>
            </w:r>
          </w:p>
          <w:p w14:paraId="6009A2C1" w14:textId="60B217B8" w:rsidR="0034744E" w:rsidRPr="00470459" w:rsidRDefault="0034744E" w:rsidP="0034744E">
            <w:pPr>
              <w:ind w:right="-115"/>
              <w:jc w:val="center"/>
              <w:rPr>
                <w:noProof/>
                <w:sz w:val="22"/>
                <w:szCs w:val="22"/>
              </w:rPr>
            </w:pPr>
          </w:p>
        </w:tc>
      </w:tr>
      <w:tr w:rsidR="0034744E" w:rsidRPr="00D30A35" w14:paraId="66B61332" w14:textId="77777777" w:rsidTr="002B2E72">
        <w:trPr>
          <w:trHeight w:val="3158"/>
        </w:trPr>
        <w:tc>
          <w:tcPr>
            <w:tcW w:w="7645" w:type="dxa"/>
            <w:tcBorders>
              <w:right w:val="nil"/>
            </w:tcBorders>
          </w:tcPr>
          <w:p w14:paraId="6CFE60CD" w14:textId="40F6146F" w:rsidR="0034744E" w:rsidRPr="0081618C" w:rsidRDefault="0034744E" w:rsidP="0034744E">
            <w:pPr>
              <w:spacing w:before="60" w:after="60"/>
              <w:ind w:right="72"/>
              <w:rPr>
                <w:b/>
                <w:sz w:val="26"/>
                <w:szCs w:val="26"/>
                <w:vertAlign w:val="superscript"/>
              </w:rPr>
            </w:pPr>
            <w:r w:rsidRPr="0081618C">
              <w:rPr>
                <w:b/>
                <w:bCs/>
                <w:sz w:val="26"/>
                <w:szCs w:val="26"/>
              </w:rPr>
              <w:t xml:space="preserve">October </w:t>
            </w:r>
            <w:r w:rsidR="002B2E72">
              <w:rPr>
                <w:b/>
                <w:bCs/>
                <w:sz w:val="26"/>
                <w:szCs w:val="26"/>
              </w:rPr>
              <w:t>19</w:t>
            </w:r>
            <w:r w:rsidR="00F06DFD">
              <w:rPr>
                <w:b/>
                <w:bCs/>
                <w:sz w:val="26"/>
                <w:szCs w:val="26"/>
                <w:vertAlign w:val="superscript"/>
              </w:rPr>
              <w:t>th</w:t>
            </w:r>
            <w:r>
              <w:rPr>
                <w:b/>
                <w:bCs/>
                <w:sz w:val="26"/>
                <w:szCs w:val="26"/>
              </w:rPr>
              <w:t xml:space="preserve"> </w:t>
            </w:r>
          </w:p>
          <w:p w14:paraId="75D47DEC" w14:textId="77777777" w:rsidR="0034744E" w:rsidRPr="00862B5E" w:rsidRDefault="0034744E" w:rsidP="0034744E">
            <w:pPr>
              <w:spacing w:after="120"/>
            </w:pPr>
            <w:r w:rsidRPr="00862B5E">
              <w:t xml:space="preserve">“I would now like to say a special word to women who have had an abortion. The Church is aware of the many factors which may have influenced your decision, and she does not doubt that in many cases it was a painful and even shattering decision. The wound in your heart may not yet have healed. …But do not give in to discouragement and do not lose hope. …The Father of mercies is ready to give you his forgiveness and his peace in the Sacrament of Reconciliation.” </w:t>
            </w:r>
          </w:p>
          <w:p w14:paraId="03A2E974" w14:textId="109563DE" w:rsidR="0034744E" w:rsidRPr="002B2E72" w:rsidRDefault="0034744E" w:rsidP="00862B5E">
            <w:pPr>
              <w:rPr>
                <w:b/>
                <w:bCs/>
                <w:sz w:val="20"/>
                <w:szCs w:val="20"/>
              </w:rPr>
            </w:pPr>
            <w:r w:rsidRPr="002B2E72">
              <w:rPr>
                <w:bCs/>
                <w:sz w:val="20"/>
                <w:szCs w:val="20"/>
              </w:rPr>
              <w:t xml:space="preserve">Pope Saint John Paul II, </w:t>
            </w:r>
            <w:r w:rsidRPr="002B2E72">
              <w:rPr>
                <w:bCs/>
                <w:i/>
                <w:iCs/>
                <w:sz w:val="20"/>
                <w:szCs w:val="20"/>
              </w:rPr>
              <w:t xml:space="preserve">Evangelium vitae, </w:t>
            </w:r>
            <w:r w:rsidRPr="002B2E72">
              <w:rPr>
                <w:bCs/>
                <w:sz w:val="20"/>
                <w:szCs w:val="20"/>
              </w:rPr>
              <w:t xml:space="preserve">no. 99. © 1995, </w:t>
            </w:r>
            <w:proofErr w:type="spellStart"/>
            <w:r w:rsidRPr="002B2E72">
              <w:rPr>
                <w:bCs/>
                <w:sz w:val="20"/>
                <w:szCs w:val="20"/>
              </w:rPr>
              <w:t>Libreria</w:t>
            </w:r>
            <w:proofErr w:type="spellEnd"/>
            <w:r w:rsidRPr="002B2E72">
              <w:rPr>
                <w:bCs/>
                <w:sz w:val="20"/>
                <w:szCs w:val="20"/>
              </w:rPr>
              <w:t xml:space="preserve"> </w:t>
            </w:r>
            <w:proofErr w:type="spellStart"/>
            <w:r w:rsidRPr="002B2E72">
              <w:rPr>
                <w:bCs/>
                <w:sz w:val="20"/>
                <w:szCs w:val="20"/>
              </w:rPr>
              <w:t>Editrice</w:t>
            </w:r>
            <w:proofErr w:type="spellEnd"/>
            <w:r w:rsidRPr="002B2E72">
              <w:rPr>
                <w:bCs/>
                <w:sz w:val="20"/>
                <w:szCs w:val="20"/>
              </w:rPr>
              <w:t xml:space="preserve"> Vaticana. </w:t>
            </w:r>
            <w:r w:rsidR="002B2E72">
              <w:rPr>
                <w:bCs/>
                <w:sz w:val="20"/>
                <w:szCs w:val="20"/>
              </w:rPr>
              <w:br/>
            </w:r>
            <w:r w:rsidRPr="002B2E72">
              <w:rPr>
                <w:bCs/>
                <w:sz w:val="20"/>
                <w:szCs w:val="20"/>
              </w:rPr>
              <w:t>Used with permission. All rights reserved.</w:t>
            </w:r>
          </w:p>
        </w:tc>
        <w:tc>
          <w:tcPr>
            <w:tcW w:w="2481" w:type="dxa"/>
            <w:tcBorders>
              <w:left w:val="nil"/>
              <w:bottom w:val="single" w:sz="4" w:space="0" w:color="auto"/>
            </w:tcBorders>
          </w:tcPr>
          <w:p w14:paraId="7D80B191" w14:textId="77777777" w:rsidR="0034744E" w:rsidRPr="0081618C" w:rsidRDefault="0034744E" w:rsidP="0034744E">
            <w:pPr>
              <w:ind w:right="-115"/>
              <w:rPr>
                <w:noProof/>
                <w:sz w:val="21"/>
                <w:szCs w:val="21"/>
              </w:rPr>
            </w:pPr>
          </w:p>
          <w:p w14:paraId="4D290B53" w14:textId="77777777" w:rsidR="0034744E" w:rsidRPr="0081618C" w:rsidRDefault="0034744E" w:rsidP="0034744E">
            <w:pPr>
              <w:ind w:right="-115"/>
              <w:jc w:val="center"/>
              <w:rPr>
                <w:noProof/>
                <w:sz w:val="21"/>
                <w:szCs w:val="21"/>
              </w:rPr>
            </w:pPr>
            <w:r w:rsidRPr="000742FE">
              <w:rPr>
                <w:noProof/>
              </w:rPr>
              <w:drawing>
                <wp:anchor distT="0" distB="0" distL="0" distR="0" simplePos="0" relativeHeight="251658246" behindDoc="0" locked="0" layoutInCell="1" allowOverlap="0" wp14:anchorId="4C65C060" wp14:editId="7691FE36">
                  <wp:simplePos x="0" y="0"/>
                  <wp:positionH relativeFrom="column">
                    <wp:posOffset>272415</wp:posOffset>
                  </wp:positionH>
                  <wp:positionV relativeFrom="line">
                    <wp:posOffset>24130</wp:posOffset>
                  </wp:positionV>
                  <wp:extent cx="765810" cy="1156335"/>
                  <wp:effectExtent l="50800" t="12700" r="46990" b="88265"/>
                  <wp:wrapSquare wrapText="bothSides"/>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ell phone&#10;&#10;Description automatically generated"/>
                          <pic:cNvPicPr>
                            <a:picLocks noChangeAspect="1" noChangeArrowheads="1"/>
                          </pic:cNvPicPr>
                        </pic:nvPicPr>
                        <pic:blipFill rotWithShape="1">
                          <a:blip r:embed="rId22">
                            <a:extLst>
                              <a:ext uri="{28A0092B-C50C-407E-A947-70E740481C1C}">
                                <a14:useLocalDpi xmlns:a14="http://schemas.microsoft.com/office/drawing/2010/main" val="0"/>
                              </a:ext>
                            </a:extLst>
                          </a:blip>
                          <a:srcRect l="16047" r="17623"/>
                          <a:stretch/>
                        </pic:blipFill>
                        <pic:spPr bwMode="auto">
                          <a:xfrm>
                            <a:off x="0" y="0"/>
                            <a:ext cx="765810" cy="1156335"/>
                          </a:xfrm>
                          <a:prstGeom prst="rect">
                            <a:avLst/>
                          </a:prstGeom>
                          <a:noFill/>
                          <a:ln w="952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5400000" algn="t"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23" w:history="1">
              <w:r w:rsidRPr="0081618C">
                <w:rPr>
                  <w:rStyle w:val="Hyperlink"/>
                  <w:sz w:val="21"/>
                  <w:szCs w:val="21"/>
                </w:rPr>
                <w:t xml:space="preserve">              </w:t>
              </w:r>
            </w:hyperlink>
            <w:r w:rsidRPr="0081618C">
              <w:rPr>
                <w:color w:val="4472C4" w:themeColor="accent5"/>
                <w:sz w:val="21"/>
                <w:szCs w:val="21"/>
              </w:rPr>
              <w:t xml:space="preserve"> </w:t>
            </w:r>
          </w:p>
          <w:p w14:paraId="1BE2CBED" w14:textId="3AA44E89" w:rsidR="0034744E" w:rsidRPr="00695B78" w:rsidRDefault="0034744E" w:rsidP="0034744E">
            <w:pPr>
              <w:ind w:right="-115"/>
              <w:jc w:val="center"/>
              <w:rPr>
                <w:noProof/>
                <w:sz w:val="28"/>
                <w:szCs w:val="28"/>
              </w:rPr>
            </w:pPr>
            <w:r w:rsidRPr="000742FE">
              <w:rPr>
                <w:noProof/>
              </w:rPr>
              <mc:AlternateContent>
                <mc:Choice Requires="wps">
                  <w:drawing>
                    <wp:anchor distT="45720" distB="45720" distL="114300" distR="114300" simplePos="0" relativeHeight="251658245" behindDoc="0" locked="0" layoutInCell="1" allowOverlap="1" wp14:anchorId="59D24791" wp14:editId="7310595E">
                      <wp:simplePos x="0" y="0"/>
                      <wp:positionH relativeFrom="column">
                        <wp:posOffset>2540</wp:posOffset>
                      </wp:positionH>
                      <wp:positionV relativeFrom="paragraph">
                        <wp:posOffset>1115060</wp:posOffset>
                      </wp:positionV>
                      <wp:extent cx="1308735" cy="256032"/>
                      <wp:effectExtent l="0" t="0" r="0" b="0"/>
                      <wp:wrapThrough wrapText="bothSides">
                        <wp:wrapPolygon edited="0">
                          <wp:start x="0" y="0"/>
                          <wp:lineTo x="0" y="20367"/>
                          <wp:lineTo x="21380" y="20367"/>
                          <wp:lineTo x="2138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56032"/>
                              </a:xfrm>
                              <a:prstGeom prst="rect">
                                <a:avLst/>
                              </a:prstGeom>
                              <a:solidFill>
                                <a:srgbClr val="FFFFFF"/>
                              </a:solidFill>
                              <a:ln w="9525">
                                <a:noFill/>
                                <a:miter lim="800000"/>
                                <a:headEnd/>
                                <a:tailEnd/>
                              </a:ln>
                            </wps:spPr>
                            <wps:txbx>
                              <w:txbxContent>
                                <w:p w14:paraId="306F81F8" w14:textId="77777777" w:rsidR="0034744E" w:rsidRPr="002B2E72" w:rsidRDefault="0034744E" w:rsidP="009B3DB8">
                                  <w:pPr>
                                    <w:jc w:val="center"/>
                                    <w:rPr>
                                      <w:sz w:val="20"/>
                                      <w:szCs w:val="20"/>
                                    </w:rPr>
                                  </w:pPr>
                                  <w:hyperlink r:id="rId24" w:history="1">
                                    <w:r w:rsidRPr="002B2E72">
                                      <w:rPr>
                                        <w:rStyle w:val="Heading1Char"/>
                                        <w:rFonts w:ascii="Times New Roman" w:hAnsi="Times New Roman" w:cs="Times New Roman"/>
                                        <w:sz w:val="20"/>
                                        <w:szCs w:val="20"/>
                                        <w:u w:val="single"/>
                                      </w:rPr>
                                      <w:t>Read Online</w:t>
                                    </w:r>
                                  </w:hyperlink>
                                  <w:r w:rsidRPr="002B2E72">
                                    <w:rPr>
                                      <w:color w:val="4472C4" w:themeColor="accent5"/>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24791" id="_x0000_t202" coordsize="21600,21600" o:spt="202" path="m,l,21600r21600,l21600,xe">
                      <v:stroke joinstyle="miter"/>
                      <v:path gradientshapeok="t" o:connecttype="rect"/>
                    </v:shapetype>
                    <v:shape id="Text Box 2" o:spid="_x0000_s1026" type="#_x0000_t202" style="position:absolute;left:0;text-align:left;margin-left:.2pt;margin-top:87.8pt;width:103.05pt;height:20.1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" stroked="f">
                      <v:textbox>
                        <w:txbxContent>
                          <w:p w14:paraId="306F81F8" w14:textId="77777777" w:rsidR="0034744E" w:rsidRPr="002B2E72" w:rsidRDefault="0034744E" w:rsidP="009B3DB8">
                            <w:pPr>
                              <w:jc w:val="center"/>
                              <w:rPr>
                                <w:sz w:val="20"/>
                                <w:szCs w:val="20"/>
                              </w:rPr>
                            </w:pPr>
                            <w:hyperlink r:id="rId25" w:history="1">
                              <w:r w:rsidRPr="002B2E72">
                                <w:rPr>
                                  <w:rStyle w:val="Heading1Char"/>
                                  <w:rFonts w:ascii="Times New Roman" w:hAnsi="Times New Roman" w:cs="Times New Roman"/>
                                  <w:sz w:val="20"/>
                                  <w:szCs w:val="20"/>
                                  <w:u w:val="single"/>
                                </w:rPr>
                                <w:t>Read Online</w:t>
                              </w:r>
                            </w:hyperlink>
                            <w:r w:rsidRPr="002B2E72">
                              <w:rPr>
                                <w:color w:val="4472C4" w:themeColor="accent5"/>
                                <w:sz w:val="20"/>
                                <w:szCs w:val="20"/>
                              </w:rPr>
                              <w:t xml:space="preserve">                 </w:t>
                            </w:r>
                          </w:p>
                        </w:txbxContent>
                      </v:textbox>
                      <w10:wrap type="through"/>
                    </v:shape>
                  </w:pict>
                </mc:Fallback>
              </mc:AlternateContent>
            </w:r>
          </w:p>
        </w:tc>
      </w:tr>
      <w:tr w:rsidR="0034744E" w:rsidRPr="00D30A35" w14:paraId="5A8DCF0D" w14:textId="77777777" w:rsidTr="00FB39D2">
        <w:trPr>
          <w:trHeight w:val="3329"/>
        </w:trPr>
        <w:tc>
          <w:tcPr>
            <w:tcW w:w="7645" w:type="dxa"/>
            <w:tcBorders>
              <w:right w:val="nil"/>
            </w:tcBorders>
          </w:tcPr>
          <w:p w14:paraId="5A4A0D95" w14:textId="6D08B580" w:rsidR="0034744E" w:rsidRDefault="0034744E" w:rsidP="0034744E">
            <w:pPr>
              <w:spacing w:before="60" w:after="60"/>
              <w:ind w:right="72"/>
              <w:rPr>
                <w:b/>
                <w:bCs/>
                <w:sz w:val="26"/>
                <w:szCs w:val="26"/>
              </w:rPr>
            </w:pPr>
            <w:r w:rsidRPr="0081618C">
              <w:rPr>
                <w:b/>
                <w:bCs/>
                <w:sz w:val="26"/>
                <w:szCs w:val="26"/>
              </w:rPr>
              <w:t xml:space="preserve">October </w:t>
            </w:r>
            <w:r w:rsidR="00F06DFD">
              <w:rPr>
                <w:b/>
                <w:bCs/>
                <w:sz w:val="26"/>
                <w:szCs w:val="26"/>
              </w:rPr>
              <w:t>2</w:t>
            </w:r>
            <w:r w:rsidR="002B2E72">
              <w:rPr>
                <w:b/>
                <w:bCs/>
                <w:sz w:val="26"/>
                <w:szCs w:val="26"/>
              </w:rPr>
              <w:t>6</w:t>
            </w:r>
            <w:r w:rsidRPr="00215CD0">
              <w:rPr>
                <w:b/>
                <w:bCs/>
                <w:sz w:val="26"/>
                <w:szCs w:val="26"/>
                <w:vertAlign w:val="superscript"/>
              </w:rPr>
              <w:t>th</w:t>
            </w:r>
            <w:r>
              <w:rPr>
                <w:b/>
                <w:bCs/>
                <w:sz w:val="26"/>
                <w:szCs w:val="26"/>
              </w:rPr>
              <w:t xml:space="preserve">  </w:t>
            </w:r>
          </w:p>
          <w:p w14:paraId="7E2A4F57" w14:textId="426260D0" w:rsidR="00077722" w:rsidRDefault="008629E1" w:rsidP="0034744E">
            <w:r>
              <w:t>“</w:t>
            </w:r>
            <w:r w:rsidR="00513C74" w:rsidRPr="00513C74">
              <w:t>The witness of our Blessed Mother</w:t>
            </w:r>
            <w:r w:rsidR="00513C74">
              <w:t xml:space="preserve"> [in the Gospel account of her visit to </w:t>
            </w:r>
            <w:r w:rsidR="0055631B">
              <w:t xml:space="preserve">her pregnant cousin, </w:t>
            </w:r>
            <w:r>
              <w:t>Elizabeth</w:t>
            </w:r>
            <w:r w:rsidR="0055631B">
              <w:t>,</w:t>
            </w:r>
            <w:r>
              <w:t>]</w:t>
            </w:r>
            <w:r w:rsidR="00513C74" w:rsidRPr="00513C74">
              <w:t xml:space="preserve"> invites us to become more aware of the needs of pregnant and parenting moms in our own parishes and communities. </w:t>
            </w:r>
            <w:r w:rsidR="00F666F4">
              <w:t>…</w:t>
            </w:r>
            <w:r w:rsidR="00F666F4" w:rsidRPr="00F666F4">
              <w:t>Mary’s witness is an invitation to step out in love and compassion. It is a summons to </w:t>
            </w:r>
            <w:r w:rsidR="00F666F4" w:rsidRPr="00F666F4">
              <w:rPr>
                <w:i/>
                <w:iCs/>
              </w:rPr>
              <w:t>make haste</w:t>
            </w:r>
            <w:r w:rsidR="00F666F4" w:rsidRPr="00F666F4">
              <w:t> to help vulnerable women who may be isolated and alone.</w:t>
            </w:r>
            <w:r w:rsidR="00F666F4">
              <w:t>”</w:t>
            </w:r>
          </w:p>
          <w:p w14:paraId="0B76FA7D" w14:textId="77777777" w:rsidR="00077722" w:rsidRPr="00077722" w:rsidRDefault="00077722" w:rsidP="0034744E"/>
          <w:p w14:paraId="74F10C68" w14:textId="5E128052" w:rsidR="0034744E" w:rsidRPr="002B2E72" w:rsidRDefault="0034744E" w:rsidP="0034744E">
            <w:pPr>
              <w:rPr>
                <w:sz w:val="20"/>
                <w:szCs w:val="20"/>
              </w:rPr>
            </w:pPr>
            <w:r w:rsidRPr="002B2E72">
              <w:rPr>
                <w:sz w:val="20"/>
                <w:szCs w:val="20"/>
              </w:rPr>
              <w:t>USCCB Secretariat of Pro-Life Activities</w:t>
            </w:r>
          </w:p>
          <w:p w14:paraId="298C1EBB" w14:textId="77777777" w:rsidR="0034744E" w:rsidRPr="002B2E72" w:rsidRDefault="0034744E" w:rsidP="0034744E">
            <w:pPr>
              <w:rPr>
                <w:sz w:val="20"/>
                <w:szCs w:val="20"/>
              </w:rPr>
            </w:pPr>
            <w:r w:rsidRPr="002B2E72">
              <w:rPr>
                <w:sz w:val="20"/>
                <w:szCs w:val="20"/>
              </w:rPr>
              <w:t>Respect Life Reflection: Called to Serve Moms in Need</w:t>
            </w:r>
          </w:p>
          <w:p w14:paraId="233EE67D" w14:textId="4E24E682" w:rsidR="005759F6" w:rsidRPr="00DD1D16" w:rsidRDefault="005759F6" w:rsidP="0034744E">
            <w:pPr>
              <w:rPr>
                <w:sz w:val="21"/>
                <w:szCs w:val="21"/>
              </w:rPr>
            </w:pPr>
            <w:r w:rsidRPr="002B2E72">
              <w:rPr>
                <w:sz w:val="20"/>
                <w:szCs w:val="20"/>
              </w:rPr>
              <w:t>respectlife.org/called-to-serve-reflection</w:t>
            </w:r>
            <w:r w:rsidR="002B2E72">
              <w:rPr>
                <w:sz w:val="20"/>
                <w:szCs w:val="20"/>
              </w:rPr>
              <w:t xml:space="preserve"> </w:t>
            </w:r>
          </w:p>
        </w:tc>
        <w:tc>
          <w:tcPr>
            <w:tcW w:w="2481" w:type="dxa"/>
            <w:tcBorders>
              <w:left w:val="nil"/>
              <w:bottom w:val="single" w:sz="4" w:space="0" w:color="auto"/>
            </w:tcBorders>
          </w:tcPr>
          <w:p w14:paraId="3F1D1A7C" w14:textId="0B340E48" w:rsidR="0034744E" w:rsidRPr="002B2E72" w:rsidRDefault="0034744E" w:rsidP="0034744E">
            <w:pPr>
              <w:ind w:right="-115"/>
              <w:jc w:val="center"/>
              <w:rPr>
                <w:sz w:val="20"/>
                <w:szCs w:val="20"/>
              </w:rPr>
            </w:pPr>
            <w:r w:rsidRPr="00695B78">
              <w:rPr>
                <w:noProof/>
                <w:sz w:val="28"/>
                <w:szCs w:val="28"/>
              </w:rPr>
              <w:drawing>
                <wp:anchor distT="0" distB="0" distL="114300" distR="114300" simplePos="0" relativeHeight="251658244" behindDoc="0" locked="0" layoutInCell="1" allowOverlap="1" wp14:anchorId="56FFD139" wp14:editId="36C696B3">
                  <wp:simplePos x="0" y="0"/>
                  <wp:positionH relativeFrom="column">
                    <wp:posOffset>226425</wp:posOffset>
                  </wp:positionH>
                  <wp:positionV relativeFrom="paragraph">
                    <wp:posOffset>204470</wp:posOffset>
                  </wp:positionV>
                  <wp:extent cx="1014095" cy="1351915"/>
                  <wp:effectExtent l="101600" t="114300" r="103505" b="1085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014095" cy="1351915"/>
                          </a:xfrm>
                          <a:prstGeom prst="rect">
                            <a:avLst/>
                          </a:prstGeom>
                          <a:noFill/>
                          <a:ln>
                            <a:noFill/>
                          </a:ln>
                          <a:effectLst>
                            <a:outerShdw blurRad="63500" sx="106000" sy="106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hyperlink r:id="rId27" w:history="1">
              <w:r w:rsidRPr="002B2E72">
                <w:rPr>
                  <w:rStyle w:val="Hyperlink"/>
                  <w:sz w:val="20"/>
                  <w:szCs w:val="20"/>
                </w:rPr>
                <w:t>Download</w:t>
              </w:r>
            </w:hyperlink>
            <w:r w:rsidRPr="002B2E72">
              <w:rPr>
                <w:sz w:val="20"/>
                <w:szCs w:val="20"/>
              </w:rPr>
              <w:t xml:space="preserve"> | </w:t>
            </w:r>
            <w:hyperlink r:id="rId28" w:history="1">
              <w:r w:rsidRPr="002B2E72">
                <w:rPr>
                  <w:rStyle w:val="Hyperlink"/>
                  <w:sz w:val="20"/>
                  <w:szCs w:val="20"/>
                </w:rPr>
                <w:t xml:space="preserve">Read Online             </w:t>
              </w:r>
            </w:hyperlink>
            <w:r w:rsidRPr="002B2E72">
              <w:rPr>
                <w:sz w:val="20"/>
                <w:szCs w:val="20"/>
              </w:rPr>
              <w:t xml:space="preserve"> </w:t>
            </w:r>
          </w:p>
        </w:tc>
      </w:tr>
    </w:tbl>
    <w:p w14:paraId="60F9DEE1" w14:textId="77777777" w:rsidR="000311FD" w:rsidRDefault="000311FD" w:rsidP="000311FD">
      <w:pPr>
        <w:rPr>
          <w:rFonts w:eastAsia="Calibri"/>
          <w:b/>
          <w:smallCaps/>
          <w:sz w:val="32"/>
          <w:szCs w:val="32"/>
        </w:rPr>
        <w:sectPr w:rsidR="000311FD" w:rsidSect="0098184D">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76188E3A" w14:textId="4DAE45F8" w:rsidR="005A2105" w:rsidRPr="00EB08A2" w:rsidRDefault="005A2105" w:rsidP="005A2105">
      <w:pPr>
        <w:rPr>
          <w:rFonts w:eastAsia="Calibri"/>
          <w:b/>
          <w:smallCaps/>
          <w:sz w:val="28"/>
          <w:szCs w:val="28"/>
        </w:rPr>
      </w:pPr>
      <w:r w:rsidRPr="00EB08A2">
        <w:rPr>
          <w:rFonts w:eastAsia="Calibri"/>
          <w:b/>
          <w:smallCaps/>
          <w:sz w:val="28"/>
          <w:szCs w:val="28"/>
        </w:rPr>
        <w:lastRenderedPageBreak/>
        <w:t xml:space="preserve">Word of Life </w:t>
      </w:r>
      <w:r>
        <w:rPr>
          <w:rFonts w:eastAsia="Calibri"/>
          <w:b/>
          <w:smallCaps/>
          <w:sz w:val="28"/>
          <w:szCs w:val="28"/>
        </w:rPr>
        <w:t>–</w:t>
      </w:r>
      <w:r w:rsidRPr="00EB08A2">
        <w:rPr>
          <w:rFonts w:eastAsia="Calibri"/>
          <w:b/>
          <w:smallCaps/>
          <w:sz w:val="28"/>
          <w:szCs w:val="28"/>
        </w:rPr>
        <w:t xml:space="preserve"> </w:t>
      </w:r>
      <w:r>
        <w:rPr>
          <w:b/>
          <w:bCs/>
          <w:smallCaps/>
          <w:sz w:val="28"/>
          <w:szCs w:val="28"/>
        </w:rPr>
        <w:t>October 2</w:t>
      </w:r>
      <w:r w:rsidR="00585C20">
        <w:rPr>
          <w:b/>
          <w:bCs/>
          <w:smallCaps/>
          <w:sz w:val="28"/>
          <w:szCs w:val="28"/>
        </w:rPr>
        <w:t>02</w:t>
      </w:r>
      <w:r w:rsidR="002B2E72">
        <w:rPr>
          <w:b/>
          <w:bCs/>
          <w:smallCaps/>
          <w:sz w:val="28"/>
          <w:szCs w:val="28"/>
        </w:rPr>
        <w:t>5</w:t>
      </w:r>
    </w:p>
    <w:p w14:paraId="69200252" w14:textId="40C70F2D" w:rsidR="002373D8" w:rsidRPr="00A331DD" w:rsidRDefault="002373D8" w:rsidP="002373D8">
      <w:pPr>
        <w:rPr>
          <w:color w:val="333333"/>
          <w:sz w:val="16"/>
          <w:szCs w:val="16"/>
          <w:shd w:val="clear" w:color="auto" w:fill="FFFFFF"/>
        </w:rPr>
      </w:pPr>
    </w:p>
    <w:p w14:paraId="0C05F502" w14:textId="02E7EB96" w:rsidR="002373D8" w:rsidRPr="005C3A10" w:rsidRDefault="002373D8" w:rsidP="002373D8">
      <w:pPr>
        <w:spacing w:after="120"/>
        <w:rPr>
          <w:rFonts w:eastAsia="Calibri"/>
          <w:b/>
          <w:sz w:val="32"/>
          <w:szCs w:val="32"/>
        </w:rPr>
      </w:pPr>
      <w:r w:rsidRPr="005C3A10">
        <w:rPr>
          <w:rFonts w:eastAsia="Calibri"/>
          <w:b/>
          <w:sz w:val="32"/>
          <w:szCs w:val="32"/>
        </w:rPr>
        <w:t>Bulletin Art</w:t>
      </w:r>
    </w:p>
    <w:p w14:paraId="5B9512CF" w14:textId="58E3FB46" w:rsidR="002373D8" w:rsidRDefault="00917387" w:rsidP="002373D8">
      <w:pPr>
        <w:rPr>
          <w:i/>
        </w:rPr>
      </w:pPr>
      <w:r>
        <w:rPr>
          <w:i/>
        </w:rPr>
        <w:t xml:space="preserve">You are welcome to use these and other downloadable images </w:t>
      </w:r>
      <w:r w:rsidR="00B437E5">
        <w:rPr>
          <w:i/>
        </w:rPr>
        <w:t>from</w:t>
      </w:r>
      <w:r>
        <w:rPr>
          <w:i/>
        </w:rPr>
        <w:t xml:space="preserve"> </w:t>
      </w:r>
      <w:r w:rsidR="005455EB">
        <w:rPr>
          <w:i/>
        </w:rPr>
        <w:t xml:space="preserve">the </w:t>
      </w:r>
      <w:hyperlink r:id="rId29" w:history="1">
        <w:r w:rsidR="00376D78" w:rsidRPr="00376D78">
          <w:rPr>
            <w:rStyle w:val="Hyperlink"/>
            <w:b/>
            <w:bCs/>
            <w:i/>
          </w:rPr>
          <w:t>online Respect Life image gallery</w:t>
        </w:r>
      </w:hyperlink>
      <w:r w:rsidR="00F065F7">
        <w:rPr>
          <w:i/>
        </w:rPr>
        <w:t>, provided</w:t>
      </w:r>
      <w:r w:rsidR="00B360A3">
        <w:rPr>
          <w:i/>
        </w:rPr>
        <w:t xml:space="preserve"> they are not </w:t>
      </w:r>
      <w:r w:rsidR="002373D8" w:rsidRPr="00D60A48">
        <w:rPr>
          <w:i/>
        </w:rPr>
        <w:t>alter</w:t>
      </w:r>
      <w:r w:rsidR="00B360A3">
        <w:rPr>
          <w:i/>
        </w:rPr>
        <w:t>ed</w:t>
      </w:r>
      <w:r w:rsidR="002373D8" w:rsidRPr="00D60A48">
        <w:rPr>
          <w:i/>
        </w:rPr>
        <w:t xml:space="preserve"> in any way, other than the size. Thank you!</w:t>
      </w:r>
    </w:p>
    <w:p w14:paraId="327F97FF" w14:textId="4C5346C9" w:rsidR="00FE2778" w:rsidRPr="000654A8" w:rsidRDefault="00FE2778" w:rsidP="002373D8">
      <w:pPr>
        <w:rPr>
          <w:i/>
          <w:sz w:val="28"/>
          <w:szCs w:val="28"/>
        </w:rPr>
      </w:pPr>
    </w:p>
    <w:p w14:paraId="2E2FA99C" w14:textId="65BB9F71" w:rsidR="00845097" w:rsidRPr="000654A8" w:rsidRDefault="002373D8" w:rsidP="007E787E">
      <w:pPr>
        <w:spacing w:after="120"/>
        <w:rPr>
          <w:rFonts w:eastAsia="Calibri"/>
          <w:b/>
          <w:sz w:val="28"/>
          <w:szCs w:val="28"/>
        </w:rPr>
      </w:pPr>
      <w:r w:rsidRPr="000654A8">
        <w:rPr>
          <w:rFonts w:eastAsia="Calibri"/>
          <w:b/>
          <w:sz w:val="28"/>
          <w:szCs w:val="28"/>
        </w:rPr>
        <w:t xml:space="preserve">Sunday, </w:t>
      </w:r>
      <w:r w:rsidR="00C449E9" w:rsidRPr="000654A8">
        <w:rPr>
          <w:rFonts w:eastAsia="Calibri"/>
          <w:b/>
          <w:sz w:val="28"/>
          <w:szCs w:val="28"/>
        </w:rPr>
        <w:t>October</w:t>
      </w:r>
      <w:r w:rsidR="000077C3" w:rsidRPr="000654A8">
        <w:rPr>
          <w:rFonts w:eastAsia="Calibri"/>
          <w:b/>
          <w:sz w:val="28"/>
          <w:szCs w:val="28"/>
        </w:rPr>
        <w:t xml:space="preserve"> </w:t>
      </w:r>
      <w:r w:rsidR="00881456">
        <w:rPr>
          <w:rFonts w:eastAsia="Calibri"/>
          <w:b/>
          <w:sz w:val="28"/>
          <w:szCs w:val="28"/>
        </w:rPr>
        <w:t>5</w:t>
      </w:r>
      <w:r w:rsidR="003E16A6" w:rsidRPr="000654A8">
        <w:rPr>
          <w:rFonts w:eastAsia="Calibri"/>
          <w:b/>
          <w:sz w:val="28"/>
          <w:szCs w:val="28"/>
          <w:vertAlign w:val="superscript"/>
        </w:rPr>
        <w:t>t</w:t>
      </w:r>
      <w:r w:rsidR="00B2603E" w:rsidRPr="000654A8">
        <w:rPr>
          <w:rFonts w:eastAsia="Calibri"/>
          <w:b/>
          <w:sz w:val="28"/>
          <w:szCs w:val="28"/>
          <w:vertAlign w:val="superscript"/>
        </w:rPr>
        <w:t>h</w:t>
      </w:r>
      <w:r w:rsidR="007E787E" w:rsidRPr="000654A8">
        <w:rPr>
          <w:rFonts w:eastAsia="Calibri"/>
          <w:b/>
          <w:sz w:val="28"/>
          <w:szCs w:val="28"/>
        </w:rPr>
        <w:t xml:space="preserve">, </w:t>
      </w:r>
      <w:r w:rsidR="001B51CC" w:rsidRPr="000654A8">
        <w:rPr>
          <w:rFonts w:eastAsia="Calibri"/>
          <w:b/>
          <w:sz w:val="28"/>
          <w:szCs w:val="28"/>
        </w:rPr>
        <w:t>20</w:t>
      </w:r>
      <w:r w:rsidR="00585C20" w:rsidRPr="000654A8">
        <w:rPr>
          <w:rFonts w:eastAsia="Calibri"/>
          <w:b/>
          <w:sz w:val="28"/>
          <w:szCs w:val="28"/>
        </w:rPr>
        <w:t>2</w:t>
      </w:r>
      <w:r w:rsidR="00881456">
        <w:rPr>
          <w:rFonts w:eastAsia="Calibri"/>
          <w:b/>
          <w:sz w:val="28"/>
          <w:szCs w:val="28"/>
        </w:rPr>
        <w:t>5</w:t>
      </w:r>
    </w:p>
    <w:p w14:paraId="00B2E513" w14:textId="39ED2515" w:rsidR="00845097" w:rsidRDefault="00833AE6" w:rsidP="00845097">
      <w:r w:rsidRPr="00A46A07">
        <w:rPr>
          <w:noProof/>
        </w:rPr>
        <w:drawing>
          <wp:anchor distT="0" distB="0" distL="114300" distR="114300" simplePos="0" relativeHeight="251658240" behindDoc="0" locked="0" layoutInCell="1" allowOverlap="1" wp14:anchorId="44810C47" wp14:editId="00043AF3">
            <wp:simplePos x="0" y="0"/>
            <wp:positionH relativeFrom="margin">
              <wp:posOffset>17145</wp:posOffset>
            </wp:positionH>
            <wp:positionV relativeFrom="paragraph">
              <wp:posOffset>85725</wp:posOffset>
            </wp:positionV>
            <wp:extent cx="2054860" cy="2054860"/>
            <wp:effectExtent l="0" t="0" r="2540" b="254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054860" cy="2054860"/>
                    </a:xfrm>
                    <a:prstGeom prst="rect">
                      <a:avLst/>
                    </a:prstGeom>
                  </pic:spPr>
                </pic:pic>
              </a:graphicData>
            </a:graphic>
            <wp14:sizeRelH relativeFrom="margin">
              <wp14:pctWidth>0</wp14:pctWidth>
            </wp14:sizeRelH>
            <wp14:sizeRelV relativeFrom="margin">
              <wp14:pctHeight>0</wp14:pctHeight>
            </wp14:sizeRelV>
          </wp:anchor>
        </w:drawing>
      </w:r>
    </w:p>
    <w:p w14:paraId="1B09A58B" w14:textId="220837DB" w:rsidR="00120D07" w:rsidRPr="00EE7857" w:rsidRDefault="005D6AA7" w:rsidP="00C822AE">
      <w:pPr>
        <w:pStyle w:val="ListParagraph"/>
        <w:rPr>
          <w:color w:val="000000" w:themeColor="text1"/>
        </w:rPr>
      </w:pPr>
      <w:hyperlink r:id="rId31" w:history="1">
        <w:r w:rsidR="00EE7857" w:rsidRPr="00165DE2">
          <w:rPr>
            <w:rStyle w:val="Hyperlink"/>
            <w:rFonts w:eastAsia="Calibri"/>
          </w:rPr>
          <w:t>Downlo</w:t>
        </w:r>
        <w:r w:rsidR="00EE7857" w:rsidRPr="00165DE2">
          <w:rPr>
            <w:rStyle w:val="Hyperlink"/>
            <w:rFonts w:eastAsia="Calibri"/>
          </w:rPr>
          <w:t>a</w:t>
        </w:r>
        <w:r w:rsidR="00EE7857" w:rsidRPr="00165DE2">
          <w:rPr>
            <w:rStyle w:val="Hyperlink"/>
            <w:rFonts w:eastAsia="Calibri"/>
          </w:rPr>
          <w:t>d i</w:t>
        </w:r>
        <w:r w:rsidR="007E787E" w:rsidRPr="00165DE2">
          <w:rPr>
            <w:rStyle w:val="Hyperlink"/>
            <w:rFonts w:eastAsia="Calibri"/>
          </w:rPr>
          <w:t>m</w:t>
        </w:r>
        <w:r w:rsidR="007E787E" w:rsidRPr="00165DE2">
          <w:rPr>
            <w:rStyle w:val="Hyperlink"/>
            <w:rFonts w:eastAsia="Calibri"/>
          </w:rPr>
          <w:t>age</w:t>
        </w:r>
      </w:hyperlink>
      <w:r w:rsidR="00EE7857" w:rsidRPr="005D6AA7">
        <w:rPr>
          <w:rFonts w:eastAsia="Calibri"/>
          <w:color w:val="000000" w:themeColor="text1"/>
        </w:rPr>
        <w:t xml:space="preserve"> / </w:t>
      </w:r>
      <w:hyperlink r:id="rId32" w:history="1">
        <w:hyperlink r:id="rId33" w:history="1">
          <w:r w:rsidR="00EE7857" w:rsidRPr="00165DE2">
            <w:rPr>
              <w:rStyle w:val="Hyperlink"/>
              <w:rFonts w:eastAsia="Calibri"/>
            </w:rPr>
            <w:t>Additio</w:t>
          </w:r>
          <w:r w:rsidR="00EE7857" w:rsidRPr="00165DE2">
            <w:rPr>
              <w:rStyle w:val="Hyperlink"/>
              <w:rFonts w:eastAsia="Calibri"/>
            </w:rPr>
            <w:t>nal</w:t>
          </w:r>
          <w:r w:rsidR="00EE7857" w:rsidRPr="00165DE2">
            <w:rPr>
              <w:rStyle w:val="Hyperlink"/>
              <w:rFonts w:eastAsia="Calibri"/>
            </w:rPr>
            <w:t xml:space="preserve"> images</w:t>
          </w:r>
        </w:hyperlink>
      </w:hyperlink>
    </w:p>
    <w:p w14:paraId="3DE4DA6D" w14:textId="77777777" w:rsidR="00C822AE" w:rsidRDefault="00C822AE" w:rsidP="00C822AE">
      <w:pPr>
        <w:pStyle w:val="ListParagraph"/>
        <w:rPr>
          <w:rFonts w:eastAsia="Calibri"/>
        </w:rPr>
      </w:pPr>
    </w:p>
    <w:p w14:paraId="7A227C16" w14:textId="77777777" w:rsidR="00C822AE" w:rsidRDefault="00C822AE" w:rsidP="00C822AE">
      <w:pPr>
        <w:pStyle w:val="ListParagraph"/>
        <w:rPr>
          <w:rFonts w:eastAsia="Calibri"/>
        </w:rPr>
      </w:pPr>
      <w:r>
        <w:rPr>
          <w:rFonts w:eastAsia="Calibri"/>
        </w:rPr>
        <w:t xml:space="preserve">Corresponding announcement: </w:t>
      </w:r>
    </w:p>
    <w:p w14:paraId="3701A947" w14:textId="77777777" w:rsidR="00C822AE" w:rsidRDefault="00C822AE" w:rsidP="00C822AE">
      <w:pPr>
        <w:pStyle w:val="ListParagraph"/>
        <w:rPr>
          <w:rFonts w:eastAsia="Calibri"/>
        </w:rPr>
      </w:pPr>
    </w:p>
    <w:p w14:paraId="013242AE" w14:textId="17FF44DE" w:rsidR="00C822AE" w:rsidRPr="00C822AE" w:rsidRDefault="00C822AE" w:rsidP="00C822AE">
      <w:pPr>
        <w:pStyle w:val="ListParagraph"/>
        <w:rPr>
          <w:rFonts w:eastAsia="Calibri"/>
          <w:b/>
          <w:bCs/>
        </w:rPr>
      </w:pPr>
      <w:r w:rsidRPr="00C822AE">
        <w:rPr>
          <w:rFonts w:eastAsia="Calibri"/>
          <w:b/>
        </w:rPr>
        <w:t>It’s Respect Life Month!</w:t>
      </w:r>
      <w:r w:rsidRPr="00C822AE">
        <w:rPr>
          <w:rFonts w:eastAsia="Calibri"/>
        </w:rPr>
        <w:t xml:space="preserve"> </w:t>
      </w:r>
      <w:r w:rsidRPr="00C822AE">
        <w:rPr>
          <w:rFonts w:eastAsia="Calibri"/>
        </w:rPr>
        <w:br/>
        <w:t xml:space="preserve">Join Catholics nationwide in celebrating Respect Life Month. Visit </w:t>
      </w:r>
      <w:r w:rsidRPr="00C822AE">
        <w:rPr>
          <w:rFonts w:eastAsia="Calibri"/>
          <w:b/>
          <w:bCs/>
        </w:rPr>
        <w:t>respectlife.org/celebrate.</w:t>
      </w:r>
    </w:p>
    <w:p w14:paraId="0D8B2784" w14:textId="0034B095" w:rsidR="00C822AE" w:rsidRPr="00767A09" w:rsidRDefault="00C822AE" w:rsidP="00C822AE"/>
    <w:p w14:paraId="76FE6E77" w14:textId="2268B237" w:rsidR="004C2881" w:rsidRDefault="004C2881" w:rsidP="00120D07">
      <w:pPr>
        <w:rPr>
          <w:rFonts w:eastAsia="Calibri"/>
          <w:bCs/>
          <w:i/>
          <w:iCs/>
        </w:rPr>
      </w:pPr>
    </w:p>
    <w:p w14:paraId="32176628" w14:textId="77777777" w:rsidR="005409B3" w:rsidRDefault="005409B3" w:rsidP="00120D07">
      <w:pPr>
        <w:rPr>
          <w:rFonts w:eastAsia="Calibri"/>
          <w:bCs/>
          <w:i/>
          <w:iCs/>
        </w:rPr>
      </w:pPr>
    </w:p>
    <w:p w14:paraId="6EB9BE53" w14:textId="77777777" w:rsidR="005409B3" w:rsidRDefault="005409B3" w:rsidP="00120D07">
      <w:pPr>
        <w:rPr>
          <w:rFonts w:eastAsia="Calibri"/>
          <w:b/>
          <w:sz w:val="28"/>
          <w:szCs w:val="28"/>
        </w:rPr>
      </w:pPr>
    </w:p>
    <w:p w14:paraId="3412342D" w14:textId="77777777" w:rsidR="000654A8" w:rsidRDefault="000654A8" w:rsidP="00120D07">
      <w:pPr>
        <w:rPr>
          <w:rFonts w:eastAsia="Calibri"/>
          <w:b/>
        </w:rPr>
      </w:pPr>
    </w:p>
    <w:p w14:paraId="6AD973D9" w14:textId="274A5D5E" w:rsidR="00845097" w:rsidRPr="000654A8" w:rsidRDefault="00337E58" w:rsidP="00120D07">
      <w:pPr>
        <w:rPr>
          <w:rFonts w:eastAsia="Calibri"/>
          <w:b/>
          <w:sz w:val="28"/>
          <w:szCs w:val="28"/>
        </w:rPr>
      </w:pPr>
      <w:r w:rsidRPr="000654A8">
        <w:rPr>
          <w:rFonts w:eastAsia="Calibri"/>
          <w:b/>
          <w:sz w:val="28"/>
          <w:szCs w:val="28"/>
        </w:rPr>
        <w:t xml:space="preserve">Sunday, October </w:t>
      </w:r>
      <w:r w:rsidR="002B2E72">
        <w:rPr>
          <w:rFonts w:eastAsia="Calibri"/>
          <w:b/>
          <w:sz w:val="28"/>
          <w:szCs w:val="28"/>
        </w:rPr>
        <w:t>19</w:t>
      </w:r>
      <w:r w:rsidRPr="000654A8">
        <w:rPr>
          <w:rFonts w:eastAsia="Calibri"/>
          <w:b/>
          <w:sz w:val="28"/>
          <w:szCs w:val="28"/>
          <w:vertAlign w:val="superscript"/>
        </w:rPr>
        <w:t>th</w:t>
      </w:r>
      <w:r w:rsidRPr="000654A8">
        <w:rPr>
          <w:rFonts w:eastAsia="Calibri"/>
          <w:b/>
          <w:sz w:val="28"/>
          <w:szCs w:val="28"/>
        </w:rPr>
        <w:t>, 202</w:t>
      </w:r>
      <w:r w:rsidR="002B2E72">
        <w:rPr>
          <w:rFonts w:eastAsia="Calibri"/>
          <w:b/>
          <w:sz w:val="28"/>
          <w:szCs w:val="28"/>
        </w:rPr>
        <w:t>5</w:t>
      </w:r>
    </w:p>
    <w:p w14:paraId="21DD9B8A" w14:textId="1127ECC7" w:rsidR="00620DA0" w:rsidRDefault="00930ABE" w:rsidP="00120D07">
      <w:pPr>
        <w:rPr>
          <w:rFonts w:eastAsia="Calibri"/>
          <w:b/>
          <w:sz w:val="28"/>
          <w:szCs w:val="28"/>
        </w:rPr>
      </w:pPr>
      <w:r>
        <w:rPr>
          <w:rFonts w:eastAsia="Calibri"/>
          <w:b/>
          <w:noProof/>
          <w:sz w:val="28"/>
          <w:szCs w:val="28"/>
        </w:rPr>
        <w:drawing>
          <wp:anchor distT="0" distB="0" distL="114300" distR="114300" simplePos="0" relativeHeight="251658249" behindDoc="0" locked="0" layoutInCell="1" allowOverlap="1" wp14:anchorId="78289757" wp14:editId="5EB93302">
            <wp:simplePos x="0" y="0"/>
            <wp:positionH relativeFrom="column">
              <wp:posOffset>19050</wp:posOffset>
            </wp:positionH>
            <wp:positionV relativeFrom="paragraph">
              <wp:posOffset>136525</wp:posOffset>
            </wp:positionV>
            <wp:extent cx="2000250" cy="2000250"/>
            <wp:effectExtent l="0" t="0" r="0" b="0"/>
            <wp:wrapSquare wrapText="bothSides"/>
            <wp:docPr id="11671489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148953" name="Picture 2"/>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000250" cy="2000250"/>
                    </a:xfrm>
                    <a:prstGeom prst="rect">
                      <a:avLst/>
                    </a:prstGeom>
                  </pic:spPr>
                </pic:pic>
              </a:graphicData>
            </a:graphic>
            <wp14:sizeRelH relativeFrom="page">
              <wp14:pctWidth>0</wp14:pctWidth>
            </wp14:sizeRelH>
            <wp14:sizeRelV relativeFrom="page">
              <wp14:pctHeight>0</wp14:pctHeight>
            </wp14:sizeRelV>
          </wp:anchor>
        </w:drawing>
      </w:r>
    </w:p>
    <w:p w14:paraId="04BAF333" w14:textId="658963FC" w:rsidR="00930ABE" w:rsidRPr="00E570C3" w:rsidRDefault="00E604BF" w:rsidP="00930ABE">
      <w:pPr>
        <w:pStyle w:val="ListParagraph"/>
        <w:rPr>
          <w:color w:val="000000" w:themeColor="text1"/>
        </w:rPr>
      </w:pPr>
      <w:hyperlink r:id="rId35" w:history="1">
        <w:r>
          <w:rPr>
            <w:rStyle w:val="Hyperlink"/>
            <w:rFonts w:eastAsia="Calibri"/>
          </w:rPr>
          <w:t>Downlo</w:t>
        </w:r>
        <w:r>
          <w:rPr>
            <w:rStyle w:val="Hyperlink"/>
            <w:rFonts w:eastAsia="Calibri"/>
          </w:rPr>
          <w:t>ad i</w:t>
        </w:r>
        <w:r w:rsidR="00930ABE" w:rsidRPr="00E570C3">
          <w:rPr>
            <w:rStyle w:val="Hyperlink"/>
            <w:rFonts w:eastAsia="Calibri"/>
          </w:rPr>
          <w:t>mage</w:t>
        </w:r>
      </w:hyperlink>
    </w:p>
    <w:p w14:paraId="131099D6" w14:textId="55BEC2F6" w:rsidR="00930ABE" w:rsidRDefault="00930ABE" w:rsidP="00930ABE">
      <w:pPr>
        <w:pStyle w:val="ListParagraph"/>
        <w:rPr>
          <w:rFonts w:eastAsia="Calibri"/>
        </w:rPr>
      </w:pPr>
    </w:p>
    <w:p w14:paraId="7EEA63F5" w14:textId="75845534" w:rsidR="00930ABE" w:rsidRDefault="00930ABE" w:rsidP="00930ABE">
      <w:pPr>
        <w:pStyle w:val="ListParagraph"/>
        <w:rPr>
          <w:rFonts w:eastAsia="Calibri"/>
        </w:rPr>
      </w:pPr>
      <w:r>
        <w:rPr>
          <w:rFonts w:eastAsia="Calibri"/>
        </w:rPr>
        <w:t xml:space="preserve">Corresponding announcement: </w:t>
      </w:r>
    </w:p>
    <w:p w14:paraId="6A2EFF25" w14:textId="6A64D6A7" w:rsidR="00AB5253" w:rsidRPr="003E4AE7" w:rsidRDefault="00AB5253" w:rsidP="00AB5253">
      <w:pPr>
        <w:spacing w:before="120"/>
      </w:pPr>
      <w:r w:rsidRPr="003946F6">
        <w:t xml:space="preserve">Join thousands of Catholics praying </w:t>
      </w:r>
      <w:r>
        <w:t>a</w:t>
      </w:r>
      <w:r w:rsidRPr="003946F6">
        <w:t xml:space="preserve"> Respect Life Month </w:t>
      </w:r>
      <w:r>
        <w:t>n</w:t>
      </w:r>
      <w:r w:rsidRPr="003946F6">
        <w:t xml:space="preserve">ovena </w:t>
      </w:r>
      <w:r w:rsidR="00165DE2">
        <w:t>Wednes</w:t>
      </w:r>
      <w:r>
        <w:t>day</w:t>
      </w:r>
      <w:r w:rsidRPr="003946F6">
        <w:t xml:space="preserve">, October </w:t>
      </w:r>
      <w:r>
        <w:t>22</w:t>
      </w:r>
      <w:r w:rsidRPr="003946F6">
        <w:t xml:space="preserve"> – </w:t>
      </w:r>
      <w:r w:rsidR="00165DE2">
        <w:t>Thurs</w:t>
      </w:r>
      <w:r>
        <w:t>day</w:t>
      </w:r>
      <w:r w:rsidRPr="003946F6">
        <w:t xml:space="preserve">, October </w:t>
      </w:r>
      <w:r>
        <w:t>30</w:t>
      </w:r>
      <w:r w:rsidRPr="003946F6">
        <w:t xml:space="preserve">. Get daily prayers, reflections, and more. Sign up at </w:t>
      </w:r>
      <w:r w:rsidRPr="006553A3">
        <w:rPr>
          <w:b/>
          <w:bCs/>
        </w:rPr>
        <w:t>respectlife.org</w:t>
      </w:r>
      <w:r w:rsidRPr="003946F6">
        <w:t>!</w:t>
      </w:r>
    </w:p>
    <w:p w14:paraId="1025790F" w14:textId="77777777" w:rsidR="00930ABE" w:rsidRPr="00767A09" w:rsidRDefault="00930ABE" w:rsidP="00930ABE"/>
    <w:p w14:paraId="0FD8F5EB" w14:textId="11E4CA0C" w:rsidR="00D260D5" w:rsidRDefault="00D260D5" w:rsidP="00D260D5">
      <w:pPr>
        <w:spacing w:after="120"/>
        <w:rPr>
          <w:rFonts w:eastAsia="Calibri"/>
          <w:b/>
          <w:sz w:val="28"/>
          <w:szCs w:val="28"/>
        </w:rPr>
      </w:pPr>
    </w:p>
    <w:p w14:paraId="604916E6" w14:textId="0BCB3528" w:rsidR="00D260D5" w:rsidRDefault="00D260D5" w:rsidP="00120D07">
      <w:pPr>
        <w:rPr>
          <w:rFonts w:eastAsia="Calibri"/>
          <w:b/>
          <w:sz w:val="28"/>
          <w:szCs w:val="28"/>
        </w:rPr>
      </w:pPr>
    </w:p>
    <w:p w14:paraId="595C2FB8" w14:textId="737551A2" w:rsidR="004C2881" w:rsidRDefault="00586B1B">
      <w:r>
        <w:t xml:space="preserve"> </w:t>
      </w:r>
    </w:p>
    <w:p w14:paraId="7167BF02" w14:textId="77777777" w:rsidR="000654A8" w:rsidRPr="000654A8" w:rsidRDefault="000654A8">
      <w:pPr>
        <w:rPr>
          <w:b/>
          <w:bCs/>
          <w:sz w:val="28"/>
          <w:szCs w:val="28"/>
        </w:rPr>
      </w:pPr>
    </w:p>
    <w:p w14:paraId="667E2635" w14:textId="582CD328" w:rsidR="00DC27FC" w:rsidRPr="000654A8" w:rsidRDefault="00DC27FC">
      <w:pPr>
        <w:rPr>
          <w:b/>
          <w:bCs/>
          <w:sz w:val="28"/>
          <w:szCs w:val="28"/>
        </w:rPr>
      </w:pPr>
      <w:r w:rsidRPr="000654A8">
        <w:rPr>
          <w:b/>
          <w:bCs/>
          <w:sz w:val="28"/>
          <w:szCs w:val="28"/>
        </w:rPr>
        <w:t>Sunday, October 2</w:t>
      </w:r>
      <w:r w:rsidR="002B2E72">
        <w:rPr>
          <w:b/>
          <w:bCs/>
          <w:sz w:val="28"/>
          <w:szCs w:val="28"/>
        </w:rPr>
        <w:t>6</w:t>
      </w:r>
      <w:r w:rsidR="00D6232B" w:rsidRPr="000654A8">
        <w:rPr>
          <w:b/>
          <w:bCs/>
          <w:sz w:val="28"/>
          <w:szCs w:val="28"/>
          <w:vertAlign w:val="superscript"/>
        </w:rPr>
        <w:t>th</w:t>
      </w:r>
      <w:r w:rsidRPr="000654A8">
        <w:rPr>
          <w:b/>
          <w:bCs/>
          <w:sz w:val="28"/>
          <w:szCs w:val="28"/>
        </w:rPr>
        <w:t xml:space="preserve">, </w:t>
      </w:r>
      <w:r w:rsidR="00D6232B" w:rsidRPr="000654A8">
        <w:rPr>
          <w:b/>
          <w:bCs/>
          <w:sz w:val="28"/>
          <w:szCs w:val="28"/>
        </w:rPr>
        <w:t>202</w:t>
      </w:r>
      <w:r w:rsidR="002B2E72">
        <w:rPr>
          <w:b/>
          <w:bCs/>
          <w:sz w:val="28"/>
          <w:szCs w:val="28"/>
        </w:rPr>
        <w:t>5</w:t>
      </w:r>
    </w:p>
    <w:p w14:paraId="1F8ABA7F" w14:textId="7EBC908F" w:rsidR="001A3CA7" w:rsidRPr="00D6232B" w:rsidRDefault="001A3CA7">
      <w:pPr>
        <w:rPr>
          <w:b/>
          <w:bCs/>
        </w:rPr>
      </w:pPr>
    </w:p>
    <w:p w14:paraId="68B3A8F8" w14:textId="30CEB0DB" w:rsidR="00376971" w:rsidRDefault="001F1EE4" w:rsidP="003B598D">
      <w:pPr>
        <w:spacing w:after="120"/>
      </w:pPr>
      <w:r>
        <w:rPr>
          <w:noProof/>
        </w:rPr>
        <w:drawing>
          <wp:anchor distT="0" distB="0" distL="114300" distR="114300" simplePos="0" relativeHeight="251658247" behindDoc="0" locked="0" layoutInCell="1" allowOverlap="1" wp14:anchorId="480BA6E2" wp14:editId="43EB670D">
            <wp:simplePos x="0" y="0"/>
            <wp:positionH relativeFrom="column">
              <wp:posOffset>67310</wp:posOffset>
            </wp:positionH>
            <wp:positionV relativeFrom="paragraph">
              <wp:posOffset>40533</wp:posOffset>
            </wp:positionV>
            <wp:extent cx="2515235" cy="1592580"/>
            <wp:effectExtent l="0" t="0" r="0" b="0"/>
            <wp:wrapSquare wrapText="bothSides"/>
            <wp:docPr id="5769451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945172"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2515235" cy="159258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7" w:history="1">
        <w:r w:rsidR="00E604BF">
          <w:rPr>
            <w:rStyle w:val="Hyperlink"/>
          </w:rPr>
          <w:t>Downloa</w:t>
        </w:r>
        <w:r w:rsidR="00E604BF">
          <w:rPr>
            <w:rStyle w:val="Hyperlink"/>
          </w:rPr>
          <w:t>d i</w:t>
        </w:r>
        <w:r w:rsidR="004E74CC" w:rsidRPr="00950765">
          <w:rPr>
            <w:rStyle w:val="Hyperlink"/>
          </w:rPr>
          <w:t>mage</w:t>
        </w:r>
      </w:hyperlink>
    </w:p>
    <w:p w14:paraId="27020CA3" w14:textId="431FD677" w:rsidR="00EA7733" w:rsidRDefault="000A7CA1" w:rsidP="003B598D">
      <w:pPr>
        <w:spacing w:after="120"/>
      </w:pPr>
      <w:r>
        <w:rPr>
          <w:noProof/>
        </w:rPr>
        <mc:AlternateContent>
          <mc:Choice Requires="wps">
            <w:drawing>
              <wp:anchor distT="0" distB="0" distL="114300" distR="114300" simplePos="0" relativeHeight="251658248" behindDoc="0" locked="0" layoutInCell="1" allowOverlap="1" wp14:anchorId="37737A8F" wp14:editId="73E68B1A">
                <wp:simplePos x="0" y="0"/>
                <wp:positionH relativeFrom="column">
                  <wp:posOffset>2624939</wp:posOffset>
                </wp:positionH>
                <wp:positionV relativeFrom="paragraph">
                  <wp:posOffset>245997</wp:posOffset>
                </wp:positionV>
                <wp:extent cx="3757188" cy="1195058"/>
                <wp:effectExtent l="0" t="0" r="2540" b="0"/>
                <wp:wrapNone/>
                <wp:docPr id="555100225" name="Text Box 4"/>
                <wp:cNvGraphicFramePr/>
                <a:graphic xmlns:a="http://schemas.openxmlformats.org/drawingml/2006/main">
                  <a:graphicData uri="http://schemas.microsoft.com/office/word/2010/wordprocessingShape">
                    <wps:wsp>
                      <wps:cNvSpPr txBox="1"/>
                      <wps:spPr>
                        <a:xfrm>
                          <a:off x="0" y="0"/>
                          <a:ext cx="3757188" cy="1195058"/>
                        </a:xfrm>
                        <a:prstGeom prst="rect">
                          <a:avLst/>
                        </a:prstGeom>
                        <a:solidFill>
                          <a:schemeClr val="lt1"/>
                        </a:solidFill>
                        <a:ln w="6350">
                          <a:noFill/>
                        </a:ln>
                      </wps:spPr>
                      <wps:txbx>
                        <w:txbxContent>
                          <w:p w14:paraId="6064C0B1" w14:textId="5EB80088" w:rsidR="001F1EE4" w:rsidRDefault="000A7CA1" w:rsidP="001F1EE4">
                            <w:pPr>
                              <w:spacing w:after="120"/>
                            </w:pPr>
                            <w:r w:rsidRPr="00EA7733">
                              <w:t>The witness of our Blessed Mother [in the Gospel account of her visit to her pregnant cousin, Elizabeth,] invites us to become more aware of the needs of pregnant and parenting moms in our own parishes and communities. </w:t>
                            </w:r>
                            <w:r w:rsidR="001F1EE4">
                              <w:t xml:space="preserve">Read more at </w:t>
                            </w:r>
                            <w:r w:rsidR="001F1EE4" w:rsidRPr="001F1EE4">
                              <w:t>respectlife.org/called-to-serve-reflection</w:t>
                            </w:r>
                            <w:r w:rsidR="001F1EE4">
                              <w:t>.</w:t>
                            </w:r>
                          </w:p>
                          <w:p w14:paraId="14414036" w14:textId="396365A7" w:rsidR="000A7CA1" w:rsidRDefault="000A7CA1" w:rsidP="000A7CA1">
                            <w:pPr>
                              <w:spacing w:after="120"/>
                              <w:rPr>
                                <w:rFonts w:eastAsia="Calibri"/>
                                <w:b/>
                                <w:sz w:val="28"/>
                                <w:szCs w:val="28"/>
                              </w:rPr>
                            </w:pPr>
                            <w:r>
                              <w:fldChar w:fldCharType="begin"/>
                            </w:r>
                            <w:r w:rsidR="00573F9D">
                              <w:instrText xml:space="preserve"> INCLUDEPICTURE "C:\\Users\\annework\\Library\\Group Containers\\UBF8T346G9.ms\\WebArchiveCopyPasteTempFiles\\com.microsoft.Word\\WWMIN-prayer-guide-01.png" \* MERGEFORMAT </w:instrText>
                            </w:r>
                            <w:r>
                              <w:fldChar w:fldCharType="separate"/>
                            </w:r>
                            <w:r>
                              <w:fldChar w:fldCharType="end"/>
                            </w:r>
                          </w:p>
                          <w:p w14:paraId="2822D174" w14:textId="77777777" w:rsidR="000A7CA1" w:rsidRDefault="000A7C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737A8F" id="_x0000_t202" coordsize="21600,21600" o:spt="202" path="m,l,21600r21600,l21600,xe">
                <v:stroke joinstyle="miter"/>
                <v:path gradientshapeok="t" o:connecttype="rect"/>
              </v:shapetype>
              <v:shape id="Text Box 4" o:spid="_x0000_s1027" type="#_x0000_t202" style="position:absolute;margin-left:206.7pt;margin-top:19.35pt;width:295.85pt;height:94.1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" fillcolor="white [3201]" stroked="f" strokeweight=".5pt">
                <v:textbox>
                  <w:txbxContent>
                    <w:p w14:paraId="6064C0B1" w14:textId="5EB80088" w:rsidR="001F1EE4" w:rsidRDefault="000A7CA1" w:rsidP="001F1EE4">
                      <w:pPr>
                        <w:spacing w:after="120"/>
                      </w:pPr>
                      <w:r w:rsidRPr="00EA7733">
                        <w:t>The witness of our Blessed Mother [in the Gospel account of her visit to her pregnant cousin, Elizabeth,] invites us to become more aware of the needs of pregnant and parenting moms in our own parishes and communities. </w:t>
                      </w:r>
                      <w:r w:rsidR="001F1EE4">
                        <w:t xml:space="preserve">Read more at </w:t>
                      </w:r>
                      <w:r w:rsidR="001F1EE4" w:rsidRPr="001F1EE4">
                        <w:t>respectlife.org/called-to-serve-reflection</w:t>
                      </w:r>
                      <w:r w:rsidR="001F1EE4">
                        <w:t>.</w:t>
                      </w:r>
                    </w:p>
                    <w:p w14:paraId="14414036" w14:textId="396365A7" w:rsidR="000A7CA1" w:rsidRDefault="000A7CA1" w:rsidP="000A7CA1">
                      <w:pPr>
                        <w:spacing w:after="120"/>
                        <w:rPr>
                          <w:rFonts w:eastAsia="Calibri"/>
                          <w:b/>
                          <w:sz w:val="28"/>
                          <w:szCs w:val="28"/>
                        </w:rPr>
                      </w:pPr>
                      <w:r>
                        <w:fldChar w:fldCharType="begin"/>
                      </w:r>
                      <w:r w:rsidR="00573F9D">
                        <w:instrText xml:space="preserve"> INCLUDEPICTURE "C:\\Users\\annework\\Library\\Group Containers\\UBF8T346G9.ms\\WebArchiveCopyPasteTempFiles\\com.microsoft.Word\\WWMIN-prayer-guide-01.png" \* MERGEFORMAT </w:instrText>
                      </w:r>
                      <w:r>
                        <w:fldChar w:fldCharType="separate"/>
                      </w:r>
                      <w:r>
                        <w:fldChar w:fldCharType="end"/>
                      </w:r>
                    </w:p>
                    <w:p w14:paraId="2822D174" w14:textId="77777777" w:rsidR="000A7CA1" w:rsidRDefault="000A7CA1"/>
                  </w:txbxContent>
                </v:textbox>
              </v:shape>
            </w:pict>
          </mc:Fallback>
        </mc:AlternateContent>
      </w:r>
      <w:r w:rsidR="00376971">
        <w:t xml:space="preserve">Corresponding </w:t>
      </w:r>
      <w:r w:rsidR="00EA7733">
        <w:t xml:space="preserve">quote: </w:t>
      </w:r>
    </w:p>
    <w:p w14:paraId="55091A18" w14:textId="77777777" w:rsidR="000A7CA1" w:rsidRDefault="000A7CA1" w:rsidP="003B598D">
      <w:pPr>
        <w:spacing w:after="120"/>
      </w:pPr>
    </w:p>
    <w:sectPr w:rsidR="000A7CA1"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412D3" w14:textId="77777777" w:rsidR="0034136E" w:rsidRDefault="0034136E">
      <w:r>
        <w:separator/>
      </w:r>
    </w:p>
  </w:endnote>
  <w:endnote w:type="continuationSeparator" w:id="0">
    <w:p w14:paraId="36967D27" w14:textId="77777777" w:rsidR="0034136E" w:rsidRDefault="0034136E">
      <w:r>
        <w:continuationSeparator/>
      </w:r>
    </w:p>
  </w:endnote>
  <w:endnote w:type="continuationNotice" w:id="1">
    <w:p w14:paraId="70AC4DC9" w14:textId="77777777" w:rsidR="0034136E" w:rsidRDefault="00341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FEFC1" w14:textId="30D56157" w:rsidR="00E568C4" w:rsidRPr="00427256" w:rsidRDefault="003D7AA0" w:rsidP="00E568C4">
    <w:pPr>
      <w:spacing w:line="300" w:lineRule="auto"/>
      <w:contextualSpacing/>
      <w:jc w:val="center"/>
      <w:rPr>
        <w:b/>
        <w:sz w:val="20"/>
        <w:szCs w:val="20"/>
      </w:rPr>
    </w:pPr>
    <w:r>
      <w:rPr>
        <w:b/>
        <w:sz w:val="20"/>
        <w:szCs w:val="20"/>
      </w:rPr>
      <w:t xml:space="preserve">View, download, and order Respect Life materials! </w:t>
    </w:r>
    <w:hyperlink r:id="rId1" w:history="1">
      <w:r w:rsidR="007F1288" w:rsidRPr="007D7CFD">
        <w:rPr>
          <w:rStyle w:val="Hyperlink"/>
          <w:b/>
          <w:sz w:val="20"/>
          <w:szCs w:val="20"/>
        </w:rPr>
        <w:t>www.respectlife.org</w:t>
      </w:r>
    </w:hyperlink>
  </w:p>
  <w:p w14:paraId="496DA3BE" w14:textId="0280393E" w:rsidR="00E568C4" w:rsidRPr="00CC1239" w:rsidRDefault="003D7AA0" w:rsidP="006A5EA3">
    <w:pPr>
      <w:spacing w:line="300" w:lineRule="auto"/>
      <w:ind w:left="720"/>
      <w:jc w:val="center"/>
      <w:rPr>
        <w:sz w:val="16"/>
        <w:szCs w:val="16"/>
      </w:rPr>
    </w:pPr>
    <w:r w:rsidRPr="00CC1239">
      <w:rPr>
        <w:sz w:val="16"/>
        <w:szCs w:val="16"/>
      </w:rPr>
      <w:t>Copyright © 20</w:t>
    </w:r>
    <w:r w:rsidR="00585C20">
      <w:rPr>
        <w:sz w:val="16"/>
        <w:szCs w:val="16"/>
      </w:rPr>
      <w:t>2</w:t>
    </w:r>
    <w:r w:rsidR="002B2E72">
      <w:rPr>
        <w:sz w:val="16"/>
        <w:szCs w:val="16"/>
      </w:rPr>
      <w:t>5</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7F4BF" w14:textId="77777777" w:rsidR="0034136E" w:rsidRDefault="0034136E">
      <w:r>
        <w:separator/>
      </w:r>
    </w:p>
  </w:footnote>
  <w:footnote w:type="continuationSeparator" w:id="0">
    <w:p w14:paraId="5A36AE58" w14:textId="77777777" w:rsidR="0034136E" w:rsidRDefault="0034136E">
      <w:r>
        <w:continuationSeparator/>
      </w:r>
    </w:p>
  </w:footnote>
  <w:footnote w:type="continuationNotice" w:id="1">
    <w:p w14:paraId="5827A52E" w14:textId="77777777" w:rsidR="0034136E" w:rsidRDefault="003413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A249F"/>
    <w:multiLevelType w:val="hybridMultilevel"/>
    <w:tmpl w:val="243C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F53CC"/>
    <w:multiLevelType w:val="hybridMultilevel"/>
    <w:tmpl w:val="E35276BA"/>
    <w:lvl w:ilvl="0" w:tplc="29865B2C">
      <w:start w:val="9"/>
      <w:numFmt w:val="bullet"/>
      <w:lvlText w:val=""/>
      <w:lvlJc w:val="left"/>
      <w:pPr>
        <w:ind w:left="720" w:hanging="360"/>
      </w:pPr>
      <w:rPr>
        <w:rFonts w:ascii="Symbol" w:eastAsia="Calibr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236B8"/>
    <w:multiLevelType w:val="hybridMultilevel"/>
    <w:tmpl w:val="A5B47B3E"/>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4"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61672"/>
    <w:multiLevelType w:val="multilevel"/>
    <w:tmpl w:val="736A3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09050072">
    <w:abstractNumId w:val="15"/>
  </w:num>
  <w:num w:numId="2" w16cid:durableId="1826042099">
    <w:abstractNumId w:val="16"/>
  </w:num>
  <w:num w:numId="3" w16cid:durableId="902716825">
    <w:abstractNumId w:val="13"/>
  </w:num>
  <w:num w:numId="4" w16cid:durableId="262610370">
    <w:abstractNumId w:val="5"/>
  </w:num>
  <w:num w:numId="5" w16cid:durableId="219441620">
    <w:abstractNumId w:val="12"/>
  </w:num>
  <w:num w:numId="6" w16cid:durableId="906767796">
    <w:abstractNumId w:val="1"/>
  </w:num>
  <w:num w:numId="7" w16cid:durableId="310333437">
    <w:abstractNumId w:val="7"/>
  </w:num>
  <w:num w:numId="8" w16cid:durableId="1021783457">
    <w:abstractNumId w:val="2"/>
  </w:num>
  <w:num w:numId="9" w16cid:durableId="1471366523">
    <w:abstractNumId w:val="14"/>
  </w:num>
  <w:num w:numId="10" w16cid:durableId="450056639">
    <w:abstractNumId w:val="10"/>
  </w:num>
  <w:num w:numId="11" w16cid:durableId="1597865406">
    <w:abstractNumId w:val="9"/>
  </w:num>
  <w:num w:numId="12" w16cid:durableId="1235043536">
    <w:abstractNumId w:val="8"/>
  </w:num>
  <w:num w:numId="13" w16cid:durableId="1646736581">
    <w:abstractNumId w:val="3"/>
  </w:num>
  <w:num w:numId="14" w16cid:durableId="648052582">
    <w:abstractNumId w:val="6"/>
  </w:num>
  <w:num w:numId="15" w16cid:durableId="278873434">
    <w:abstractNumId w:val="4"/>
  </w:num>
  <w:num w:numId="16" w16cid:durableId="19438724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4315417">
    <w:abstractNumId w:val="11"/>
  </w:num>
  <w:num w:numId="18" w16cid:durableId="966011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5410"/>
    <w:rsid w:val="00005862"/>
    <w:rsid w:val="000077C3"/>
    <w:rsid w:val="0001100A"/>
    <w:rsid w:val="0001349C"/>
    <w:rsid w:val="00016862"/>
    <w:rsid w:val="00016B95"/>
    <w:rsid w:val="00016DA2"/>
    <w:rsid w:val="00027900"/>
    <w:rsid w:val="00030E41"/>
    <w:rsid w:val="000311FD"/>
    <w:rsid w:val="0003160B"/>
    <w:rsid w:val="00034683"/>
    <w:rsid w:val="000360C5"/>
    <w:rsid w:val="0004161E"/>
    <w:rsid w:val="00041DBC"/>
    <w:rsid w:val="00041F7E"/>
    <w:rsid w:val="00044B02"/>
    <w:rsid w:val="00045EF8"/>
    <w:rsid w:val="00046D8C"/>
    <w:rsid w:val="000479EF"/>
    <w:rsid w:val="00050EC5"/>
    <w:rsid w:val="00051DF7"/>
    <w:rsid w:val="00052B1F"/>
    <w:rsid w:val="00054BD3"/>
    <w:rsid w:val="000552B7"/>
    <w:rsid w:val="000600E8"/>
    <w:rsid w:val="00061510"/>
    <w:rsid w:val="000646F4"/>
    <w:rsid w:val="000654A8"/>
    <w:rsid w:val="000660D6"/>
    <w:rsid w:val="0006664E"/>
    <w:rsid w:val="00067E31"/>
    <w:rsid w:val="0007066C"/>
    <w:rsid w:val="000713BD"/>
    <w:rsid w:val="00074171"/>
    <w:rsid w:val="00074796"/>
    <w:rsid w:val="000760CA"/>
    <w:rsid w:val="00076874"/>
    <w:rsid w:val="00077438"/>
    <w:rsid w:val="00077722"/>
    <w:rsid w:val="00081966"/>
    <w:rsid w:val="00083E79"/>
    <w:rsid w:val="00086773"/>
    <w:rsid w:val="00086A01"/>
    <w:rsid w:val="00090085"/>
    <w:rsid w:val="00090212"/>
    <w:rsid w:val="000909A8"/>
    <w:rsid w:val="00091AC2"/>
    <w:rsid w:val="00093245"/>
    <w:rsid w:val="00095189"/>
    <w:rsid w:val="00096DE5"/>
    <w:rsid w:val="0009747B"/>
    <w:rsid w:val="000A0B72"/>
    <w:rsid w:val="000A4EFC"/>
    <w:rsid w:val="000A7CA1"/>
    <w:rsid w:val="000B2FFE"/>
    <w:rsid w:val="000B476F"/>
    <w:rsid w:val="000B47E3"/>
    <w:rsid w:val="000B523F"/>
    <w:rsid w:val="000B66E7"/>
    <w:rsid w:val="000C2090"/>
    <w:rsid w:val="000C4F2B"/>
    <w:rsid w:val="000C5863"/>
    <w:rsid w:val="000C784F"/>
    <w:rsid w:val="000C7FD8"/>
    <w:rsid w:val="000D0657"/>
    <w:rsid w:val="000D35F9"/>
    <w:rsid w:val="000D5102"/>
    <w:rsid w:val="000D7695"/>
    <w:rsid w:val="000E2A41"/>
    <w:rsid w:val="000E46E2"/>
    <w:rsid w:val="000E55E9"/>
    <w:rsid w:val="000E6900"/>
    <w:rsid w:val="000F0A94"/>
    <w:rsid w:val="000F1357"/>
    <w:rsid w:val="000F5D3F"/>
    <w:rsid w:val="00100D08"/>
    <w:rsid w:val="00100FA4"/>
    <w:rsid w:val="00103D61"/>
    <w:rsid w:val="001041F8"/>
    <w:rsid w:val="00105C3A"/>
    <w:rsid w:val="001062CA"/>
    <w:rsid w:val="001064D7"/>
    <w:rsid w:val="00106B46"/>
    <w:rsid w:val="00106F3C"/>
    <w:rsid w:val="00107E93"/>
    <w:rsid w:val="001118E2"/>
    <w:rsid w:val="00112A7A"/>
    <w:rsid w:val="00113514"/>
    <w:rsid w:val="00117C4D"/>
    <w:rsid w:val="00120B6F"/>
    <w:rsid w:val="00120D07"/>
    <w:rsid w:val="0012193D"/>
    <w:rsid w:val="00123DFE"/>
    <w:rsid w:val="00124351"/>
    <w:rsid w:val="001245EA"/>
    <w:rsid w:val="0012483C"/>
    <w:rsid w:val="00124883"/>
    <w:rsid w:val="00125B2C"/>
    <w:rsid w:val="001276E5"/>
    <w:rsid w:val="00131F9D"/>
    <w:rsid w:val="00133071"/>
    <w:rsid w:val="00136BC5"/>
    <w:rsid w:val="00137C21"/>
    <w:rsid w:val="00137CAB"/>
    <w:rsid w:val="0014037E"/>
    <w:rsid w:val="00141051"/>
    <w:rsid w:val="0014702F"/>
    <w:rsid w:val="0015193C"/>
    <w:rsid w:val="00151C9C"/>
    <w:rsid w:val="00154A1B"/>
    <w:rsid w:val="00154AF8"/>
    <w:rsid w:val="001559D6"/>
    <w:rsid w:val="001559E1"/>
    <w:rsid w:val="00155EDB"/>
    <w:rsid w:val="00156526"/>
    <w:rsid w:val="0015766D"/>
    <w:rsid w:val="0015792B"/>
    <w:rsid w:val="00160697"/>
    <w:rsid w:val="00160847"/>
    <w:rsid w:val="00160E1A"/>
    <w:rsid w:val="001612D9"/>
    <w:rsid w:val="0016172F"/>
    <w:rsid w:val="00161C71"/>
    <w:rsid w:val="00161EF9"/>
    <w:rsid w:val="00165665"/>
    <w:rsid w:val="0016599F"/>
    <w:rsid w:val="00165DE2"/>
    <w:rsid w:val="00165F6D"/>
    <w:rsid w:val="00167B3F"/>
    <w:rsid w:val="001743D6"/>
    <w:rsid w:val="00174B1D"/>
    <w:rsid w:val="0017514A"/>
    <w:rsid w:val="00175DD7"/>
    <w:rsid w:val="00177C3A"/>
    <w:rsid w:val="0018025C"/>
    <w:rsid w:val="00182A4F"/>
    <w:rsid w:val="001840E6"/>
    <w:rsid w:val="001855A1"/>
    <w:rsid w:val="00186CA1"/>
    <w:rsid w:val="001949E1"/>
    <w:rsid w:val="00194D46"/>
    <w:rsid w:val="0019775D"/>
    <w:rsid w:val="001A1967"/>
    <w:rsid w:val="001A3CA7"/>
    <w:rsid w:val="001A5753"/>
    <w:rsid w:val="001B25FF"/>
    <w:rsid w:val="001B40FD"/>
    <w:rsid w:val="001B51CC"/>
    <w:rsid w:val="001B62B8"/>
    <w:rsid w:val="001C19E1"/>
    <w:rsid w:val="001C1A0C"/>
    <w:rsid w:val="001C2DBC"/>
    <w:rsid w:val="001C4499"/>
    <w:rsid w:val="001C5738"/>
    <w:rsid w:val="001C616B"/>
    <w:rsid w:val="001D0422"/>
    <w:rsid w:val="001D1329"/>
    <w:rsid w:val="001D3EAA"/>
    <w:rsid w:val="001D3EEA"/>
    <w:rsid w:val="001D78C3"/>
    <w:rsid w:val="001E0DA6"/>
    <w:rsid w:val="001E0DD1"/>
    <w:rsid w:val="001E1B01"/>
    <w:rsid w:val="001E5A8A"/>
    <w:rsid w:val="001E6BAC"/>
    <w:rsid w:val="001F0607"/>
    <w:rsid w:val="001F1AA7"/>
    <w:rsid w:val="001F1EE4"/>
    <w:rsid w:val="001F422A"/>
    <w:rsid w:val="001F4BF2"/>
    <w:rsid w:val="001F4C0C"/>
    <w:rsid w:val="001F6135"/>
    <w:rsid w:val="001F7A5A"/>
    <w:rsid w:val="00201040"/>
    <w:rsid w:val="002012D7"/>
    <w:rsid w:val="00202493"/>
    <w:rsid w:val="00202B74"/>
    <w:rsid w:val="00206204"/>
    <w:rsid w:val="00206409"/>
    <w:rsid w:val="0020775C"/>
    <w:rsid w:val="00207904"/>
    <w:rsid w:val="00211CAA"/>
    <w:rsid w:val="00214C5D"/>
    <w:rsid w:val="002155E2"/>
    <w:rsid w:val="00215660"/>
    <w:rsid w:val="00215CD0"/>
    <w:rsid w:val="00220A09"/>
    <w:rsid w:val="002216C7"/>
    <w:rsid w:val="002224EC"/>
    <w:rsid w:val="0022494D"/>
    <w:rsid w:val="00226592"/>
    <w:rsid w:val="00231498"/>
    <w:rsid w:val="0023180E"/>
    <w:rsid w:val="00231A5B"/>
    <w:rsid w:val="00233695"/>
    <w:rsid w:val="0023692C"/>
    <w:rsid w:val="002373D8"/>
    <w:rsid w:val="00241692"/>
    <w:rsid w:val="00242289"/>
    <w:rsid w:val="002452D7"/>
    <w:rsid w:val="002500F6"/>
    <w:rsid w:val="002520CF"/>
    <w:rsid w:val="00253183"/>
    <w:rsid w:val="00255574"/>
    <w:rsid w:val="00255B4D"/>
    <w:rsid w:val="00257DE3"/>
    <w:rsid w:val="00260926"/>
    <w:rsid w:val="00262460"/>
    <w:rsid w:val="00263D6A"/>
    <w:rsid w:val="00265335"/>
    <w:rsid w:val="00265D98"/>
    <w:rsid w:val="0026677E"/>
    <w:rsid w:val="002741CA"/>
    <w:rsid w:val="00274FE1"/>
    <w:rsid w:val="00275262"/>
    <w:rsid w:val="00276765"/>
    <w:rsid w:val="00281BB3"/>
    <w:rsid w:val="00281D2B"/>
    <w:rsid w:val="00283682"/>
    <w:rsid w:val="002850E0"/>
    <w:rsid w:val="002855B7"/>
    <w:rsid w:val="00294D37"/>
    <w:rsid w:val="002A08CA"/>
    <w:rsid w:val="002A2ECD"/>
    <w:rsid w:val="002A431D"/>
    <w:rsid w:val="002A4443"/>
    <w:rsid w:val="002A453E"/>
    <w:rsid w:val="002A4975"/>
    <w:rsid w:val="002A49C8"/>
    <w:rsid w:val="002A527D"/>
    <w:rsid w:val="002B0273"/>
    <w:rsid w:val="002B0DB8"/>
    <w:rsid w:val="002B1216"/>
    <w:rsid w:val="002B1B01"/>
    <w:rsid w:val="002B1B5C"/>
    <w:rsid w:val="002B1CAE"/>
    <w:rsid w:val="002B2E72"/>
    <w:rsid w:val="002B3897"/>
    <w:rsid w:val="002C0EEF"/>
    <w:rsid w:val="002C2FBD"/>
    <w:rsid w:val="002C3DAC"/>
    <w:rsid w:val="002C4797"/>
    <w:rsid w:val="002C5D25"/>
    <w:rsid w:val="002C6750"/>
    <w:rsid w:val="002C7776"/>
    <w:rsid w:val="002C7BDA"/>
    <w:rsid w:val="002D34B1"/>
    <w:rsid w:val="002D4FAF"/>
    <w:rsid w:val="002D5D20"/>
    <w:rsid w:val="002D6206"/>
    <w:rsid w:val="002D6731"/>
    <w:rsid w:val="002D6E5A"/>
    <w:rsid w:val="002D7E35"/>
    <w:rsid w:val="002E0DF6"/>
    <w:rsid w:val="002E3BFB"/>
    <w:rsid w:val="002E4297"/>
    <w:rsid w:val="002E52B0"/>
    <w:rsid w:val="002E61C6"/>
    <w:rsid w:val="002E7B9E"/>
    <w:rsid w:val="002F32DE"/>
    <w:rsid w:val="002F3515"/>
    <w:rsid w:val="002F3E7C"/>
    <w:rsid w:val="002F3E9E"/>
    <w:rsid w:val="002F522A"/>
    <w:rsid w:val="002F6DD9"/>
    <w:rsid w:val="002F7167"/>
    <w:rsid w:val="002F754D"/>
    <w:rsid w:val="002F77B6"/>
    <w:rsid w:val="00305BB4"/>
    <w:rsid w:val="003061C1"/>
    <w:rsid w:val="00311E12"/>
    <w:rsid w:val="0032365C"/>
    <w:rsid w:val="00325ADA"/>
    <w:rsid w:val="003274EC"/>
    <w:rsid w:val="0033227F"/>
    <w:rsid w:val="00332A91"/>
    <w:rsid w:val="00334D2C"/>
    <w:rsid w:val="003358A6"/>
    <w:rsid w:val="00335E95"/>
    <w:rsid w:val="00337203"/>
    <w:rsid w:val="00337E58"/>
    <w:rsid w:val="0034136E"/>
    <w:rsid w:val="00342323"/>
    <w:rsid w:val="003425E6"/>
    <w:rsid w:val="003454C9"/>
    <w:rsid w:val="0034744E"/>
    <w:rsid w:val="00347DA1"/>
    <w:rsid w:val="00347E22"/>
    <w:rsid w:val="003514C8"/>
    <w:rsid w:val="00351534"/>
    <w:rsid w:val="003554E5"/>
    <w:rsid w:val="003606D7"/>
    <w:rsid w:val="00362509"/>
    <w:rsid w:val="00363383"/>
    <w:rsid w:val="003652FA"/>
    <w:rsid w:val="00366E49"/>
    <w:rsid w:val="003700F7"/>
    <w:rsid w:val="00370878"/>
    <w:rsid w:val="00372926"/>
    <w:rsid w:val="00372991"/>
    <w:rsid w:val="003753D8"/>
    <w:rsid w:val="00376971"/>
    <w:rsid w:val="00376D78"/>
    <w:rsid w:val="00380825"/>
    <w:rsid w:val="00380972"/>
    <w:rsid w:val="00382610"/>
    <w:rsid w:val="003836B4"/>
    <w:rsid w:val="0038504F"/>
    <w:rsid w:val="003851EF"/>
    <w:rsid w:val="003879BF"/>
    <w:rsid w:val="0039021A"/>
    <w:rsid w:val="00392361"/>
    <w:rsid w:val="00393D1D"/>
    <w:rsid w:val="003946F6"/>
    <w:rsid w:val="003948AD"/>
    <w:rsid w:val="00395EF0"/>
    <w:rsid w:val="00396DE8"/>
    <w:rsid w:val="0039748D"/>
    <w:rsid w:val="003A1F0F"/>
    <w:rsid w:val="003A61C6"/>
    <w:rsid w:val="003A6B8A"/>
    <w:rsid w:val="003B0820"/>
    <w:rsid w:val="003B18D1"/>
    <w:rsid w:val="003B2CAD"/>
    <w:rsid w:val="003B598D"/>
    <w:rsid w:val="003C25FE"/>
    <w:rsid w:val="003C2614"/>
    <w:rsid w:val="003C2F10"/>
    <w:rsid w:val="003C41F4"/>
    <w:rsid w:val="003C54BF"/>
    <w:rsid w:val="003C599E"/>
    <w:rsid w:val="003C6111"/>
    <w:rsid w:val="003D055D"/>
    <w:rsid w:val="003D17B4"/>
    <w:rsid w:val="003D36D6"/>
    <w:rsid w:val="003D6E77"/>
    <w:rsid w:val="003D7568"/>
    <w:rsid w:val="003D7AA0"/>
    <w:rsid w:val="003E16A6"/>
    <w:rsid w:val="003E45D4"/>
    <w:rsid w:val="003E4AE7"/>
    <w:rsid w:val="003F087E"/>
    <w:rsid w:val="003F250E"/>
    <w:rsid w:val="003F2FE9"/>
    <w:rsid w:val="003F42CB"/>
    <w:rsid w:val="003F4798"/>
    <w:rsid w:val="003F5498"/>
    <w:rsid w:val="00400D92"/>
    <w:rsid w:val="004028C0"/>
    <w:rsid w:val="004049DA"/>
    <w:rsid w:val="0040584D"/>
    <w:rsid w:val="00405BDA"/>
    <w:rsid w:val="00406530"/>
    <w:rsid w:val="00413555"/>
    <w:rsid w:val="004136AC"/>
    <w:rsid w:val="004138BA"/>
    <w:rsid w:val="00413C7F"/>
    <w:rsid w:val="004158C7"/>
    <w:rsid w:val="0041772D"/>
    <w:rsid w:val="00417C7F"/>
    <w:rsid w:val="00417ECE"/>
    <w:rsid w:val="00420C48"/>
    <w:rsid w:val="0042387F"/>
    <w:rsid w:val="004253E4"/>
    <w:rsid w:val="00430384"/>
    <w:rsid w:val="00430DFA"/>
    <w:rsid w:val="00431531"/>
    <w:rsid w:val="004336F7"/>
    <w:rsid w:val="00440539"/>
    <w:rsid w:val="00440ADD"/>
    <w:rsid w:val="004410E7"/>
    <w:rsid w:val="0044628C"/>
    <w:rsid w:val="00450A73"/>
    <w:rsid w:val="00452562"/>
    <w:rsid w:val="0045295E"/>
    <w:rsid w:val="004539B8"/>
    <w:rsid w:val="004548D3"/>
    <w:rsid w:val="00454EFB"/>
    <w:rsid w:val="00457568"/>
    <w:rsid w:val="0046112E"/>
    <w:rsid w:val="0046116A"/>
    <w:rsid w:val="0046116E"/>
    <w:rsid w:val="00463102"/>
    <w:rsid w:val="00463443"/>
    <w:rsid w:val="00465A33"/>
    <w:rsid w:val="00470459"/>
    <w:rsid w:val="00470C4A"/>
    <w:rsid w:val="004714AB"/>
    <w:rsid w:val="004730CB"/>
    <w:rsid w:val="00473264"/>
    <w:rsid w:val="00476980"/>
    <w:rsid w:val="00477230"/>
    <w:rsid w:val="00482593"/>
    <w:rsid w:val="00482F0D"/>
    <w:rsid w:val="0049001C"/>
    <w:rsid w:val="004909C7"/>
    <w:rsid w:val="00491216"/>
    <w:rsid w:val="00491BC2"/>
    <w:rsid w:val="00492D45"/>
    <w:rsid w:val="004948A4"/>
    <w:rsid w:val="004A13D9"/>
    <w:rsid w:val="004A1F11"/>
    <w:rsid w:val="004A293E"/>
    <w:rsid w:val="004A3BCD"/>
    <w:rsid w:val="004A3FAF"/>
    <w:rsid w:val="004A62BD"/>
    <w:rsid w:val="004B16FF"/>
    <w:rsid w:val="004B210D"/>
    <w:rsid w:val="004B6BF2"/>
    <w:rsid w:val="004B7753"/>
    <w:rsid w:val="004C0EFB"/>
    <w:rsid w:val="004C2881"/>
    <w:rsid w:val="004C2BA8"/>
    <w:rsid w:val="004C3763"/>
    <w:rsid w:val="004C659E"/>
    <w:rsid w:val="004C668C"/>
    <w:rsid w:val="004C6932"/>
    <w:rsid w:val="004D047E"/>
    <w:rsid w:val="004D05A6"/>
    <w:rsid w:val="004D4478"/>
    <w:rsid w:val="004D450D"/>
    <w:rsid w:val="004D4B5E"/>
    <w:rsid w:val="004D5C83"/>
    <w:rsid w:val="004D64A1"/>
    <w:rsid w:val="004D6956"/>
    <w:rsid w:val="004D70C1"/>
    <w:rsid w:val="004E02DD"/>
    <w:rsid w:val="004E2BCB"/>
    <w:rsid w:val="004E2D87"/>
    <w:rsid w:val="004E3691"/>
    <w:rsid w:val="004E514A"/>
    <w:rsid w:val="004E53B5"/>
    <w:rsid w:val="004E5DB1"/>
    <w:rsid w:val="004E74CC"/>
    <w:rsid w:val="004E7AD2"/>
    <w:rsid w:val="004F2235"/>
    <w:rsid w:val="004F3E70"/>
    <w:rsid w:val="004F40F7"/>
    <w:rsid w:val="004F4C26"/>
    <w:rsid w:val="004F6B80"/>
    <w:rsid w:val="004F7101"/>
    <w:rsid w:val="004F7116"/>
    <w:rsid w:val="004F726E"/>
    <w:rsid w:val="00500484"/>
    <w:rsid w:val="00500D67"/>
    <w:rsid w:val="0050142D"/>
    <w:rsid w:val="005059B3"/>
    <w:rsid w:val="00505CF2"/>
    <w:rsid w:val="005063D0"/>
    <w:rsid w:val="00507405"/>
    <w:rsid w:val="00507A8E"/>
    <w:rsid w:val="00507DA8"/>
    <w:rsid w:val="00512964"/>
    <w:rsid w:val="00513C74"/>
    <w:rsid w:val="00514E66"/>
    <w:rsid w:val="0051681D"/>
    <w:rsid w:val="00516884"/>
    <w:rsid w:val="00520E14"/>
    <w:rsid w:val="0052429E"/>
    <w:rsid w:val="00524D58"/>
    <w:rsid w:val="00525DFB"/>
    <w:rsid w:val="005303D6"/>
    <w:rsid w:val="00530518"/>
    <w:rsid w:val="005409B3"/>
    <w:rsid w:val="0054353D"/>
    <w:rsid w:val="00545096"/>
    <w:rsid w:val="005455EB"/>
    <w:rsid w:val="005466E3"/>
    <w:rsid w:val="00550856"/>
    <w:rsid w:val="005510C7"/>
    <w:rsid w:val="00552483"/>
    <w:rsid w:val="005533DB"/>
    <w:rsid w:val="00553916"/>
    <w:rsid w:val="005541C0"/>
    <w:rsid w:val="0055631B"/>
    <w:rsid w:val="0055793A"/>
    <w:rsid w:val="00557982"/>
    <w:rsid w:val="00561BCD"/>
    <w:rsid w:val="005623CE"/>
    <w:rsid w:val="00565267"/>
    <w:rsid w:val="0057068A"/>
    <w:rsid w:val="00570A71"/>
    <w:rsid w:val="00572A93"/>
    <w:rsid w:val="00573F9D"/>
    <w:rsid w:val="005759F6"/>
    <w:rsid w:val="00576384"/>
    <w:rsid w:val="0057797C"/>
    <w:rsid w:val="00580575"/>
    <w:rsid w:val="00581384"/>
    <w:rsid w:val="00585C20"/>
    <w:rsid w:val="00586B1B"/>
    <w:rsid w:val="00590B69"/>
    <w:rsid w:val="00593856"/>
    <w:rsid w:val="00597010"/>
    <w:rsid w:val="005974F8"/>
    <w:rsid w:val="005975B3"/>
    <w:rsid w:val="005A1C56"/>
    <w:rsid w:val="005A2105"/>
    <w:rsid w:val="005A368D"/>
    <w:rsid w:val="005A76F7"/>
    <w:rsid w:val="005B042C"/>
    <w:rsid w:val="005B28A6"/>
    <w:rsid w:val="005B2ABE"/>
    <w:rsid w:val="005B4CEB"/>
    <w:rsid w:val="005B5DA4"/>
    <w:rsid w:val="005B750E"/>
    <w:rsid w:val="005B7690"/>
    <w:rsid w:val="005C1778"/>
    <w:rsid w:val="005C3476"/>
    <w:rsid w:val="005C50C9"/>
    <w:rsid w:val="005D124D"/>
    <w:rsid w:val="005D2715"/>
    <w:rsid w:val="005D3450"/>
    <w:rsid w:val="005D409D"/>
    <w:rsid w:val="005D434A"/>
    <w:rsid w:val="005D6AA7"/>
    <w:rsid w:val="005D713D"/>
    <w:rsid w:val="005D72D3"/>
    <w:rsid w:val="005E0AF1"/>
    <w:rsid w:val="005E2B56"/>
    <w:rsid w:val="005E2E0F"/>
    <w:rsid w:val="005E2E88"/>
    <w:rsid w:val="005E77D5"/>
    <w:rsid w:val="005F5251"/>
    <w:rsid w:val="005F6522"/>
    <w:rsid w:val="005F783E"/>
    <w:rsid w:val="00600BC7"/>
    <w:rsid w:val="00600F35"/>
    <w:rsid w:val="00603BF8"/>
    <w:rsid w:val="006063E1"/>
    <w:rsid w:val="0061308C"/>
    <w:rsid w:val="0061431E"/>
    <w:rsid w:val="006156DB"/>
    <w:rsid w:val="0061583D"/>
    <w:rsid w:val="00620DA0"/>
    <w:rsid w:val="006223B1"/>
    <w:rsid w:val="00624651"/>
    <w:rsid w:val="00624D4B"/>
    <w:rsid w:val="006275FD"/>
    <w:rsid w:val="0062791E"/>
    <w:rsid w:val="0063077A"/>
    <w:rsid w:val="00630908"/>
    <w:rsid w:val="00637CD5"/>
    <w:rsid w:val="00641A64"/>
    <w:rsid w:val="00644353"/>
    <w:rsid w:val="00644AAF"/>
    <w:rsid w:val="00644EA0"/>
    <w:rsid w:val="0064590B"/>
    <w:rsid w:val="00646E71"/>
    <w:rsid w:val="0064727F"/>
    <w:rsid w:val="00647838"/>
    <w:rsid w:val="00650A93"/>
    <w:rsid w:val="006532CE"/>
    <w:rsid w:val="006553A3"/>
    <w:rsid w:val="00656326"/>
    <w:rsid w:val="00656A56"/>
    <w:rsid w:val="00657F15"/>
    <w:rsid w:val="006604F4"/>
    <w:rsid w:val="00662560"/>
    <w:rsid w:val="006663D2"/>
    <w:rsid w:val="006670ED"/>
    <w:rsid w:val="00671351"/>
    <w:rsid w:val="00672A10"/>
    <w:rsid w:val="00673194"/>
    <w:rsid w:val="00674B36"/>
    <w:rsid w:val="00675C6D"/>
    <w:rsid w:val="00676439"/>
    <w:rsid w:val="0068054D"/>
    <w:rsid w:val="00680E85"/>
    <w:rsid w:val="00681412"/>
    <w:rsid w:val="00681964"/>
    <w:rsid w:val="006838EE"/>
    <w:rsid w:val="006840A0"/>
    <w:rsid w:val="006842BB"/>
    <w:rsid w:val="00686F34"/>
    <w:rsid w:val="00691E3F"/>
    <w:rsid w:val="00692019"/>
    <w:rsid w:val="00693D2A"/>
    <w:rsid w:val="00695B78"/>
    <w:rsid w:val="006A3337"/>
    <w:rsid w:val="006A4465"/>
    <w:rsid w:val="006A480F"/>
    <w:rsid w:val="006A5EA3"/>
    <w:rsid w:val="006A67E9"/>
    <w:rsid w:val="006A6ECC"/>
    <w:rsid w:val="006B03B0"/>
    <w:rsid w:val="006B2DA5"/>
    <w:rsid w:val="006B2FCD"/>
    <w:rsid w:val="006B536D"/>
    <w:rsid w:val="006B6656"/>
    <w:rsid w:val="006B7266"/>
    <w:rsid w:val="006C08A2"/>
    <w:rsid w:val="006C092B"/>
    <w:rsid w:val="006C113A"/>
    <w:rsid w:val="006C187B"/>
    <w:rsid w:val="006C1C41"/>
    <w:rsid w:val="006C3188"/>
    <w:rsid w:val="006C3277"/>
    <w:rsid w:val="006C634F"/>
    <w:rsid w:val="006D0E23"/>
    <w:rsid w:val="006D15D7"/>
    <w:rsid w:val="006D16D6"/>
    <w:rsid w:val="006D605E"/>
    <w:rsid w:val="006D697C"/>
    <w:rsid w:val="006D6CE8"/>
    <w:rsid w:val="006E45D5"/>
    <w:rsid w:val="006E50E7"/>
    <w:rsid w:val="006E67FA"/>
    <w:rsid w:val="006F2EDA"/>
    <w:rsid w:val="006F52CF"/>
    <w:rsid w:val="006F66C7"/>
    <w:rsid w:val="007001B1"/>
    <w:rsid w:val="007003C0"/>
    <w:rsid w:val="00700C7C"/>
    <w:rsid w:val="007010DC"/>
    <w:rsid w:val="00702002"/>
    <w:rsid w:val="00702CD8"/>
    <w:rsid w:val="007050CB"/>
    <w:rsid w:val="00707F6F"/>
    <w:rsid w:val="00711314"/>
    <w:rsid w:val="007142D6"/>
    <w:rsid w:val="00715501"/>
    <w:rsid w:val="007176AE"/>
    <w:rsid w:val="007206F1"/>
    <w:rsid w:val="00721592"/>
    <w:rsid w:val="00723118"/>
    <w:rsid w:val="00723C45"/>
    <w:rsid w:val="007243E4"/>
    <w:rsid w:val="0072672A"/>
    <w:rsid w:val="00726D05"/>
    <w:rsid w:val="0073096C"/>
    <w:rsid w:val="0074091B"/>
    <w:rsid w:val="007413C4"/>
    <w:rsid w:val="00741FB3"/>
    <w:rsid w:val="00742CB7"/>
    <w:rsid w:val="00743530"/>
    <w:rsid w:val="007445DC"/>
    <w:rsid w:val="00745A42"/>
    <w:rsid w:val="007471CC"/>
    <w:rsid w:val="0074751C"/>
    <w:rsid w:val="00747BC7"/>
    <w:rsid w:val="007509BB"/>
    <w:rsid w:val="00753EC0"/>
    <w:rsid w:val="00753EF7"/>
    <w:rsid w:val="00757E6C"/>
    <w:rsid w:val="00760355"/>
    <w:rsid w:val="00760412"/>
    <w:rsid w:val="00764B35"/>
    <w:rsid w:val="00764E0F"/>
    <w:rsid w:val="00765CF9"/>
    <w:rsid w:val="007664A2"/>
    <w:rsid w:val="00767A09"/>
    <w:rsid w:val="00770186"/>
    <w:rsid w:val="00771565"/>
    <w:rsid w:val="00771897"/>
    <w:rsid w:val="00772098"/>
    <w:rsid w:val="00772E41"/>
    <w:rsid w:val="007731CF"/>
    <w:rsid w:val="00774F2A"/>
    <w:rsid w:val="00775FC5"/>
    <w:rsid w:val="0077689C"/>
    <w:rsid w:val="00784970"/>
    <w:rsid w:val="007854C2"/>
    <w:rsid w:val="00786FFD"/>
    <w:rsid w:val="0078740E"/>
    <w:rsid w:val="00792033"/>
    <w:rsid w:val="0079375B"/>
    <w:rsid w:val="0079476B"/>
    <w:rsid w:val="007A1020"/>
    <w:rsid w:val="007A1400"/>
    <w:rsid w:val="007A1C74"/>
    <w:rsid w:val="007A1CF5"/>
    <w:rsid w:val="007A1D73"/>
    <w:rsid w:val="007A2234"/>
    <w:rsid w:val="007A6E92"/>
    <w:rsid w:val="007A73EE"/>
    <w:rsid w:val="007A7680"/>
    <w:rsid w:val="007B59CA"/>
    <w:rsid w:val="007C2B06"/>
    <w:rsid w:val="007C2B27"/>
    <w:rsid w:val="007C5878"/>
    <w:rsid w:val="007C5BF9"/>
    <w:rsid w:val="007C7D83"/>
    <w:rsid w:val="007D0AD4"/>
    <w:rsid w:val="007D1F1B"/>
    <w:rsid w:val="007D2B45"/>
    <w:rsid w:val="007D60CE"/>
    <w:rsid w:val="007E0186"/>
    <w:rsid w:val="007E16AD"/>
    <w:rsid w:val="007E55E2"/>
    <w:rsid w:val="007E787E"/>
    <w:rsid w:val="007F1288"/>
    <w:rsid w:val="007F21B0"/>
    <w:rsid w:val="007F3CD4"/>
    <w:rsid w:val="007F537B"/>
    <w:rsid w:val="007F62C2"/>
    <w:rsid w:val="007F66D2"/>
    <w:rsid w:val="007F6917"/>
    <w:rsid w:val="00805241"/>
    <w:rsid w:val="00805306"/>
    <w:rsid w:val="00812115"/>
    <w:rsid w:val="0081618C"/>
    <w:rsid w:val="0082000E"/>
    <w:rsid w:val="00821565"/>
    <w:rsid w:val="008223E1"/>
    <w:rsid w:val="00823496"/>
    <w:rsid w:val="008248BA"/>
    <w:rsid w:val="00827349"/>
    <w:rsid w:val="00827375"/>
    <w:rsid w:val="00827F76"/>
    <w:rsid w:val="00830DA2"/>
    <w:rsid w:val="00833AE6"/>
    <w:rsid w:val="00835D09"/>
    <w:rsid w:val="00840887"/>
    <w:rsid w:val="00841E51"/>
    <w:rsid w:val="0084254B"/>
    <w:rsid w:val="00842FA9"/>
    <w:rsid w:val="00843373"/>
    <w:rsid w:val="008443BC"/>
    <w:rsid w:val="00845097"/>
    <w:rsid w:val="00845987"/>
    <w:rsid w:val="00851449"/>
    <w:rsid w:val="00855574"/>
    <w:rsid w:val="0085642F"/>
    <w:rsid w:val="008600AA"/>
    <w:rsid w:val="008629E1"/>
    <w:rsid w:val="00862B5E"/>
    <w:rsid w:val="00864BC4"/>
    <w:rsid w:val="0086715C"/>
    <w:rsid w:val="00870578"/>
    <w:rsid w:val="0087340D"/>
    <w:rsid w:val="00873806"/>
    <w:rsid w:val="00874615"/>
    <w:rsid w:val="008749AC"/>
    <w:rsid w:val="00875D3C"/>
    <w:rsid w:val="00877068"/>
    <w:rsid w:val="008771EC"/>
    <w:rsid w:val="0088006C"/>
    <w:rsid w:val="00881456"/>
    <w:rsid w:val="00882931"/>
    <w:rsid w:val="00884CCD"/>
    <w:rsid w:val="00887A50"/>
    <w:rsid w:val="008907FE"/>
    <w:rsid w:val="008926DC"/>
    <w:rsid w:val="00892C10"/>
    <w:rsid w:val="00893BDE"/>
    <w:rsid w:val="00896CD8"/>
    <w:rsid w:val="008A105A"/>
    <w:rsid w:val="008A3EBA"/>
    <w:rsid w:val="008A479A"/>
    <w:rsid w:val="008A4A4C"/>
    <w:rsid w:val="008B0106"/>
    <w:rsid w:val="008B013E"/>
    <w:rsid w:val="008B034B"/>
    <w:rsid w:val="008B2507"/>
    <w:rsid w:val="008B3A9C"/>
    <w:rsid w:val="008C15A3"/>
    <w:rsid w:val="008C3F71"/>
    <w:rsid w:val="008C77D8"/>
    <w:rsid w:val="008D1F1B"/>
    <w:rsid w:val="008D5C8C"/>
    <w:rsid w:val="008D6472"/>
    <w:rsid w:val="008D6700"/>
    <w:rsid w:val="008E1F53"/>
    <w:rsid w:val="008E2865"/>
    <w:rsid w:val="008E4F95"/>
    <w:rsid w:val="008E51D7"/>
    <w:rsid w:val="008E5E87"/>
    <w:rsid w:val="008E5F87"/>
    <w:rsid w:val="008F335E"/>
    <w:rsid w:val="008F3658"/>
    <w:rsid w:val="008F4C50"/>
    <w:rsid w:val="008F5089"/>
    <w:rsid w:val="008F550D"/>
    <w:rsid w:val="00900C21"/>
    <w:rsid w:val="00902136"/>
    <w:rsid w:val="009027E5"/>
    <w:rsid w:val="00905287"/>
    <w:rsid w:val="00912CB0"/>
    <w:rsid w:val="00913E88"/>
    <w:rsid w:val="0091573A"/>
    <w:rsid w:val="00915DF3"/>
    <w:rsid w:val="00917387"/>
    <w:rsid w:val="00917C93"/>
    <w:rsid w:val="00920007"/>
    <w:rsid w:val="009203B3"/>
    <w:rsid w:val="00920DDF"/>
    <w:rsid w:val="00921562"/>
    <w:rsid w:val="009236F7"/>
    <w:rsid w:val="0092727D"/>
    <w:rsid w:val="00930ABE"/>
    <w:rsid w:val="00932EFE"/>
    <w:rsid w:val="00933D54"/>
    <w:rsid w:val="0093525C"/>
    <w:rsid w:val="0093738F"/>
    <w:rsid w:val="00937638"/>
    <w:rsid w:val="00940645"/>
    <w:rsid w:val="009424FC"/>
    <w:rsid w:val="0094363A"/>
    <w:rsid w:val="009451FF"/>
    <w:rsid w:val="00945F8B"/>
    <w:rsid w:val="0094604F"/>
    <w:rsid w:val="0094647F"/>
    <w:rsid w:val="00946927"/>
    <w:rsid w:val="00946F2F"/>
    <w:rsid w:val="00950765"/>
    <w:rsid w:val="0095441C"/>
    <w:rsid w:val="00954822"/>
    <w:rsid w:val="00956E66"/>
    <w:rsid w:val="0095794B"/>
    <w:rsid w:val="00960846"/>
    <w:rsid w:val="00961AA9"/>
    <w:rsid w:val="009629AA"/>
    <w:rsid w:val="009632D9"/>
    <w:rsid w:val="009649DA"/>
    <w:rsid w:val="00964BEA"/>
    <w:rsid w:val="00965A6B"/>
    <w:rsid w:val="00965E0D"/>
    <w:rsid w:val="009714A0"/>
    <w:rsid w:val="00971CC2"/>
    <w:rsid w:val="00972A4B"/>
    <w:rsid w:val="00974B3C"/>
    <w:rsid w:val="00975D86"/>
    <w:rsid w:val="00975F28"/>
    <w:rsid w:val="009762B1"/>
    <w:rsid w:val="00976D14"/>
    <w:rsid w:val="009806F8"/>
    <w:rsid w:val="0098123B"/>
    <w:rsid w:val="00981259"/>
    <w:rsid w:val="00981667"/>
    <w:rsid w:val="0098184D"/>
    <w:rsid w:val="009820B7"/>
    <w:rsid w:val="00985640"/>
    <w:rsid w:val="00987D24"/>
    <w:rsid w:val="009907B8"/>
    <w:rsid w:val="00991C07"/>
    <w:rsid w:val="00992531"/>
    <w:rsid w:val="0099564C"/>
    <w:rsid w:val="0099602A"/>
    <w:rsid w:val="00996249"/>
    <w:rsid w:val="009974EC"/>
    <w:rsid w:val="00997993"/>
    <w:rsid w:val="009A0EE0"/>
    <w:rsid w:val="009A0F17"/>
    <w:rsid w:val="009A24A4"/>
    <w:rsid w:val="009A25A2"/>
    <w:rsid w:val="009A3D70"/>
    <w:rsid w:val="009A60DD"/>
    <w:rsid w:val="009A6BBB"/>
    <w:rsid w:val="009A74B8"/>
    <w:rsid w:val="009A7C7C"/>
    <w:rsid w:val="009B1678"/>
    <w:rsid w:val="009B3DB8"/>
    <w:rsid w:val="009B4A03"/>
    <w:rsid w:val="009B5BE5"/>
    <w:rsid w:val="009B61D8"/>
    <w:rsid w:val="009B639A"/>
    <w:rsid w:val="009C0C33"/>
    <w:rsid w:val="009C2A63"/>
    <w:rsid w:val="009C3227"/>
    <w:rsid w:val="009C38AB"/>
    <w:rsid w:val="009C50A6"/>
    <w:rsid w:val="009C51E3"/>
    <w:rsid w:val="009C541B"/>
    <w:rsid w:val="009C77B3"/>
    <w:rsid w:val="009D208B"/>
    <w:rsid w:val="009D2EA8"/>
    <w:rsid w:val="009D49A3"/>
    <w:rsid w:val="009D561E"/>
    <w:rsid w:val="009E07A6"/>
    <w:rsid w:val="009E0EB2"/>
    <w:rsid w:val="009E261F"/>
    <w:rsid w:val="009E3F20"/>
    <w:rsid w:val="009F41CA"/>
    <w:rsid w:val="009F6740"/>
    <w:rsid w:val="009F7263"/>
    <w:rsid w:val="009F7D5E"/>
    <w:rsid w:val="00A00740"/>
    <w:rsid w:val="00A00F5F"/>
    <w:rsid w:val="00A0288E"/>
    <w:rsid w:val="00A033B3"/>
    <w:rsid w:val="00A03C1F"/>
    <w:rsid w:val="00A04128"/>
    <w:rsid w:val="00A04245"/>
    <w:rsid w:val="00A047CC"/>
    <w:rsid w:val="00A05CED"/>
    <w:rsid w:val="00A05D98"/>
    <w:rsid w:val="00A062C8"/>
    <w:rsid w:val="00A100FB"/>
    <w:rsid w:val="00A10B80"/>
    <w:rsid w:val="00A11B93"/>
    <w:rsid w:val="00A128C7"/>
    <w:rsid w:val="00A13DC2"/>
    <w:rsid w:val="00A14944"/>
    <w:rsid w:val="00A15A4E"/>
    <w:rsid w:val="00A16F63"/>
    <w:rsid w:val="00A2010B"/>
    <w:rsid w:val="00A20C6C"/>
    <w:rsid w:val="00A21747"/>
    <w:rsid w:val="00A24D9B"/>
    <w:rsid w:val="00A279CF"/>
    <w:rsid w:val="00A27A28"/>
    <w:rsid w:val="00A30A57"/>
    <w:rsid w:val="00A33DA2"/>
    <w:rsid w:val="00A3563C"/>
    <w:rsid w:val="00A35DFA"/>
    <w:rsid w:val="00A40A52"/>
    <w:rsid w:val="00A42C7D"/>
    <w:rsid w:val="00A46A07"/>
    <w:rsid w:val="00A501B1"/>
    <w:rsid w:val="00A5257D"/>
    <w:rsid w:val="00A525A1"/>
    <w:rsid w:val="00A556B7"/>
    <w:rsid w:val="00A56A98"/>
    <w:rsid w:val="00A57F78"/>
    <w:rsid w:val="00A60E68"/>
    <w:rsid w:val="00A62D42"/>
    <w:rsid w:val="00A6647F"/>
    <w:rsid w:val="00A705A4"/>
    <w:rsid w:val="00A73BC2"/>
    <w:rsid w:val="00A76856"/>
    <w:rsid w:val="00A84B53"/>
    <w:rsid w:val="00A8578F"/>
    <w:rsid w:val="00A85DFB"/>
    <w:rsid w:val="00A86069"/>
    <w:rsid w:val="00A87322"/>
    <w:rsid w:val="00A8737B"/>
    <w:rsid w:val="00A901CB"/>
    <w:rsid w:val="00A91AD8"/>
    <w:rsid w:val="00A93790"/>
    <w:rsid w:val="00A93BCC"/>
    <w:rsid w:val="00A94627"/>
    <w:rsid w:val="00A94958"/>
    <w:rsid w:val="00A95A10"/>
    <w:rsid w:val="00A96693"/>
    <w:rsid w:val="00AA030E"/>
    <w:rsid w:val="00AA5982"/>
    <w:rsid w:val="00AA66EA"/>
    <w:rsid w:val="00AB0906"/>
    <w:rsid w:val="00AB17B1"/>
    <w:rsid w:val="00AB5121"/>
    <w:rsid w:val="00AB5253"/>
    <w:rsid w:val="00AC166D"/>
    <w:rsid w:val="00AC7D07"/>
    <w:rsid w:val="00AD4C39"/>
    <w:rsid w:val="00AD5F6A"/>
    <w:rsid w:val="00AE087F"/>
    <w:rsid w:val="00AE0BB1"/>
    <w:rsid w:val="00AE2261"/>
    <w:rsid w:val="00AE3CEA"/>
    <w:rsid w:val="00AE62F9"/>
    <w:rsid w:val="00AF1213"/>
    <w:rsid w:val="00AF53FB"/>
    <w:rsid w:val="00B01DBD"/>
    <w:rsid w:val="00B04912"/>
    <w:rsid w:val="00B05ADF"/>
    <w:rsid w:val="00B0764B"/>
    <w:rsid w:val="00B079C4"/>
    <w:rsid w:val="00B103E6"/>
    <w:rsid w:val="00B12AED"/>
    <w:rsid w:val="00B13084"/>
    <w:rsid w:val="00B15C84"/>
    <w:rsid w:val="00B15DA6"/>
    <w:rsid w:val="00B176D0"/>
    <w:rsid w:val="00B17D69"/>
    <w:rsid w:val="00B21299"/>
    <w:rsid w:val="00B240BB"/>
    <w:rsid w:val="00B244B6"/>
    <w:rsid w:val="00B2603E"/>
    <w:rsid w:val="00B262F6"/>
    <w:rsid w:val="00B32879"/>
    <w:rsid w:val="00B34C6D"/>
    <w:rsid w:val="00B3573F"/>
    <w:rsid w:val="00B35D6D"/>
    <w:rsid w:val="00B360A3"/>
    <w:rsid w:val="00B37A67"/>
    <w:rsid w:val="00B414E1"/>
    <w:rsid w:val="00B432EC"/>
    <w:rsid w:val="00B437E5"/>
    <w:rsid w:val="00B44CC1"/>
    <w:rsid w:val="00B46D09"/>
    <w:rsid w:val="00B50FC4"/>
    <w:rsid w:val="00B52240"/>
    <w:rsid w:val="00B546D4"/>
    <w:rsid w:val="00B56CD7"/>
    <w:rsid w:val="00B570A8"/>
    <w:rsid w:val="00B661C3"/>
    <w:rsid w:val="00B675F9"/>
    <w:rsid w:val="00B67988"/>
    <w:rsid w:val="00B71D9A"/>
    <w:rsid w:val="00B74385"/>
    <w:rsid w:val="00B751C4"/>
    <w:rsid w:val="00B753D6"/>
    <w:rsid w:val="00B7704A"/>
    <w:rsid w:val="00B773DC"/>
    <w:rsid w:val="00B7791E"/>
    <w:rsid w:val="00B8070E"/>
    <w:rsid w:val="00B80A6A"/>
    <w:rsid w:val="00B82595"/>
    <w:rsid w:val="00B83D11"/>
    <w:rsid w:val="00B84CAA"/>
    <w:rsid w:val="00B85E82"/>
    <w:rsid w:val="00B962B1"/>
    <w:rsid w:val="00B9782C"/>
    <w:rsid w:val="00BA300D"/>
    <w:rsid w:val="00BA3C10"/>
    <w:rsid w:val="00BA5F46"/>
    <w:rsid w:val="00BA6C01"/>
    <w:rsid w:val="00BB1D35"/>
    <w:rsid w:val="00BB28B5"/>
    <w:rsid w:val="00BB61E8"/>
    <w:rsid w:val="00BB6DBD"/>
    <w:rsid w:val="00BC1D0B"/>
    <w:rsid w:val="00BC2AF8"/>
    <w:rsid w:val="00BC7C0B"/>
    <w:rsid w:val="00BD00E7"/>
    <w:rsid w:val="00BD09E5"/>
    <w:rsid w:val="00BD0A8F"/>
    <w:rsid w:val="00BD1BE6"/>
    <w:rsid w:val="00BD1FEB"/>
    <w:rsid w:val="00BD5D20"/>
    <w:rsid w:val="00BD6EA7"/>
    <w:rsid w:val="00BD75B0"/>
    <w:rsid w:val="00BE01E0"/>
    <w:rsid w:val="00BE13C2"/>
    <w:rsid w:val="00BE4772"/>
    <w:rsid w:val="00BE4EAD"/>
    <w:rsid w:val="00BE61A4"/>
    <w:rsid w:val="00BE639E"/>
    <w:rsid w:val="00BE6788"/>
    <w:rsid w:val="00BE6CA2"/>
    <w:rsid w:val="00BF00DE"/>
    <w:rsid w:val="00BF01C8"/>
    <w:rsid w:val="00BF0FCF"/>
    <w:rsid w:val="00BF1A75"/>
    <w:rsid w:val="00BF377B"/>
    <w:rsid w:val="00BF43B2"/>
    <w:rsid w:val="00BF4D57"/>
    <w:rsid w:val="00BF6BFC"/>
    <w:rsid w:val="00BF7031"/>
    <w:rsid w:val="00BF7559"/>
    <w:rsid w:val="00C00939"/>
    <w:rsid w:val="00C02791"/>
    <w:rsid w:val="00C05268"/>
    <w:rsid w:val="00C06285"/>
    <w:rsid w:val="00C062E7"/>
    <w:rsid w:val="00C07423"/>
    <w:rsid w:val="00C11177"/>
    <w:rsid w:val="00C11954"/>
    <w:rsid w:val="00C13872"/>
    <w:rsid w:val="00C13ED3"/>
    <w:rsid w:val="00C144B9"/>
    <w:rsid w:val="00C159D1"/>
    <w:rsid w:val="00C165C7"/>
    <w:rsid w:val="00C200BE"/>
    <w:rsid w:val="00C21279"/>
    <w:rsid w:val="00C22C78"/>
    <w:rsid w:val="00C24283"/>
    <w:rsid w:val="00C251A7"/>
    <w:rsid w:val="00C302DD"/>
    <w:rsid w:val="00C3101F"/>
    <w:rsid w:val="00C31758"/>
    <w:rsid w:val="00C319C1"/>
    <w:rsid w:val="00C32BAD"/>
    <w:rsid w:val="00C34F4B"/>
    <w:rsid w:val="00C35C92"/>
    <w:rsid w:val="00C35EEE"/>
    <w:rsid w:val="00C41D6E"/>
    <w:rsid w:val="00C449E9"/>
    <w:rsid w:val="00C45583"/>
    <w:rsid w:val="00C46A2C"/>
    <w:rsid w:val="00C471B1"/>
    <w:rsid w:val="00C50ADB"/>
    <w:rsid w:val="00C516CE"/>
    <w:rsid w:val="00C52222"/>
    <w:rsid w:val="00C5250E"/>
    <w:rsid w:val="00C5517D"/>
    <w:rsid w:val="00C60F32"/>
    <w:rsid w:val="00C64781"/>
    <w:rsid w:val="00C64E22"/>
    <w:rsid w:val="00C677AC"/>
    <w:rsid w:val="00C67BC2"/>
    <w:rsid w:val="00C70674"/>
    <w:rsid w:val="00C7178B"/>
    <w:rsid w:val="00C71D94"/>
    <w:rsid w:val="00C72DA2"/>
    <w:rsid w:val="00C73720"/>
    <w:rsid w:val="00C75135"/>
    <w:rsid w:val="00C80C49"/>
    <w:rsid w:val="00C822AE"/>
    <w:rsid w:val="00C822AF"/>
    <w:rsid w:val="00C82959"/>
    <w:rsid w:val="00C83396"/>
    <w:rsid w:val="00C85FC4"/>
    <w:rsid w:val="00C86DE8"/>
    <w:rsid w:val="00C91588"/>
    <w:rsid w:val="00C929AE"/>
    <w:rsid w:val="00C930D1"/>
    <w:rsid w:val="00C93CCE"/>
    <w:rsid w:val="00C93E41"/>
    <w:rsid w:val="00C93F96"/>
    <w:rsid w:val="00C96B23"/>
    <w:rsid w:val="00CA0055"/>
    <w:rsid w:val="00CA1000"/>
    <w:rsid w:val="00CA196B"/>
    <w:rsid w:val="00CA3FA6"/>
    <w:rsid w:val="00CB09BA"/>
    <w:rsid w:val="00CB1C42"/>
    <w:rsid w:val="00CB1DF8"/>
    <w:rsid w:val="00CB27DC"/>
    <w:rsid w:val="00CB2A43"/>
    <w:rsid w:val="00CB4574"/>
    <w:rsid w:val="00CB554E"/>
    <w:rsid w:val="00CB7838"/>
    <w:rsid w:val="00CB7937"/>
    <w:rsid w:val="00CB79F7"/>
    <w:rsid w:val="00CC0819"/>
    <w:rsid w:val="00CC08B2"/>
    <w:rsid w:val="00CC2A8E"/>
    <w:rsid w:val="00CC374C"/>
    <w:rsid w:val="00CC4EBD"/>
    <w:rsid w:val="00CC4F51"/>
    <w:rsid w:val="00CC71BC"/>
    <w:rsid w:val="00CD2F76"/>
    <w:rsid w:val="00CD46A6"/>
    <w:rsid w:val="00CD5170"/>
    <w:rsid w:val="00CE0076"/>
    <w:rsid w:val="00CE1165"/>
    <w:rsid w:val="00CE244A"/>
    <w:rsid w:val="00CE390C"/>
    <w:rsid w:val="00CE735A"/>
    <w:rsid w:val="00CF0C13"/>
    <w:rsid w:val="00CF0C1C"/>
    <w:rsid w:val="00CF177C"/>
    <w:rsid w:val="00CF5252"/>
    <w:rsid w:val="00CF5BEE"/>
    <w:rsid w:val="00CF6600"/>
    <w:rsid w:val="00CF74F9"/>
    <w:rsid w:val="00D01F39"/>
    <w:rsid w:val="00D02471"/>
    <w:rsid w:val="00D02904"/>
    <w:rsid w:val="00D032D5"/>
    <w:rsid w:val="00D038EA"/>
    <w:rsid w:val="00D03CB3"/>
    <w:rsid w:val="00D04485"/>
    <w:rsid w:val="00D06038"/>
    <w:rsid w:val="00D103F0"/>
    <w:rsid w:val="00D11119"/>
    <w:rsid w:val="00D14A28"/>
    <w:rsid w:val="00D15260"/>
    <w:rsid w:val="00D158BD"/>
    <w:rsid w:val="00D15E45"/>
    <w:rsid w:val="00D17F60"/>
    <w:rsid w:val="00D204B6"/>
    <w:rsid w:val="00D20D31"/>
    <w:rsid w:val="00D21001"/>
    <w:rsid w:val="00D21235"/>
    <w:rsid w:val="00D2192E"/>
    <w:rsid w:val="00D229C8"/>
    <w:rsid w:val="00D22ABD"/>
    <w:rsid w:val="00D24F59"/>
    <w:rsid w:val="00D260D5"/>
    <w:rsid w:val="00D2687A"/>
    <w:rsid w:val="00D327FB"/>
    <w:rsid w:val="00D35685"/>
    <w:rsid w:val="00D40A86"/>
    <w:rsid w:val="00D4744C"/>
    <w:rsid w:val="00D510F3"/>
    <w:rsid w:val="00D524B4"/>
    <w:rsid w:val="00D6232B"/>
    <w:rsid w:val="00D62597"/>
    <w:rsid w:val="00D634F2"/>
    <w:rsid w:val="00D649A9"/>
    <w:rsid w:val="00D65DF4"/>
    <w:rsid w:val="00D71531"/>
    <w:rsid w:val="00D71E78"/>
    <w:rsid w:val="00D72CC6"/>
    <w:rsid w:val="00D73D8D"/>
    <w:rsid w:val="00D75617"/>
    <w:rsid w:val="00D766EA"/>
    <w:rsid w:val="00D819DE"/>
    <w:rsid w:val="00D84120"/>
    <w:rsid w:val="00D841EB"/>
    <w:rsid w:val="00D84BBD"/>
    <w:rsid w:val="00D856DA"/>
    <w:rsid w:val="00D87175"/>
    <w:rsid w:val="00D87F82"/>
    <w:rsid w:val="00D91965"/>
    <w:rsid w:val="00D91BDC"/>
    <w:rsid w:val="00D9263A"/>
    <w:rsid w:val="00D97320"/>
    <w:rsid w:val="00D973A0"/>
    <w:rsid w:val="00DA09F8"/>
    <w:rsid w:val="00DA2533"/>
    <w:rsid w:val="00DA6C75"/>
    <w:rsid w:val="00DA7E4B"/>
    <w:rsid w:val="00DB0B55"/>
    <w:rsid w:val="00DB1920"/>
    <w:rsid w:val="00DB1CA3"/>
    <w:rsid w:val="00DB29E7"/>
    <w:rsid w:val="00DB3652"/>
    <w:rsid w:val="00DB7B30"/>
    <w:rsid w:val="00DC143E"/>
    <w:rsid w:val="00DC17B1"/>
    <w:rsid w:val="00DC1996"/>
    <w:rsid w:val="00DC1A12"/>
    <w:rsid w:val="00DC27FC"/>
    <w:rsid w:val="00DC470F"/>
    <w:rsid w:val="00DC50B6"/>
    <w:rsid w:val="00DD10BD"/>
    <w:rsid w:val="00DD1D16"/>
    <w:rsid w:val="00DD2529"/>
    <w:rsid w:val="00DD60C6"/>
    <w:rsid w:val="00DD74AD"/>
    <w:rsid w:val="00DE03B9"/>
    <w:rsid w:val="00DE127C"/>
    <w:rsid w:val="00DE12CA"/>
    <w:rsid w:val="00DE1F42"/>
    <w:rsid w:val="00DE27AB"/>
    <w:rsid w:val="00DE3849"/>
    <w:rsid w:val="00DE3CEE"/>
    <w:rsid w:val="00DE3D30"/>
    <w:rsid w:val="00DE4468"/>
    <w:rsid w:val="00DE5B70"/>
    <w:rsid w:val="00DE5D52"/>
    <w:rsid w:val="00DE6D65"/>
    <w:rsid w:val="00DE71C6"/>
    <w:rsid w:val="00DF0CC9"/>
    <w:rsid w:val="00DF4F80"/>
    <w:rsid w:val="00DF5399"/>
    <w:rsid w:val="00DF6146"/>
    <w:rsid w:val="00DF7115"/>
    <w:rsid w:val="00DF7500"/>
    <w:rsid w:val="00E03A0D"/>
    <w:rsid w:val="00E03AFE"/>
    <w:rsid w:val="00E040D5"/>
    <w:rsid w:val="00E075A3"/>
    <w:rsid w:val="00E10D92"/>
    <w:rsid w:val="00E11848"/>
    <w:rsid w:val="00E12466"/>
    <w:rsid w:val="00E1448D"/>
    <w:rsid w:val="00E169FE"/>
    <w:rsid w:val="00E16E43"/>
    <w:rsid w:val="00E20547"/>
    <w:rsid w:val="00E2129A"/>
    <w:rsid w:val="00E2412B"/>
    <w:rsid w:val="00E24C24"/>
    <w:rsid w:val="00E250DB"/>
    <w:rsid w:val="00E26F67"/>
    <w:rsid w:val="00E32483"/>
    <w:rsid w:val="00E34B53"/>
    <w:rsid w:val="00E41931"/>
    <w:rsid w:val="00E41AD7"/>
    <w:rsid w:val="00E464CF"/>
    <w:rsid w:val="00E467C5"/>
    <w:rsid w:val="00E47464"/>
    <w:rsid w:val="00E479B1"/>
    <w:rsid w:val="00E54B62"/>
    <w:rsid w:val="00E568C4"/>
    <w:rsid w:val="00E570C3"/>
    <w:rsid w:val="00E571BB"/>
    <w:rsid w:val="00E604BF"/>
    <w:rsid w:val="00E60C67"/>
    <w:rsid w:val="00E619CF"/>
    <w:rsid w:val="00E65229"/>
    <w:rsid w:val="00E6722F"/>
    <w:rsid w:val="00E708EE"/>
    <w:rsid w:val="00E71F03"/>
    <w:rsid w:val="00E73293"/>
    <w:rsid w:val="00E8052A"/>
    <w:rsid w:val="00E83A33"/>
    <w:rsid w:val="00E84356"/>
    <w:rsid w:val="00E84985"/>
    <w:rsid w:val="00E8559C"/>
    <w:rsid w:val="00E86BB8"/>
    <w:rsid w:val="00E87BE8"/>
    <w:rsid w:val="00E9125C"/>
    <w:rsid w:val="00E928B4"/>
    <w:rsid w:val="00E93164"/>
    <w:rsid w:val="00E9344E"/>
    <w:rsid w:val="00EA208F"/>
    <w:rsid w:val="00EA2483"/>
    <w:rsid w:val="00EA491E"/>
    <w:rsid w:val="00EA5565"/>
    <w:rsid w:val="00EA6C3F"/>
    <w:rsid w:val="00EA7733"/>
    <w:rsid w:val="00EA7B92"/>
    <w:rsid w:val="00EB08A2"/>
    <w:rsid w:val="00EB0D0F"/>
    <w:rsid w:val="00EB1391"/>
    <w:rsid w:val="00EB29DE"/>
    <w:rsid w:val="00EB35FB"/>
    <w:rsid w:val="00EB53F3"/>
    <w:rsid w:val="00EC2D27"/>
    <w:rsid w:val="00EC30A3"/>
    <w:rsid w:val="00EC46D0"/>
    <w:rsid w:val="00EC68E7"/>
    <w:rsid w:val="00EC7EAB"/>
    <w:rsid w:val="00ED1B6F"/>
    <w:rsid w:val="00ED622F"/>
    <w:rsid w:val="00ED732C"/>
    <w:rsid w:val="00EE0F9C"/>
    <w:rsid w:val="00EE1D3F"/>
    <w:rsid w:val="00EE1DCF"/>
    <w:rsid w:val="00EE2541"/>
    <w:rsid w:val="00EE4156"/>
    <w:rsid w:val="00EE55FB"/>
    <w:rsid w:val="00EE5868"/>
    <w:rsid w:val="00EE5CF6"/>
    <w:rsid w:val="00EE6597"/>
    <w:rsid w:val="00EE6D39"/>
    <w:rsid w:val="00EE744B"/>
    <w:rsid w:val="00EE7857"/>
    <w:rsid w:val="00EF1C7E"/>
    <w:rsid w:val="00EF3179"/>
    <w:rsid w:val="00EF692D"/>
    <w:rsid w:val="00F004CD"/>
    <w:rsid w:val="00F016F3"/>
    <w:rsid w:val="00F0207F"/>
    <w:rsid w:val="00F04081"/>
    <w:rsid w:val="00F054CD"/>
    <w:rsid w:val="00F065F7"/>
    <w:rsid w:val="00F06DFD"/>
    <w:rsid w:val="00F1086A"/>
    <w:rsid w:val="00F1121F"/>
    <w:rsid w:val="00F11802"/>
    <w:rsid w:val="00F12034"/>
    <w:rsid w:val="00F12BFF"/>
    <w:rsid w:val="00F1387B"/>
    <w:rsid w:val="00F25529"/>
    <w:rsid w:val="00F25ADC"/>
    <w:rsid w:val="00F25E93"/>
    <w:rsid w:val="00F27DC2"/>
    <w:rsid w:val="00F31165"/>
    <w:rsid w:val="00F355B6"/>
    <w:rsid w:val="00F36556"/>
    <w:rsid w:val="00F4152A"/>
    <w:rsid w:val="00F4248A"/>
    <w:rsid w:val="00F4299B"/>
    <w:rsid w:val="00F44C0C"/>
    <w:rsid w:val="00F463FF"/>
    <w:rsid w:val="00F464D7"/>
    <w:rsid w:val="00F479DD"/>
    <w:rsid w:val="00F47B4D"/>
    <w:rsid w:val="00F50CE8"/>
    <w:rsid w:val="00F56A1A"/>
    <w:rsid w:val="00F56E82"/>
    <w:rsid w:val="00F57D9E"/>
    <w:rsid w:val="00F607EF"/>
    <w:rsid w:val="00F60B7F"/>
    <w:rsid w:val="00F638CA"/>
    <w:rsid w:val="00F658F7"/>
    <w:rsid w:val="00F666F4"/>
    <w:rsid w:val="00F6674C"/>
    <w:rsid w:val="00F67B74"/>
    <w:rsid w:val="00F748B3"/>
    <w:rsid w:val="00F75D4C"/>
    <w:rsid w:val="00F77CF7"/>
    <w:rsid w:val="00F8251D"/>
    <w:rsid w:val="00F83438"/>
    <w:rsid w:val="00F84913"/>
    <w:rsid w:val="00F849B4"/>
    <w:rsid w:val="00F90083"/>
    <w:rsid w:val="00F92BA6"/>
    <w:rsid w:val="00F94926"/>
    <w:rsid w:val="00F952B4"/>
    <w:rsid w:val="00F963AA"/>
    <w:rsid w:val="00FA194F"/>
    <w:rsid w:val="00FA4875"/>
    <w:rsid w:val="00FA4F38"/>
    <w:rsid w:val="00FB099C"/>
    <w:rsid w:val="00FB36F6"/>
    <w:rsid w:val="00FB39D2"/>
    <w:rsid w:val="00FB3BEE"/>
    <w:rsid w:val="00FC0E6A"/>
    <w:rsid w:val="00FC0EAB"/>
    <w:rsid w:val="00FC1A71"/>
    <w:rsid w:val="00FC33BF"/>
    <w:rsid w:val="00FC5862"/>
    <w:rsid w:val="00FD374A"/>
    <w:rsid w:val="00FD3893"/>
    <w:rsid w:val="00FD7591"/>
    <w:rsid w:val="00FD7D78"/>
    <w:rsid w:val="00FE21B0"/>
    <w:rsid w:val="00FE2778"/>
    <w:rsid w:val="00FE361B"/>
    <w:rsid w:val="00FE5590"/>
    <w:rsid w:val="00FE6C64"/>
    <w:rsid w:val="00FE71DB"/>
    <w:rsid w:val="00FF0BEF"/>
    <w:rsid w:val="00FF23FB"/>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A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CC2A8E"/>
    <w:pPr>
      <w:spacing w:after="200"/>
    </w:pPr>
    <w:rPr>
      <w:i/>
      <w:iCs/>
      <w:color w:val="44546A" w:themeColor="text2"/>
      <w:sz w:val="18"/>
      <w:szCs w:val="18"/>
    </w:rPr>
  </w:style>
  <w:style w:type="paragraph" w:styleId="NoSpacing">
    <w:name w:val="No Spacing"/>
    <w:uiPriority w:val="1"/>
    <w:qFormat/>
    <w:rsid w:val="008F5089"/>
    <w:pPr>
      <w:spacing w:after="0" w:line="240" w:lineRule="auto"/>
    </w:pPr>
  </w:style>
  <w:style w:type="paragraph" w:styleId="FootnoteText">
    <w:name w:val="footnote text"/>
    <w:basedOn w:val="Normal"/>
    <w:link w:val="FootnoteTextChar"/>
    <w:uiPriority w:val="99"/>
    <w:semiHidden/>
    <w:unhideWhenUsed/>
    <w:rsid w:val="00D510F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510F3"/>
    <w:rPr>
      <w:sz w:val="20"/>
      <w:szCs w:val="20"/>
    </w:rPr>
  </w:style>
  <w:style w:type="character" w:styleId="FootnoteReference">
    <w:name w:val="footnote reference"/>
    <w:basedOn w:val="DefaultParagraphFont"/>
    <w:uiPriority w:val="99"/>
    <w:semiHidden/>
    <w:unhideWhenUsed/>
    <w:rsid w:val="00D510F3"/>
    <w:rPr>
      <w:vertAlign w:val="superscript"/>
    </w:rPr>
  </w:style>
  <w:style w:type="paragraph" w:styleId="Revision">
    <w:name w:val="Revision"/>
    <w:hidden/>
    <w:uiPriority w:val="99"/>
    <w:semiHidden/>
    <w:rsid w:val="00F3655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40019">
      <w:bodyDiv w:val="1"/>
      <w:marLeft w:val="0"/>
      <w:marRight w:val="0"/>
      <w:marTop w:val="0"/>
      <w:marBottom w:val="0"/>
      <w:divBdr>
        <w:top w:val="none" w:sz="0" w:space="0" w:color="auto"/>
        <w:left w:val="none" w:sz="0" w:space="0" w:color="auto"/>
        <w:bottom w:val="none" w:sz="0" w:space="0" w:color="auto"/>
        <w:right w:val="none" w:sz="0" w:space="0" w:color="auto"/>
      </w:divBdr>
    </w:div>
    <w:div w:id="55125709">
      <w:bodyDiv w:val="1"/>
      <w:marLeft w:val="0"/>
      <w:marRight w:val="0"/>
      <w:marTop w:val="0"/>
      <w:marBottom w:val="0"/>
      <w:divBdr>
        <w:top w:val="none" w:sz="0" w:space="0" w:color="auto"/>
        <w:left w:val="none" w:sz="0" w:space="0" w:color="auto"/>
        <w:bottom w:val="none" w:sz="0" w:space="0" w:color="auto"/>
        <w:right w:val="none" w:sz="0" w:space="0" w:color="auto"/>
      </w:divBdr>
    </w:div>
    <w:div w:id="168326616">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3366847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85933619">
      <w:bodyDiv w:val="1"/>
      <w:marLeft w:val="0"/>
      <w:marRight w:val="0"/>
      <w:marTop w:val="0"/>
      <w:marBottom w:val="0"/>
      <w:divBdr>
        <w:top w:val="none" w:sz="0" w:space="0" w:color="auto"/>
        <w:left w:val="none" w:sz="0" w:space="0" w:color="auto"/>
        <w:bottom w:val="none" w:sz="0" w:space="0" w:color="auto"/>
        <w:right w:val="none" w:sz="0" w:space="0" w:color="auto"/>
      </w:divBdr>
      <w:divsChild>
        <w:div w:id="766736356">
          <w:marLeft w:val="0"/>
          <w:marRight w:val="0"/>
          <w:marTop w:val="0"/>
          <w:marBottom w:val="0"/>
          <w:divBdr>
            <w:top w:val="none" w:sz="0" w:space="0" w:color="auto"/>
            <w:left w:val="none" w:sz="0" w:space="0" w:color="auto"/>
            <w:bottom w:val="none" w:sz="0" w:space="0" w:color="auto"/>
            <w:right w:val="none" w:sz="0" w:space="0" w:color="auto"/>
          </w:divBdr>
          <w:divsChild>
            <w:div w:id="362367179">
              <w:marLeft w:val="0"/>
              <w:marRight w:val="0"/>
              <w:marTop w:val="0"/>
              <w:marBottom w:val="0"/>
              <w:divBdr>
                <w:top w:val="none" w:sz="0" w:space="0" w:color="auto"/>
                <w:left w:val="none" w:sz="0" w:space="0" w:color="auto"/>
                <w:bottom w:val="none" w:sz="0" w:space="0" w:color="auto"/>
                <w:right w:val="none" w:sz="0" w:space="0" w:color="auto"/>
              </w:divBdr>
              <w:divsChild>
                <w:div w:id="2081561459">
                  <w:marLeft w:val="0"/>
                  <w:marRight w:val="0"/>
                  <w:marTop w:val="0"/>
                  <w:marBottom w:val="0"/>
                  <w:divBdr>
                    <w:top w:val="none" w:sz="0" w:space="0" w:color="auto"/>
                    <w:left w:val="none" w:sz="0" w:space="0" w:color="auto"/>
                    <w:bottom w:val="none" w:sz="0" w:space="0" w:color="auto"/>
                    <w:right w:val="none" w:sz="0" w:space="0" w:color="auto"/>
                  </w:divBdr>
                  <w:divsChild>
                    <w:div w:id="6137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089340">
      <w:bodyDiv w:val="1"/>
      <w:marLeft w:val="0"/>
      <w:marRight w:val="0"/>
      <w:marTop w:val="0"/>
      <w:marBottom w:val="0"/>
      <w:divBdr>
        <w:top w:val="none" w:sz="0" w:space="0" w:color="auto"/>
        <w:left w:val="none" w:sz="0" w:space="0" w:color="auto"/>
        <w:bottom w:val="none" w:sz="0" w:space="0" w:color="auto"/>
        <w:right w:val="none" w:sz="0" w:space="0" w:color="auto"/>
      </w:divBdr>
    </w:div>
    <w:div w:id="392002988">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614677520">
      <w:bodyDiv w:val="1"/>
      <w:marLeft w:val="0"/>
      <w:marRight w:val="0"/>
      <w:marTop w:val="0"/>
      <w:marBottom w:val="0"/>
      <w:divBdr>
        <w:top w:val="none" w:sz="0" w:space="0" w:color="auto"/>
        <w:left w:val="none" w:sz="0" w:space="0" w:color="auto"/>
        <w:bottom w:val="none" w:sz="0" w:space="0" w:color="auto"/>
        <w:right w:val="none" w:sz="0" w:space="0" w:color="auto"/>
      </w:divBdr>
    </w:div>
    <w:div w:id="615143860">
      <w:bodyDiv w:val="1"/>
      <w:marLeft w:val="0"/>
      <w:marRight w:val="0"/>
      <w:marTop w:val="0"/>
      <w:marBottom w:val="0"/>
      <w:divBdr>
        <w:top w:val="none" w:sz="0" w:space="0" w:color="auto"/>
        <w:left w:val="none" w:sz="0" w:space="0" w:color="auto"/>
        <w:bottom w:val="none" w:sz="0" w:space="0" w:color="auto"/>
        <w:right w:val="none" w:sz="0" w:space="0" w:color="auto"/>
      </w:divBdr>
    </w:div>
    <w:div w:id="617294392">
      <w:bodyDiv w:val="1"/>
      <w:marLeft w:val="0"/>
      <w:marRight w:val="0"/>
      <w:marTop w:val="0"/>
      <w:marBottom w:val="0"/>
      <w:divBdr>
        <w:top w:val="none" w:sz="0" w:space="0" w:color="auto"/>
        <w:left w:val="none" w:sz="0" w:space="0" w:color="auto"/>
        <w:bottom w:val="none" w:sz="0" w:space="0" w:color="auto"/>
        <w:right w:val="none" w:sz="0" w:space="0" w:color="auto"/>
      </w:divBdr>
    </w:div>
    <w:div w:id="655958519">
      <w:bodyDiv w:val="1"/>
      <w:marLeft w:val="0"/>
      <w:marRight w:val="0"/>
      <w:marTop w:val="0"/>
      <w:marBottom w:val="0"/>
      <w:divBdr>
        <w:top w:val="none" w:sz="0" w:space="0" w:color="auto"/>
        <w:left w:val="none" w:sz="0" w:space="0" w:color="auto"/>
        <w:bottom w:val="none" w:sz="0" w:space="0" w:color="auto"/>
        <w:right w:val="none" w:sz="0" w:space="0" w:color="auto"/>
      </w:divBdr>
    </w:div>
    <w:div w:id="666516341">
      <w:bodyDiv w:val="1"/>
      <w:marLeft w:val="0"/>
      <w:marRight w:val="0"/>
      <w:marTop w:val="0"/>
      <w:marBottom w:val="0"/>
      <w:divBdr>
        <w:top w:val="none" w:sz="0" w:space="0" w:color="auto"/>
        <w:left w:val="none" w:sz="0" w:space="0" w:color="auto"/>
        <w:bottom w:val="none" w:sz="0" w:space="0" w:color="auto"/>
        <w:right w:val="none" w:sz="0" w:space="0" w:color="auto"/>
      </w:divBdr>
    </w:div>
    <w:div w:id="680665192">
      <w:bodyDiv w:val="1"/>
      <w:marLeft w:val="0"/>
      <w:marRight w:val="0"/>
      <w:marTop w:val="0"/>
      <w:marBottom w:val="0"/>
      <w:divBdr>
        <w:top w:val="none" w:sz="0" w:space="0" w:color="auto"/>
        <w:left w:val="none" w:sz="0" w:space="0" w:color="auto"/>
        <w:bottom w:val="none" w:sz="0" w:space="0" w:color="auto"/>
        <w:right w:val="none" w:sz="0" w:space="0" w:color="auto"/>
      </w:divBdr>
    </w:div>
    <w:div w:id="682829660">
      <w:bodyDiv w:val="1"/>
      <w:marLeft w:val="0"/>
      <w:marRight w:val="0"/>
      <w:marTop w:val="0"/>
      <w:marBottom w:val="0"/>
      <w:divBdr>
        <w:top w:val="none" w:sz="0" w:space="0" w:color="auto"/>
        <w:left w:val="none" w:sz="0" w:space="0" w:color="auto"/>
        <w:bottom w:val="none" w:sz="0" w:space="0" w:color="auto"/>
        <w:right w:val="none" w:sz="0" w:space="0" w:color="auto"/>
      </w:divBdr>
      <w:divsChild>
        <w:div w:id="2096590133">
          <w:marLeft w:val="0"/>
          <w:marRight w:val="0"/>
          <w:marTop w:val="0"/>
          <w:marBottom w:val="0"/>
          <w:divBdr>
            <w:top w:val="none" w:sz="0" w:space="0" w:color="auto"/>
            <w:left w:val="none" w:sz="0" w:space="0" w:color="auto"/>
            <w:bottom w:val="none" w:sz="0" w:space="0" w:color="auto"/>
            <w:right w:val="none" w:sz="0" w:space="0" w:color="auto"/>
          </w:divBdr>
          <w:divsChild>
            <w:div w:id="2103916478">
              <w:marLeft w:val="0"/>
              <w:marRight w:val="0"/>
              <w:marTop w:val="0"/>
              <w:marBottom w:val="0"/>
              <w:divBdr>
                <w:top w:val="none" w:sz="0" w:space="0" w:color="auto"/>
                <w:left w:val="none" w:sz="0" w:space="0" w:color="auto"/>
                <w:bottom w:val="none" w:sz="0" w:space="0" w:color="auto"/>
                <w:right w:val="none" w:sz="0" w:space="0" w:color="auto"/>
              </w:divBdr>
              <w:divsChild>
                <w:div w:id="16562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366745">
      <w:bodyDiv w:val="1"/>
      <w:marLeft w:val="0"/>
      <w:marRight w:val="0"/>
      <w:marTop w:val="0"/>
      <w:marBottom w:val="0"/>
      <w:divBdr>
        <w:top w:val="none" w:sz="0" w:space="0" w:color="auto"/>
        <w:left w:val="none" w:sz="0" w:space="0" w:color="auto"/>
        <w:bottom w:val="none" w:sz="0" w:space="0" w:color="auto"/>
        <w:right w:val="none" w:sz="0" w:space="0" w:color="auto"/>
      </w:divBdr>
    </w:div>
    <w:div w:id="703138444">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91630023">
      <w:bodyDiv w:val="1"/>
      <w:marLeft w:val="0"/>
      <w:marRight w:val="0"/>
      <w:marTop w:val="0"/>
      <w:marBottom w:val="0"/>
      <w:divBdr>
        <w:top w:val="none" w:sz="0" w:space="0" w:color="auto"/>
        <w:left w:val="none" w:sz="0" w:space="0" w:color="auto"/>
        <w:bottom w:val="none" w:sz="0" w:space="0" w:color="auto"/>
        <w:right w:val="none" w:sz="0" w:space="0" w:color="auto"/>
      </w:divBdr>
    </w:div>
    <w:div w:id="793796296">
      <w:bodyDiv w:val="1"/>
      <w:marLeft w:val="0"/>
      <w:marRight w:val="0"/>
      <w:marTop w:val="0"/>
      <w:marBottom w:val="0"/>
      <w:divBdr>
        <w:top w:val="none" w:sz="0" w:space="0" w:color="auto"/>
        <w:left w:val="none" w:sz="0" w:space="0" w:color="auto"/>
        <w:bottom w:val="none" w:sz="0" w:space="0" w:color="auto"/>
        <w:right w:val="none" w:sz="0" w:space="0" w:color="auto"/>
      </w:divBdr>
    </w:div>
    <w:div w:id="799300304">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25897871">
      <w:bodyDiv w:val="1"/>
      <w:marLeft w:val="0"/>
      <w:marRight w:val="0"/>
      <w:marTop w:val="0"/>
      <w:marBottom w:val="0"/>
      <w:divBdr>
        <w:top w:val="none" w:sz="0" w:space="0" w:color="auto"/>
        <w:left w:val="none" w:sz="0" w:space="0" w:color="auto"/>
        <w:bottom w:val="none" w:sz="0" w:space="0" w:color="auto"/>
        <w:right w:val="none" w:sz="0" w:space="0" w:color="auto"/>
      </w:divBdr>
    </w:div>
    <w:div w:id="832187572">
      <w:bodyDiv w:val="1"/>
      <w:marLeft w:val="0"/>
      <w:marRight w:val="0"/>
      <w:marTop w:val="0"/>
      <w:marBottom w:val="0"/>
      <w:divBdr>
        <w:top w:val="none" w:sz="0" w:space="0" w:color="auto"/>
        <w:left w:val="none" w:sz="0" w:space="0" w:color="auto"/>
        <w:bottom w:val="none" w:sz="0" w:space="0" w:color="auto"/>
        <w:right w:val="none" w:sz="0" w:space="0" w:color="auto"/>
      </w:divBdr>
      <w:divsChild>
        <w:div w:id="1167669587">
          <w:marLeft w:val="0"/>
          <w:marRight w:val="0"/>
          <w:marTop w:val="0"/>
          <w:marBottom w:val="0"/>
          <w:divBdr>
            <w:top w:val="none" w:sz="0" w:space="0" w:color="auto"/>
            <w:left w:val="none" w:sz="0" w:space="0" w:color="auto"/>
            <w:bottom w:val="none" w:sz="0" w:space="0" w:color="auto"/>
            <w:right w:val="none" w:sz="0" w:space="0" w:color="auto"/>
          </w:divBdr>
          <w:divsChild>
            <w:div w:id="2127461970">
              <w:marLeft w:val="0"/>
              <w:marRight w:val="0"/>
              <w:marTop w:val="0"/>
              <w:marBottom w:val="0"/>
              <w:divBdr>
                <w:top w:val="none" w:sz="0" w:space="0" w:color="auto"/>
                <w:left w:val="none" w:sz="0" w:space="0" w:color="auto"/>
                <w:bottom w:val="none" w:sz="0" w:space="0" w:color="auto"/>
                <w:right w:val="none" w:sz="0" w:space="0" w:color="auto"/>
              </w:divBdr>
              <w:divsChild>
                <w:div w:id="938830418">
                  <w:marLeft w:val="0"/>
                  <w:marRight w:val="0"/>
                  <w:marTop w:val="0"/>
                  <w:marBottom w:val="0"/>
                  <w:divBdr>
                    <w:top w:val="none" w:sz="0" w:space="0" w:color="auto"/>
                    <w:left w:val="none" w:sz="0" w:space="0" w:color="auto"/>
                    <w:bottom w:val="none" w:sz="0" w:space="0" w:color="auto"/>
                    <w:right w:val="none" w:sz="0" w:space="0" w:color="auto"/>
                  </w:divBdr>
                  <w:divsChild>
                    <w:div w:id="1814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92085535">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022051166">
      <w:bodyDiv w:val="1"/>
      <w:marLeft w:val="0"/>
      <w:marRight w:val="0"/>
      <w:marTop w:val="0"/>
      <w:marBottom w:val="0"/>
      <w:divBdr>
        <w:top w:val="none" w:sz="0" w:space="0" w:color="auto"/>
        <w:left w:val="none" w:sz="0" w:space="0" w:color="auto"/>
        <w:bottom w:val="none" w:sz="0" w:space="0" w:color="auto"/>
        <w:right w:val="none" w:sz="0" w:space="0" w:color="auto"/>
      </w:divBdr>
    </w:div>
    <w:div w:id="1068189265">
      <w:bodyDiv w:val="1"/>
      <w:marLeft w:val="0"/>
      <w:marRight w:val="0"/>
      <w:marTop w:val="0"/>
      <w:marBottom w:val="0"/>
      <w:divBdr>
        <w:top w:val="none" w:sz="0" w:space="0" w:color="auto"/>
        <w:left w:val="none" w:sz="0" w:space="0" w:color="auto"/>
        <w:bottom w:val="none" w:sz="0" w:space="0" w:color="auto"/>
        <w:right w:val="none" w:sz="0" w:space="0" w:color="auto"/>
      </w:divBdr>
    </w:div>
    <w:div w:id="1085147738">
      <w:bodyDiv w:val="1"/>
      <w:marLeft w:val="0"/>
      <w:marRight w:val="0"/>
      <w:marTop w:val="0"/>
      <w:marBottom w:val="0"/>
      <w:divBdr>
        <w:top w:val="none" w:sz="0" w:space="0" w:color="auto"/>
        <w:left w:val="none" w:sz="0" w:space="0" w:color="auto"/>
        <w:bottom w:val="none" w:sz="0" w:space="0" w:color="auto"/>
        <w:right w:val="none" w:sz="0" w:space="0" w:color="auto"/>
      </w:divBdr>
    </w:div>
    <w:div w:id="1087196341">
      <w:bodyDiv w:val="1"/>
      <w:marLeft w:val="0"/>
      <w:marRight w:val="0"/>
      <w:marTop w:val="0"/>
      <w:marBottom w:val="0"/>
      <w:divBdr>
        <w:top w:val="none" w:sz="0" w:space="0" w:color="auto"/>
        <w:left w:val="none" w:sz="0" w:space="0" w:color="auto"/>
        <w:bottom w:val="none" w:sz="0" w:space="0" w:color="auto"/>
        <w:right w:val="none" w:sz="0" w:space="0" w:color="auto"/>
      </w:divBdr>
    </w:div>
    <w:div w:id="1136873875">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5388420">
      <w:bodyDiv w:val="1"/>
      <w:marLeft w:val="0"/>
      <w:marRight w:val="0"/>
      <w:marTop w:val="0"/>
      <w:marBottom w:val="0"/>
      <w:divBdr>
        <w:top w:val="none" w:sz="0" w:space="0" w:color="auto"/>
        <w:left w:val="none" w:sz="0" w:space="0" w:color="auto"/>
        <w:bottom w:val="none" w:sz="0" w:space="0" w:color="auto"/>
        <w:right w:val="none" w:sz="0" w:space="0" w:color="auto"/>
      </w:divBdr>
    </w:div>
    <w:div w:id="1256128733">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48043558">
      <w:bodyDiv w:val="1"/>
      <w:marLeft w:val="0"/>
      <w:marRight w:val="0"/>
      <w:marTop w:val="0"/>
      <w:marBottom w:val="0"/>
      <w:divBdr>
        <w:top w:val="none" w:sz="0" w:space="0" w:color="auto"/>
        <w:left w:val="none" w:sz="0" w:space="0" w:color="auto"/>
        <w:bottom w:val="none" w:sz="0" w:space="0" w:color="auto"/>
        <w:right w:val="none" w:sz="0" w:space="0" w:color="auto"/>
      </w:divBdr>
    </w:div>
    <w:div w:id="1488549781">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56040924">
      <w:bodyDiv w:val="1"/>
      <w:marLeft w:val="0"/>
      <w:marRight w:val="0"/>
      <w:marTop w:val="0"/>
      <w:marBottom w:val="0"/>
      <w:divBdr>
        <w:top w:val="none" w:sz="0" w:space="0" w:color="auto"/>
        <w:left w:val="none" w:sz="0" w:space="0" w:color="auto"/>
        <w:bottom w:val="none" w:sz="0" w:space="0" w:color="auto"/>
        <w:right w:val="none" w:sz="0" w:space="0" w:color="auto"/>
      </w:divBdr>
    </w:div>
    <w:div w:id="1573614666">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5551387">
      <w:bodyDiv w:val="1"/>
      <w:marLeft w:val="0"/>
      <w:marRight w:val="0"/>
      <w:marTop w:val="0"/>
      <w:marBottom w:val="0"/>
      <w:divBdr>
        <w:top w:val="none" w:sz="0" w:space="0" w:color="auto"/>
        <w:left w:val="none" w:sz="0" w:space="0" w:color="auto"/>
        <w:bottom w:val="none" w:sz="0" w:space="0" w:color="auto"/>
        <w:right w:val="none" w:sz="0" w:space="0" w:color="auto"/>
      </w:divBdr>
    </w:div>
    <w:div w:id="1777821742">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29437928">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87990511">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32008294">
      <w:bodyDiv w:val="1"/>
      <w:marLeft w:val="0"/>
      <w:marRight w:val="0"/>
      <w:marTop w:val="0"/>
      <w:marBottom w:val="0"/>
      <w:divBdr>
        <w:top w:val="none" w:sz="0" w:space="0" w:color="auto"/>
        <w:left w:val="none" w:sz="0" w:space="0" w:color="auto"/>
        <w:bottom w:val="none" w:sz="0" w:space="0" w:color="auto"/>
        <w:right w:val="none" w:sz="0" w:space="0" w:color="auto"/>
      </w:divBdr>
    </w:div>
    <w:div w:id="1955400570">
      <w:bodyDiv w:val="1"/>
      <w:marLeft w:val="0"/>
      <w:marRight w:val="0"/>
      <w:marTop w:val="0"/>
      <w:marBottom w:val="0"/>
      <w:divBdr>
        <w:top w:val="none" w:sz="0" w:space="0" w:color="auto"/>
        <w:left w:val="none" w:sz="0" w:space="0" w:color="auto"/>
        <w:bottom w:val="none" w:sz="0" w:space="0" w:color="auto"/>
        <w:right w:val="none" w:sz="0" w:space="0" w:color="auto"/>
      </w:divBdr>
    </w:div>
    <w:div w:id="1966156646">
      <w:bodyDiv w:val="1"/>
      <w:marLeft w:val="0"/>
      <w:marRight w:val="0"/>
      <w:marTop w:val="0"/>
      <w:marBottom w:val="0"/>
      <w:divBdr>
        <w:top w:val="none" w:sz="0" w:space="0" w:color="auto"/>
        <w:left w:val="none" w:sz="0" w:space="0" w:color="auto"/>
        <w:bottom w:val="none" w:sz="0" w:space="0" w:color="auto"/>
        <w:right w:val="none" w:sz="0" w:space="0" w:color="auto"/>
      </w:divBdr>
    </w:div>
    <w:div w:id="2025280864">
      <w:bodyDiv w:val="1"/>
      <w:marLeft w:val="0"/>
      <w:marRight w:val="0"/>
      <w:marTop w:val="0"/>
      <w:marBottom w:val="0"/>
      <w:divBdr>
        <w:top w:val="none" w:sz="0" w:space="0" w:color="auto"/>
        <w:left w:val="none" w:sz="0" w:space="0" w:color="auto"/>
        <w:bottom w:val="none" w:sz="0" w:space="0" w:color="auto"/>
        <w:right w:val="none" w:sz="0" w:space="0" w:color="auto"/>
      </w:divBdr>
    </w:div>
    <w:div w:id="2043705234">
      <w:bodyDiv w:val="1"/>
      <w:marLeft w:val="0"/>
      <w:marRight w:val="0"/>
      <w:marTop w:val="0"/>
      <w:marBottom w:val="0"/>
      <w:divBdr>
        <w:top w:val="none" w:sz="0" w:space="0" w:color="auto"/>
        <w:left w:val="none" w:sz="0" w:space="0" w:color="auto"/>
        <w:bottom w:val="none" w:sz="0" w:space="0" w:color="auto"/>
        <w:right w:val="none" w:sz="0" w:space="0" w:color="auto"/>
      </w:divBdr>
      <w:divsChild>
        <w:div w:id="1276641490">
          <w:marLeft w:val="0"/>
          <w:marRight w:val="0"/>
          <w:marTop w:val="0"/>
          <w:marBottom w:val="0"/>
          <w:divBdr>
            <w:top w:val="none" w:sz="0" w:space="0" w:color="auto"/>
            <w:left w:val="none" w:sz="0" w:space="0" w:color="auto"/>
            <w:bottom w:val="none" w:sz="0" w:space="0" w:color="auto"/>
            <w:right w:val="none" w:sz="0" w:space="0" w:color="auto"/>
          </w:divBdr>
          <w:divsChild>
            <w:div w:id="579101948">
              <w:marLeft w:val="0"/>
              <w:marRight w:val="0"/>
              <w:marTop w:val="0"/>
              <w:marBottom w:val="0"/>
              <w:divBdr>
                <w:top w:val="none" w:sz="0" w:space="0" w:color="auto"/>
                <w:left w:val="none" w:sz="0" w:space="0" w:color="auto"/>
                <w:bottom w:val="none" w:sz="0" w:space="0" w:color="auto"/>
                <w:right w:val="none" w:sz="0" w:space="0" w:color="auto"/>
              </w:divBdr>
              <w:divsChild>
                <w:div w:id="411974674">
                  <w:marLeft w:val="0"/>
                  <w:marRight w:val="0"/>
                  <w:marTop w:val="0"/>
                  <w:marBottom w:val="0"/>
                  <w:divBdr>
                    <w:top w:val="none" w:sz="0" w:space="0" w:color="auto"/>
                    <w:left w:val="none" w:sz="0" w:space="0" w:color="auto"/>
                    <w:bottom w:val="none" w:sz="0" w:space="0" w:color="auto"/>
                    <w:right w:val="none" w:sz="0" w:space="0" w:color="auto"/>
                  </w:divBdr>
                  <w:divsChild>
                    <w:div w:id="20349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21183">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 w:id="214646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ctlife.org/respect-life-month" TargetMode="External"/><Relationship Id="rId13" Type="http://schemas.openxmlformats.org/officeDocument/2006/relationships/hyperlink" Target="https://store.respectlife.org/collections/2025-respect-life-resources-life-our-sign-of-hope/products/a-prayer-for-hope" TargetMode="External"/><Relationship Id="rId18" Type="http://schemas.openxmlformats.org/officeDocument/2006/relationships/hyperlink" Target="https://www.usccb.org/end-of-life-care" TargetMode="Externa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sccb.org/end-of-life-care" TargetMode="External"/><Relationship Id="rId34"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store.respectlife.org/collections/2025-respect-life-resources-life-our-sign-of-hope/products/2025-respect-life-poster" TargetMode="External"/><Relationship Id="rId17" Type="http://schemas.openxmlformats.org/officeDocument/2006/relationships/hyperlink" Target="https://www.respectlife.org/life-our-sign-of-hope" TargetMode="External"/><Relationship Id="rId25" Type="http://schemas.openxmlformats.org/officeDocument/2006/relationships/hyperlink" Target="http://w2.vatican.va/content/john-paul-ii/en/encyclicals/documents/hf_jp-ii_enc_25031995_evangelium-vitae.html" TargetMode="External"/><Relationship Id="rId33" Type="http://schemas.openxmlformats.org/officeDocument/2006/relationships/hyperlink" Target="https://www.usccb.org/resources/2025-respect-life-month-graphic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sccb.org/resources/respect-life-reflection-life-our-sign-hope" TargetMode="External"/><Relationship Id="rId20" Type="http://schemas.openxmlformats.org/officeDocument/2006/relationships/hyperlink" Target="https://www.usccb.org/resources/caring-loved-ones-lifes-end" TargetMode="External"/><Relationship Id="rId29" Type="http://schemas.openxmlformats.org/officeDocument/2006/relationships/hyperlink" Target="https://www.respectlife.org/respect-life-image-galle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pectlife.org/respect-life-month" TargetMode="External"/><Relationship Id="rId24" Type="http://schemas.openxmlformats.org/officeDocument/2006/relationships/hyperlink" Target="http://w2.vatican.va/content/john-paul-ii/en/encyclicals/documents/hf_jp-ii_enc_25031995_evangelium-vitae.html" TargetMode="External"/><Relationship Id="rId32" Type="http://schemas.openxmlformats.org/officeDocument/2006/relationships/hyperlink" Target="https://www.usccb.org/resources/2025-respect-life-month-graphics" TargetMode="External"/><Relationship Id="rId37" Type="http://schemas.openxmlformats.org/officeDocument/2006/relationships/hyperlink" Target="https://www.usccb.org/sites/default/files/2022-09/rlp-22-web-content-1090x690.png"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respectlife.org/healing-in-marriage" TargetMode="External"/><Relationship Id="rId28" Type="http://schemas.openxmlformats.org/officeDocument/2006/relationships/hyperlink" Target="https://www.respectlife.org/called-to-serve-reflection" TargetMode="External"/><Relationship Id="rId36" Type="http://schemas.openxmlformats.org/officeDocument/2006/relationships/image" Target="media/image8.png"/><Relationship Id="rId10" Type="http://schemas.openxmlformats.org/officeDocument/2006/relationships/hyperlink" Target="https://store.respectlife.org/collections/2025-respect-life-resources-life-our-sign-of-hope" TargetMode="External"/><Relationship Id="rId19" Type="http://schemas.openxmlformats.org/officeDocument/2006/relationships/image" Target="media/image3.png"/><Relationship Id="rId31" Type="http://schemas.openxmlformats.org/officeDocument/2006/relationships/hyperlink" Target="https://www.usccb.org/resources/rlp-25-rlm-square.pn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4.jpg"/><Relationship Id="rId27" Type="http://schemas.openxmlformats.org/officeDocument/2006/relationships/hyperlink" Target="https://www.usccb.org/resources/respect-life-reflection-called-serve-moms-need" TargetMode="External"/><Relationship Id="rId30" Type="http://schemas.openxmlformats.org/officeDocument/2006/relationships/image" Target="media/image6.jpeg"/><Relationship Id="rId35" Type="http://schemas.openxmlformats.org/officeDocument/2006/relationships/hyperlink" Target="https://www.usccb.org/resources/respect-life-graphics-respect-life-month-noven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21F58-814A-4D4A-9679-678ACF51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1278</Words>
  <Characters>6023</Characters>
  <Application>Microsoft Office Word</Application>
  <DocSecurity>0</DocSecurity>
  <Lines>133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Maria Zalot</cp:lastModifiedBy>
  <cp:revision>6</cp:revision>
  <cp:lastPrinted>2018-08-21T17:16:00Z</cp:lastPrinted>
  <dcterms:created xsi:type="dcterms:W3CDTF">2025-07-30T15:44:00Z</dcterms:created>
  <dcterms:modified xsi:type="dcterms:W3CDTF">2025-08-07T14:39:00Z</dcterms:modified>
</cp:coreProperties>
</file>