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FB5C4" w14:textId="7A8C6793"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685410">
        <w:rPr>
          <w:rFonts w:eastAsia="Calibri"/>
          <w:b/>
          <w:smallCaps/>
          <w:sz w:val="49"/>
          <w:szCs w:val="49"/>
        </w:rPr>
        <w:t>June</w:t>
      </w:r>
      <w:r>
        <w:rPr>
          <w:rFonts w:eastAsia="Calibri"/>
          <w:b/>
          <w:smallCaps/>
          <w:sz w:val="49"/>
          <w:szCs w:val="49"/>
        </w:rPr>
        <w:t xml:space="preserve"> </w:t>
      </w:r>
      <w:r w:rsidR="00AD0F18">
        <w:rPr>
          <w:rFonts w:eastAsia="Calibri"/>
          <w:b/>
          <w:smallCaps/>
          <w:sz w:val="49"/>
          <w:szCs w:val="49"/>
        </w:rPr>
        <w:t>202</w:t>
      </w:r>
      <w:r w:rsidR="0099303B">
        <w:rPr>
          <w:rFonts w:eastAsia="Calibri"/>
          <w:b/>
          <w:smallCaps/>
          <w:sz w:val="49"/>
          <w:szCs w:val="49"/>
        </w:rPr>
        <w:t>6</w:t>
      </w:r>
    </w:p>
    <w:p w14:paraId="31C5E540" w14:textId="75C24027"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771ABFFF" w14:textId="717A15F6" w:rsidR="006D3E2A" w:rsidRDefault="00DA4CAF" w:rsidP="00F45828">
      <w:r w:rsidRPr="009B0F88">
        <w:rPr>
          <w:b/>
          <w:bCs/>
          <w:smallCaps/>
          <w:noProof/>
          <w:sz w:val="32"/>
          <w:szCs w:val="32"/>
        </w:rPr>
        <w:t xml:space="preserve">Featured </w:t>
      </w:r>
      <w:r w:rsidR="009B0F88">
        <w:rPr>
          <w:b/>
          <w:bCs/>
          <w:smallCaps/>
          <w:noProof/>
          <w:sz w:val="32"/>
          <w:szCs w:val="32"/>
        </w:rPr>
        <w:t>t</w:t>
      </w:r>
      <w:r w:rsidRPr="009B0F88">
        <w:rPr>
          <w:b/>
          <w:bCs/>
          <w:smallCaps/>
          <w:noProof/>
          <w:sz w:val="32"/>
          <w:szCs w:val="32"/>
        </w:rPr>
        <w:t>his</w:t>
      </w:r>
      <w:r w:rsidR="00EE6D39" w:rsidRPr="009B0F88">
        <w:rPr>
          <w:b/>
          <w:bCs/>
          <w:smallCaps/>
          <w:sz w:val="32"/>
          <w:szCs w:val="32"/>
        </w:rPr>
        <w:t xml:space="preserve"> Month</w:t>
      </w:r>
      <w:r>
        <w:rPr>
          <w:b/>
          <w:bCs/>
          <w:sz w:val="32"/>
          <w:szCs w:val="32"/>
        </w:rPr>
        <w:t>…</w:t>
      </w:r>
      <w:r w:rsidR="008A141C">
        <w:rPr>
          <w:b/>
          <w:bCs/>
          <w:sz w:val="28"/>
          <w:szCs w:val="28"/>
        </w:rPr>
        <w:br/>
      </w:r>
    </w:p>
    <w:p w14:paraId="5B361A32" w14:textId="1182361A" w:rsidR="006D3E2A" w:rsidRDefault="00B05513" w:rsidP="00F45828">
      <w:hyperlink r:id="rId11" w:history="1">
        <w:r>
          <w:rPr>
            <w:rStyle w:val="Hyperlink"/>
            <w:b/>
            <w:bCs/>
            <w:sz w:val="28"/>
            <w:szCs w:val="28"/>
          </w:rPr>
          <w:t>Consecrating the United States to the Sacred Heart of Jesus</w:t>
        </w:r>
      </w:hyperlink>
    </w:p>
    <w:p w14:paraId="44E2D513" w14:textId="6BC153AF" w:rsidR="00B05513" w:rsidRDefault="00B05513" w:rsidP="00F45828"/>
    <w:p w14:paraId="4FFDA61B" w14:textId="77777777" w:rsidR="00113BBE" w:rsidRDefault="00113BBE" w:rsidP="00F45828">
      <w:r>
        <w:rPr>
          <w:noProof/>
        </w:rPr>
        <w:drawing>
          <wp:anchor distT="0" distB="0" distL="114300" distR="114300" simplePos="0" relativeHeight="251912192" behindDoc="0" locked="0" layoutInCell="1" allowOverlap="1" wp14:anchorId="30D67CE6" wp14:editId="36841EC3">
            <wp:simplePos x="0" y="0"/>
            <wp:positionH relativeFrom="margin">
              <wp:align>left</wp:align>
            </wp:positionH>
            <wp:positionV relativeFrom="paragraph">
              <wp:posOffset>50165</wp:posOffset>
            </wp:positionV>
            <wp:extent cx="1029970" cy="1727200"/>
            <wp:effectExtent l="38100" t="38100" r="93980" b="101600"/>
            <wp:wrapSquare wrapText="bothSides"/>
            <wp:docPr id="1797268850" name="Picture 17972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8850" name="Picture 17972688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970" cy="1727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13BBE">
        <w:t xml:space="preserve">In June 2026, as part of the celebration of the 250th anniversary of the signing of the Declaration of Independence, the </w:t>
      </w:r>
      <w:r w:rsidRPr="00113BBE">
        <w:rPr>
          <w:b/>
          <w:bCs/>
        </w:rPr>
        <w:t>U.S. bishops will consecrate the United States of America to the Sacred Heart of Jesus</w:t>
      </w:r>
      <w:r w:rsidRPr="00113BBE">
        <w:t>. Parishes around the country are encouraged to join the bishops in consecrating our nation to the Sacred Heart in June.</w:t>
      </w:r>
      <w:r>
        <w:t xml:space="preserve"> </w:t>
      </w:r>
    </w:p>
    <w:p w14:paraId="5DBCFBD2" w14:textId="77777777" w:rsidR="00113BBE" w:rsidRDefault="00113BBE" w:rsidP="00F45828"/>
    <w:p w14:paraId="6D1BF6A3" w14:textId="59599B3D" w:rsidR="00113BBE" w:rsidRDefault="00113BBE" w:rsidP="00F45828">
      <w:r>
        <w:t xml:space="preserve">For more information &amp; resources, visit </w:t>
      </w:r>
      <w:hyperlink r:id="rId13" w:history="1">
        <w:r w:rsidRPr="000F48B3">
          <w:rPr>
            <w:rStyle w:val="Hyperlink"/>
          </w:rPr>
          <w:t>www.usccb.org/</w:t>
        </w:r>
        <w:r w:rsidRPr="000F48B3">
          <w:rPr>
            <w:rStyle w:val="Hyperlink"/>
          </w:rPr>
          <w:t>w</w:t>
        </w:r>
        <w:r w:rsidRPr="000F48B3">
          <w:rPr>
            <w:rStyle w:val="Hyperlink"/>
          </w:rPr>
          <w:t>eholdthesetruths</w:t>
        </w:r>
      </w:hyperlink>
      <w:r>
        <w:t xml:space="preserve">. </w:t>
      </w:r>
    </w:p>
    <w:p w14:paraId="0505FC73" w14:textId="47B1F3F3" w:rsidR="00113BBE" w:rsidRDefault="00113BBE" w:rsidP="00113BBE">
      <w:pPr>
        <w:pStyle w:val="ListParagraph"/>
        <w:numPr>
          <w:ilvl w:val="0"/>
          <w:numId w:val="20"/>
        </w:numPr>
      </w:pPr>
      <w:hyperlink r:id="rId14" w:history="1">
        <w:r w:rsidRPr="00113BBE">
          <w:rPr>
            <w:rStyle w:val="Hyperlink"/>
          </w:rPr>
          <w:t>250 Ho</w:t>
        </w:r>
        <w:r w:rsidRPr="00113BBE">
          <w:rPr>
            <w:rStyle w:val="Hyperlink"/>
          </w:rPr>
          <w:t>u</w:t>
        </w:r>
        <w:r w:rsidRPr="00113BBE">
          <w:rPr>
            <w:rStyle w:val="Hyperlink"/>
          </w:rPr>
          <w:t>rs of Adoration</w:t>
        </w:r>
      </w:hyperlink>
    </w:p>
    <w:p w14:paraId="772AF243" w14:textId="560DDC6A" w:rsidR="00113BBE" w:rsidRDefault="00113BBE" w:rsidP="00113BBE">
      <w:pPr>
        <w:pStyle w:val="ListParagraph"/>
        <w:numPr>
          <w:ilvl w:val="0"/>
          <w:numId w:val="20"/>
        </w:numPr>
      </w:pPr>
      <w:hyperlink r:id="rId15" w:history="1">
        <w:r w:rsidRPr="00113BBE">
          <w:rPr>
            <w:rStyle w:val="Hyperlink"/>
          </w:rPr>
          <w:t>Holy Ho</w:t>
        </w:r>
        <w:r w:rsidRPr="00113BBE">
          <w:rPr>
            <w:rStyle w:val="Hyperlink"/>
          </w:rPr>
          <w:t>u</w:t>
        </w:r>
        <w:r w:rsidRPr="00113BBE">
          <w:rPr>
            <w:rStyle w:val="Hyperlink"/>
          </w:rPr>
          <w:t>r for Life</w:t>
        </w:r>
      </w:hyperlink>
    </w:p>
    <w:p w14:paraId="2AE4FBD8" w14:textId="29FFE74F" w:rsidR="00B05513" w:rsidRDefault="00113BBE" w:rsidP="00F45828">
      <w:pPr>
        <w:pStyle w:val="ListParagraph"/>
        <w:numPr>
          <w:ilvl w:val="0"/>
          <w:numId w:val="20"/>
        </w:numPr>
      </w:pPr>
      <w:hyperlink r:id="rId16" w:history="1">
        <w:r w:rsidRPr="00113BBE">
          <w:rPr>
            <w:rStyle w:val="Hyperlink"/>
          </w:rPr>
          <w:t>Litany o</w:t>
        </w:r>
        <w:r w:rsidRPr="00113BBE">
          <w:rPr>
            <w:rStyle w:val="Hyperlink"/>
          </w:rPr>
          <w:t>f</w:t>
        </w:r>
        <w:r w:rsidRPr="00113BBE">
          <w:rPr>
            <w:rStyle w:val="Hyperlink"/>
          </w:rPr>
          <w:t xml:space="preserve"> the Sacred Heart of Jesus</w:t>
        </w:r>
      </w:hyperlink>
    </w:p>
    <w:p w14:paraId="29E0E6AA" w14:textId="77777777" w:rsidR="00ED7696" w:rsidRDefault="00ED7696" w:rsidP="00F45828"/>
    <w:p w14:paraId="3F6B8334" w14:textId="530885F7" w:rsidR="00F45828" w:rsidRPr="00ED7696" w:rsidRDefault="00685410" w:rsidP="00ED7696">
      <w:pPr>
        <w:rPr>
          <w:b/>
          <w:bCs/>
          <w:sz w:val="32"/>
          <w:szCs w:val="32"/>
        </w:rPr>
      </w:pPr>
      <w:hyperlink r:id="rId17" w:anchor="fathers-day" w:history="1">
        <w:r w:rsidRPr="00B31D36">
          <w:rPr>
            <w:rStyle w:val="Hyperlink"/>
            <w:b/>
            <w:bCs/>
            <w:sz w:val="28"/>
            <w:szCs w:val="28"/>
          </w:rPr>
          <w:t>Father’s Day</w:t>
        </w:r>
        <w:r w:rsidR="003427AE" w:rsidRPr="00B31D36">
          <w:rPr>
            <w:rStyle w:val="Hyperlink"/>
            <w:b/>
            <w:bCs/>
            <w:sz w:val="28"/>
            <w:szCs w:val="28"/>
          </w:rPr>
          <w:t xml:space="preserve"> Acti</w:t>
        </w:r>
        <w:r w:rsidR="003427AE" w:rsidRPr="00B31D36">
          <w:rPr>
            <w:rStyle w:val="Hyperlink"/>
            <w:b/>
            <w:bCs/>
            <w:sz w:val="28"/>
            <w:szCs w:val="28"/>
          </w:rPr>
          <w:t>o</w:t>
        </w:r>
        <w:r w:rsidR="003427AE" w:rsidRPr="00B31D36">
          <w:rPr>
            <w:rStyle w:val="Hyperlink"/>
            <w:b/>
            <w:bCs/>
            <w:sz w:val="28"/>
            <w:szCs w:val="28"/>
          </w:rPr>
          <w:t>n Guide</w:t>
        </w:r>
      </w:hyperlink>
      <w:r w:rsidR="00ED7696">
        <w:rPr>
          <w:noProof/>
        </w:rPr>
        <w:drawing>
          <wp:anchor distT="0" distB="0" distL="114300" distR="114300" simplePos="0" relativeHeight="251839488" behindDoc="0" locked="0" layoutInCell="1" allowOverlap="1" wp14:anchorId="0225ED5F" wp14:editId="2999AD03">
            <wp:simplePos x="0" y="0"/>
            <wp:positionH relativeFrom="margin">
              <wp:align>left</wp:align>
            </wp:positionH>
            <wp:positionV relativeFrom="paragraph">
              <wp:posOffset>324485</wp:posOffset>
            </wp:positionV>
            <wp:extent cx="1041400" cy="1346835"/>
            <wp:effectExtent l="38100" t="38100" r="101600" b="1009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1400" cy="13468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D7696">
        <w:rPr>
          <w:noProof/>
        </w:rPr>
        <mc:AlternateContent>
          <mc:Choice Requires="wps">
            <w:drawing>
              <wp:anchor distT="0" distB="0" distL="114300" distR="114300" simplePos="0" relativeHeight="251814912" behindDoc="0" locked="0" layoutInCell="1" allowOverlap="1" wp14:anchorId="07D8FB69" wp14:editId="18F29512">
                <wp:simplePos x="0" y="0"/>
                <wp:positionH relativeFrom="column">
                  <wp:posOffset>1657350</wp:posOffset>
                </wp:positionH>
                <wp:positionV relativeFrom="paragraph">
                  <wp:posOffset>232410</wp:posOffset>
                </wp:positionV>
                <wp:extent cx="4968875" cy="15049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1504950"/>
                        </a:xfrm>
                        <a:prstGeom prst="rect">
                          <a:avLst/>
                        </a:prstGeom>
                        <a:noFill/>
                        <a:ln w="6350">
                          <a:noFill/>
                        </a:ln>
                      </wps:spPr>
                      <wps:txbx>
                        <w:txbxContent>
                          <w:p w14:paraId="7D36D02C" w14:textId="411A8D30" w:rsidR="008634C3" w:rsidRDefault="006F703E" w:rsidP="00CA77AB">
                            <w:pPr>
                              <w:spacing w:after="120"/>
                              <w:contextualSpacing/>
                            </w:pPr>
                            <w:r>
                              <w:t xml:space="preserve">The Father’s Day Action Guide </w:t>
                            </w:r>
                            <w:r w:rsidR="00ED7696">
                              <w:t>will help</w:t>
                            </w:r>
                            <w:r w:rsidR="00C13BF7" w:rsidRPr="000D08BF">
                              <w:t xml:space="preserve"> your parish </w:t>
                            </w:r>
                            <w:r w:rsidR="008634C3" w:rsidRPr="00C13BF7">
                              <w:t>honor fathers and highlight their importance in building a culture of life.</w:t>
                            </w:r>
                            <w:r>
                              <w:t xml:space="preserve"> The activity can be done together as a parish or at home</w:t>
                            </w:r>
                            <w:r w:rsidR="00CA77AB" w:rsidRPr="000D08BF">
                              <w:t>. </w:t>
                            </w:r>
                          </w:p>
                          <w:p w14:paraId="1E532EAF" w14:textId="3D9DA684" w:rsidR="008634C3" w:rsidRDefault="008634C3" w:rsidP="008634C3">
                            <w:pPr>
                              <w:pStyle w:val="ListParagraph"/>
                              <w:numPr>
                                <w:ilvl w:val="0"/>
                                <w:numId w:val="18"/>
                              </w:numPr>
                            </w:pPr>
                            <w:hyperlink r:id="rId19" w:history="1">
                              <w:r w:rsidRPr="00A64C7D">
                                <w:rPr>
                                  <w:rStyle w:val="Hyperlink"/>
                                </w:rPr>
                                <w:t>Webina</w:t>
                              </w:r>
                              <w:r w:rsidR="00792486" w:rsidRPr="00A64C7D">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20" w:history="1">
                              <w:r w:rsidR="00AA4C27" w:rsidRPr="00AA4C27">
                                <w:rPr>
                                  <w:rStyle w:val="Hyperlink"/>
                                  <w:bCs/>
                                </w:rPr>
                                <w:t>English</w:t>
                              </w:r>
                            </w:hyperlink>
                            <w:r w:rsidR="00AA4C27">
                              <w:rPr>
                                <w:bCs/>
                              </w:rPr>
                              <w:t xml:space="preserve"> | </w:t>
                            </w:r>
                            <w:hyperlink r:id="rId21" w:history="1">
                              <w:r w:rsidR="00AA4C27" w:rsidRPr="00AA4C27">
                                <w:rPr>
                                  <w:rStyle w:val="Hyperlink"/>
                                  <w:bCs/>
                                </w:rPr>
                                <w:t>Spanish</w:t>
                              </w:r>
                            </w:hyperlink>
                            <w:r w:rsidR="00AA4C27">
                              <w:rPr>
                                <w:bCs/>
                              </w:rPr>
                              <w:t>)</w:t>
                            </w:r>
                          </w:p>
                          <w:p w14:paraId="18E2636B" w14:textId="3C1A0C8B" w:rsidR="008634C3" w:rsidRPr="008634C3" w:rsidRDefault="008634C3" w:rsidP="008634C3">
                            <w:pPr>
                              <w:pStyle w:val="ListParagraph"/>
                              <w:numPr>
                                <w:ilvl w:val="0"/>
                                <w:numId w:val="18"/>
                              </w:numPr>
                            </w:pPr>
                            <w:hyperlink r:id="rId22" w:anchor="fathers-day" w:history="1">
                              <w:r w:rsidRPr="006F703E">
                                <w:rPr>
                                  <w:rStyle w:val="Hyperlink"/>
                                  <w:bCs/>
                                </w:rPr>
                                <w:t>Supplemental Resources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FB69" id="_x0000_t202" coordsize="21600,21600" o:spt="202" path="m,l,21600r21600,l21600,xe">
                <v:stroke joinstyle="miter"/>
                <v:path gradientshapeok="t" o:connecttype="rect"/>
              </v:shapetype>
              <v:shape id="Text Box 21" o:spid="_x0000_s1026" type="#_x0000_t202" style="position:absolute;margin-left:130.5pt;margin-top:18.3pt;width:391.25pt;height:11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" filled="f" stroked="f" strokeweight=".5pt">
                <v:textbox>
                  <w:txbxContent>
                    <w:p w14:paraId="7D36D02C" w14:textId="411A8D30" w:rsidR="008634C3" w:rsidRDefault="006F703E" w:rsidP="00CA77AB">
                      <w:pPr>
                        <w:spacing w:after="120"/>
                        <w:contextualSpacing/>
                      </w:pPr>
                      <w:r>
                        <w:t xml:space="preserve">The Father’s Day Action Guide </w:t>
                      </w:r>
                      <w:r w:rsidR="00ED7696">
                        <w:t>will help</w:t>
                      </w:r>
                      <w:r w:rsidR="00C13BF7" w:rsidRPr="000D08BF">
                        <w:t xml:space="preserve"> your parish </w:t>
                      </w:r>
                      <w:r w:rsidR="008634C3" w:rsidRPr="00C13BF7">
                        <w:t>honor fathers and highlight their importance in building a culture of life.</w:t>
                      </w:r>
                      <w:r>
                        <w:t xml:space="preserve"> The activity can be done together as a parish or at home</w:t>
                      </w:r>
                      <w:r w:rsidR="00CA77AB" w:rsidRPr="000D08BF">
                        <w:t>. </w:t>
                      </w:r>
                    </w:p>
                    <w:p w14:paraId="1E532EAF" w14:textId="3D9DA684" w:rsidR="008634C3" w:rsidRDefault="008634C3" w:rsidP="008634C3">
                      <w:pPr>
                        <w:pStyle w:val="ListParagraph"/>
                        <w:numPr>
                          <w:ilvl w:val="0"/>
                          <w:numId w:val="18"/>
                        </w:numPr>
                      </w:pPr>
                      <w:hyperlink r:id="rId23" w:history="1">
                        <w:r w:rsidRPr="00A64C7D">
                          <w:rPr>
                            <w:rStyle w:val="Hyperlink"/>
                          </w:rPr>
                          <w:t>Webina</w:t>
                        </w:r>
                        <w:r w:rsidR="00792486" w:rsidRPr="00A64C7D">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24" w:history="1">
                        <w:r w:rsidR="00AA4C27" w:rsidRPr="00AA4C27">
                          <w:rPr>
                            <w:rStyle w:val="Hyperlink"/>
                            <w:bCs/>
                          </w:rPr>
                          <w:t>English</w:t>
                        </w:r>
                      </w:hyperlink>
                      <w:r w:rsidR="00AA4C27">
                        <w:rPr>
                          <w:bCs/>
                        </w:rPr>
                        <w:t xml:space="preserve"> | </w:t>
                      </w:r>
                      <w:hyperlink r:id="rId25" w:history="1">
                        <w:r w:rsidR="00AA4C27" w:rsidRPr="00AA4C27">
                          <w:rPr>
                            <w:rStyle w:val="Hyperlink"/>
                            <w:bCs/>
                          </w:rPr>
                          <w:t>Spanish</w:t>
                        </w:r>
                      </w:hyperlink>
                      <w:r w:rsidR="00AA4C27">
                        <w:rPr>
                          <w:bCs/>
                        </w:rPr>
                        <w:t>)</w:t>
                      </w:r>
                    </w:p>
                    <w:p w14:paraId="18E2636B" w14:textId="3C1A0C8B" w:rsidR="008634C3" w:rsidRPr="008634C3" w:rsidRDefault="008634C3" w:rsidP="008634C3">
                      <w:pPr>
                        <w:pStyle w:val="ListParagraph"/>
                        <w:numPr>
                          <w:ilvl w:val="0"/>
                          <w:numId w:val="18"/>
                        </w:numPr>
                      </w:pPr>
                      <w:hyperlink r:id="rId26" w:anchor="fathers-day" w:history="1">
                        <w:r w:rsidRPr="006F703E">
                          <w:rPr>
                            <w:rStyle w:val="Hyperlink"/>
                            <w:bCs/>
                          </w:rPr>
                          <w:t>Supplemental Resources</w:t>
                        </w:r>
                      </w:hyperlink>
                    </w:p>
                  </w:txbxContent>
                </v:textbox>
                <w10:wrap type="square"/>
              </v:shape>
            </w:pict>
          </mc:Fallback>
        </mc:AlternateContent>
      </w:r>
      <w:bookmarkStart w:id="0" w:name="_Hlk521409590"/>
      <w:bookmarkEnd w:id="0"/>
      <w:r w:rsidR="00ED7696">
        <w:rPr>
          <w:b/>
          <w:bCs/>
          <w:sz w:val="28"/>
          <w:szCs w:val="28"/>
        </w:rPr>
        <w:t xml:space="preserve">: </w:t>
      </w:r>
      <w:r>
        <w:rPr>
          <w:b/>
          <w:bCs/>
          <w:sz w:val="28"/>
          <w:szCs w:val="28"/>
        </w:rPr>
        <w:t xml:space="preserve">June </w:t>
      </w:r>
      <w:r w:rsidR="0099303B">
        <w:rPr>
          <w:b/>
          <w:bCs/>
          <w:sz w:val="28"/>
          <w:szCs w:val="28"/>
        </w:rPr>
        <w:t>21</w:t>
      </w:r>
      <w:r w:rsidR="00A432F8">
        <w:rPr>
          <w:b/>
          <w:bCs/>
          <w:sz w:val="28"/>
          <w:szCs w:val="28"/>
        </w:rPr>
        <w:t>, 202</w:t>
      </w:r>
      <w:r w:rsidR="0099303B">
        <w:rPr>
          <w:b/>
          <w:bCs/>
          <w:sz w:val="28"/>
          <w:szCs w:val="28"/>
        </w:rPr>
        <w:t>6</w:t>
      </w:r>
      <w:r w:rsidR="005C3DB7">
        <w:rPr>
          <w:b/>
          <w:bCs/>
          <w:sz w:val="28"/>
          <w:szCs w:val="28"/>
        </w:rPr>
        <w:br/>
      </w:r>
    </w:p>
    <w:p w14:paraId="22577C88" w14:textId="77777777" w:rsidR="00ED7696" w:rsidRDefault="00ED7696" w:rsidP="00685410">
      <w:pPr>
        <w:spacing w:after="120" w:line="276" w:lineRule="auto"/>
      </w:pPr>
    </w:p>
    <w:p w14:paraId="759FF3A2" w14:textId="77777777" w:rsidR="00ED7696" w:rsidRDefault="00ED7696" w:rsidP="00685410">
      <w:pPr>
        <w:spacing w:after="120" w:line="276" w:lineRule="auto"/>
      </w:pPr>
    </w:p>
    <w:p w14:paraId="3E571E73" w14:textId="77777777" w:rsidR="00ED7696" w:rsidRDefault="00ED7696" w:rsidP="00685410">
      <w:pPr>
        <w:spacing w:after="120" w:line="276" w:lineRule="auto"/>
      </w:pPr>
    </w:p>
    <w:p w14:paraId="1385B983" w14:textId="77777777" w:rsidR="00ED7696" w:rsidRDefault="00ED7696" w:rsidP="00685410">
      <w:pPr>
        <w:spacing w:after="120" w:line="276" w:lineRule="auto"/>
      </w:pPr>
    </w:p>
    <w:p w14:paraId="567865ED" w14:textId="77777777" w:rsidR="00ED7696" w:rsidRDefault="00ED7696" w:rsidP="00685410">
      <w:pPr>
        <w:spacing w:after="120" w:line="276" w:lineRule="auto"/>
      </w:pPr>
    </w:p>
    <w:p w14:paraId="0E56FE02" w14:textId="4E1BD9DA" w:rsidR="00685410" w:rsidRPr="00F2734A" w:rsidRDefault="00685410" w:rsidP="00685410">
      <w:pPr>
        <w:spacing w:after="120" w:line="276" w:lineRule="auto"/>
        <w:rPr>
          <w:rStyle w:val="Hyperlink"/>
          <w:b/>
          <w:bCs/>
          <w:color w:val="auto"/>
          <w:sz w:val="28"/>
          <w:szCs w:val="28"/>
          <w:u w:val="none"/>
        </w:rPr>
      </w:pPr>
      <w:hyperlink r:id="rId27" w:history="1">
        <w:r w:rsidRPr="00B52247">
          <w:rPr>
            <w:rStyle w:val="Hyperlink"/>
            <w:b/>
            <w:bCs/>
            <w:sz w:val="28"/>
            <w:szCs w:val="28"/>
          </w:rPr>
          <w:t>Religious Freedom</w:t>
        </w:r>
        <w:r w:rsidR="00ED7696">
          <w:rPr>
            <w:rStyle w:val="Hyperlink"/>
            <w:b/>
            <w:bCs/>
            <w:sz w:val="28"/>
            <w:szCs w:val="28"/>
          </w:rPr>
          <w:t xml:space="preserve"> </w:t>
        </w:r>
        <w:r w:rsidRPr="00B52247">
          <w:rPr>
            <w:rStyle w:val="Hyperlink"/>
            <w:b/>
            <w:bCs/>
            <w:sz w:val="28"/>
            <w:szCs w:val="28"/>
          </w:rPr>
          <w:t>W</w:t>
        </w:r>
        <w:r w:rsidRPr="00B52247">
          <w:rPr>
            <w:rStyle w:val="Hyperlink"/>
            <w:b/>
            <w:bCs/>
            <w:sz w:val="28"/>
            <w:szCs w:val="28"/>
          </w:rPr>
          <w:t>eek</w:t>
        </w:r>
      </w:hyperlink>
      <w:r w:rsidR="00ED7696">
        <w:rPr>
          <w:b/>
          <w:bCs/>
          <w:sz w:val="28"/>
          <w:szCs w:val="28"/>
        </w:rPr>
        <w:t xml:space="preserve">: </w:t>
      </w:r>
      <w:r w:rsidRPr="005E0D92">
        <w:rPr>
          <w:b/>
          <w:bCs/>
          <w:sz w:val="28"/>
          <w:szCs w:val="28"/>
        </w:rPr>
        <w:t xml:space="preserve">June </w:t>
      </w:r>
      <w:r w:rsidR="00113041" w:rsidRPr="005E0D92">
        <w:rPr>
          <w:b/>
          <w:bCs/>
          <w:sz w:val="28"/>
          <w:szCs w:val="28"/>
        </w:rPr>
        <w:t>22–29</w:t>
      </w:r>
      <w:r w:rsidRPr="005E0D92">
        <w:rPr>
          <w:b/>
          <w:bCs/>
          <w:sz w:val="28"/>
          <w:szCs w:val="28"/>
        </w:rPr>
        <w:t>, 202</w:t>
      </w:r>
      <w:r w:rsidR="0099303B">
        <w:rPr>
          <w:b/>
          <w:bCs/>
          <w:sz w:val="28"/>
          <w:szCs w:val="28"/>
        </w:rPr>
        <w:t>6</w:t>
      </w:r>
    </w:p>
    <w:p w14:paraId="309331A5" w14:textId="083DA90C" w:rsidR="008D4C8E" w:rsidRPr="00ED7696" w:rsidRDefault="00ED7696" w:rsidP="00ED7696">
      <w:pPr>
        <w:spacing w:after="120"/>
        <w:rPr>
          <w:bCs/>
          <w:noProof/>
          <w:sz w:val="28"/>
          <w:szCs w:val="28"/>
        </w:rPr>
      </w:pPr>
      <w:r>
        <w:rPr>
          <w:b/>
          <w:noProof/>
          <w:sz w:val="28"/>
          <w:szCs w:val="28"/>
        </w:rPr>
        <w:drawing>
          <wp:anchor distT="0" distB="0" distL="114300" distR="114300" simplePos="0" relativeHeight="251832320" behindDoc="1" locked="0" layoutInCell="1" allowOverlap="1" wp14:anchorId="18C0C4EE" wp14:editId="23C99AA0">
            <wp:simplePos x="0" y="0"/>
            <wp:positionH relativeFrom="margin">
              <wp:align>left</wp:align>
            </wp:positionH>
            <wp:positionV relativeFrom="paragraph">
              <wp:posOffset>53340</wp:posOffset>
            </wp:positionV>
            <wp:extent cx="1816100" cy="1074420"/>
            <wp:effectExtent l="0" t="0" r="0" b="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WLogo_FullCol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6100" cy="1074420"/>
                    </a:xfrm>
                    <a:prstGeom prst="rect">
                      <a:avLst/>
                    </a:prstGeom>
                  </pic:spPr>
                </pic:pic>
              </a:graphicData>
            </a:graphic>
            <wp14:sizeRelH relativeFrom="page">
              <wp14:pctWidth>0</wp14:pctWidth>
            </wp14:sizeRelH>
            <wp14:sizeRelV relativeFrom="page">
              <wp14:pctHeight>0</wp14:pctHeight>
            </wp14:sizeRelV>
          </wp:anchor>
        </w:drawing>
      </w:r>
      <w:r w:rsidR="005E0D92" w:rsidRPr="005E0D92">
        <w:rPr>
          <w:rFonts w:ascii="Aptos" w:hAnsi="Aptos"/>
          <w:color w:val="000000"/>
        </w:rPr>
        <w:t xml:space="preserve"> </w:t>
      </w:r>
      <w:r w:rsidR="005E0D92" w:rsidRPr="005E0D92">
        <w:rPr>
          <w:bCs/>
          <w:noProof/>
        </w:rPr>
        <w:t xml:space="preserve">Religious Freedom Week 2025 takes place June 22–29. The Week begins with the Memorial of Ss. John Fisher and Thomas More, ends with the Solemnity of Ss. Peter and Paul, and includes the Solemnity of the Nativity of St. John the Baptist. Resources will be made available to help the faithful </w:t>
      </w:r>
      <w:r w:rsidR="005E0D92" w:rsidRPr="005E0D92">
        <w:rPr>
          <w:b/>
          <w:noProof/>
        </w:rPr>
        <w:t>pray, reflect</w:t>
      </w:r>
      <w:r w:rsidR="005E0D92" w:rsidRPr="005E0D92">
        <w:rPr>
          <w:bCs/>
          <w:noProof/>
        </w:rPr>
        <w:t xml:space="preserve"> on, and </w:t>
      </w:r>
      <w:r w:rsidR="005E0D92" w:rsidRPr="005E0D92">
        <w:rPr>
          <w:b/>
          <w:noProof/>
        </w:rPr>
        <w:t>take action</w:t>
      </w:r>
      <w:r w:rsidR="005E0D92" w:rsidRPr="005E0D92">
        <w:rPr>
          <w:bCs/>
          <w:noProof/>
        </w:rPr>
        <w:t xml:space="preserve"> for religious liberty, both here in this country and abroad. They will be made available at </w:t>
      </w:r>
      <w:hyperlink r:id="rId29" w:history="1">
        <w:r w:rsidR="005E0D92" w:rsidRPr="005E0D92">
          <w:rPr>
            <w:rStyle w:val="Hyperlink"/>
            <w:bCs/>
            <w:noProof/>
          </w:rPr>
          <w:t>usccb.o</w:t>
        </w:r>
        <w:r w:rsidR="005E0D92" w:rsidRPr="005E0D92">
          <w:rPr>
            <w:rStyle w:val="Hyperlink"/>
            <w:bCs/>
            <w:noProof/>
          </w:rPr>
          <w:t>r</w:t>
        </w:r>
        <w:r w:rsidR="005E0D92" w:rsidRPr="005E0D92">
          <w:rPr>
            <w:rStyle w:val="Hyperlink"/>
            <w:bCs/>
            <w:noProof/>
          </w:rPr>
          <w:t>g/ReligiousFreedomWeek</w:t>
        </w:r>
      </w:hyperlink>
      <w:r w:rsidR="005E0D92" w:rsidRPr="005E0D92">
        <w:rPr>
          <w:bCs/>
          <w:noProof/>
        </w:rPr>
        <w:t>.</w:t>
      </w:r>
    </w:p>
    <w:p w14:paraId="65C6F3D7" w14:textId="59723389" w:rsidR="008D4C8E" w:rsidRDefault="00747776" w:rsidP="001D3EAA">
      <w:pPr>
        <w:rPr>
          <w:rFonts w:eastAsia="Calibri"/>
          <w:b/>
          <w:smallCaps/>
          <w:sz w:val="28"/>
          <w:szCs w:val="28"/>
        </w:rPr>
      </w:pPr>
      <w:r w:rsidRPr="00B8481E">
        <w:rPr>
          <w:rFonts w:eastAsia="Calibri"/>
          <w:b/>
          <w:smallCaps/>
          <w:sz w:val="28"/>
          <w:szCs w:val="28"/>
        </w:rPr>
        <w:t>Saint of the Month</w:t>
      </w:r>
    </w:p>
    <w:p w14:paraId="6C45BDCC" w14:textId="37939886" w:rsidR="00B8481E" w:rsidRPr="000A13DD" w:rsidRDefault="00B8481E" w:rsidP="00B8481E">
      <w:pPr>
        <w:rPr>
          <w:b/>
          <w:bCs/>
        </w:rPr>
      </w:pPr>
      <w:r w:rsidRPr="00B8481E">
        <w:rPr>
          <w:b/>
          <w:bCs/>
        </w:rPr>
        <w:t>June 24, 2026</w:t>
      </w:r>
      <w:r>
        <w:rPr>
          <w:b/>
          <w:bCs/>
        </w:rPr>
        <w:t>:</w:t>
      </w:r>
      <w:r w:rsidR="002F0D60">
        <w:rPr>
          <w:b/>
          <w:bCs/>
        </w:rPr>
        <w:t xml:space="preserve"> Nativity of</w:t>
      </w:r>
      <w:r>
        <w:rPr>
          <w:b/>
          <w:bCs/>
        </w:rPr>
        <w:t xml:space="preserve"> St. John the Baptist</w:t>
      </w:r>
    </w:p>
    <w:p w14:paraId="0FBD6B33" w14:textId="77777777" w:rsidR="000A13DD" w:rsidRDefault="000A13DD" w:rsidP="00B8481E"/>
    <w:p w14:paraId="1CA3F161" w14:textId="6A17023A" w:rsidR="00B8481E" w:rsidRDefault="00A31524" w:rsidP="00B8481E">
      <w:r>
        <w:t xml:space="preserve">In 2022, on the feast of the Nativity of </w:t>
      </w:r>
      <w:r w:rsidR="000A13DD">
        <w:t>St.</w:t>
      </w:r>
      <w:r>
        <w:t xml:space="preserve"> John the Baptist, the Supreme Court case </w:t>
      </w:r>
      <w:r w:rsidR="002F0D60" w:rsidRPr="002F0D60">
        <w:rPr>
          <w:i/>
          <w:iCs/>
        </w:rPr>
        <w:t>Roe v Wade</w:t>
      </w:r>
      <w:r>
        <w:t>, which legalized abortion nationwide, was overturned</w:t>
      </w:r>
      <w:r w:rsidR="002F0D60">
        <w:t xml:space="preserve">. </w:t>
      </w:r>
      <w:r w:rsidR="000A13DD">
        <w:t>St.</w:t>
      </w:r>
      <w:r>
        <w:t xml:space="preserve"> John the Baptist was the first person to recognize Jesus in the womb of the Blessed Mother. While still in the womb himself, he leapt for joy </w:t>
      </w:r>
      <w:r w:rsidR="000A13DD">
        <w:t>at</w:t>
      </w:r>
      <w:r>
        <w:t xml:space="preserve"> the presence of Christ. </w:t>
      </w:r>
      <w:r w:rsidR="002F0D60">
        <w:t xml:space="preserve">May </w:t>
      </w:r>
      <w:proofErr w:type="gramStart"/>
      <w:r w:rsidR="002F0D60">
        <w:t>we too</w:t>
      </w:r>
      <w:proofErr w:type="gramEnd"/>
      <w:r w:rsidR="002F0D60">
        <w:t xml:space="preserve"> rejoice in the gift of every </w:t>
      </w:r>
      <w:r>
        <w:t>preborn child and pray for their legal protection.</w:t>
      </w:r>
    </w:p>
    <w:p w14:paraId="361A584E" w14:textId="70C64E3A" w:rsidR="000A13DD" w:rsidRPr="000A13DD" w:rsidRDefault="00B8481E" w:rsidP="000A13DD">
      <w:pPr>
        <w:tabs>
          <w:tab w:val="center" w:pos="4950"/>
        </w:tabs>
        <w:rPr>
          <w:b/>
          <w:bCs/>
        </w:rPr>
      </w:pPr>
      <w:r w:rsidRPr="00B8481E">
        <w:rPr>
          <w:b/>
          <w:bCs/>
        </w:rPr>
        <w:t>St. John the Baptist, pray for us!</w:t>
      </w:r>
      <w:r w:rsidR="000A13DD">
        <w:rPr>
          <w:b/>
          <w:bCs/>
        </w:rPr>
        <w:tab/>
      </w:r>
    </w:p>
    <w:p w14:paraId="2228B7A8" w14:textId="29F45B76" w:rsidR="008D4C8E" w:rsidRPr="008D4C8E" w:rsidRDefault="001D3EAA" w:rsidP="008D4C8E">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w:t>
      </w:r>
      <w:r w:rsidR="00AD0F18">
        <w:rPr>
          <w:b/>
          <w:bCs/>
          <w:smallCaps/>
          <w:sz w:val="28"/>
          <w:szCs w:val="28"/>
        </w:rPr>
        <w:t>202</w:t>
      </w:r>
      <w:r w:rsidR="0099303B">
        <w:rPr>
          <w:b/>
          <w:bCs/>
          <w:smallCaps/>
          <w:sz w:val="28"/>
          <w:szCs w:val="28"/>
        </w:rPr>
        <w:t>6</w:t>
      </w:r>
    </w:p>
    <w:p w14:paraId="0263AA7C" w14:textId="12C4C791" w:rsidR="0017791A" w:rsidRDefault="001D3EAA" w:rsidP="00C319C1">
      <w:pPr>
        <w:spacing w:before="240" w:after="120" w:line="276" w:lineRule="auto"/>
        <w:rPr>
          <w:b/>
          <w:bCs/>
          <w:sz w:val="36"/>
          <w:szCs w:val="36"/>
        </w:rPr>
      </w:pPr>
      <w:r w:rsidRPr="00EB08A2">
        <w:rPr>
          <w:b/>
          <w:bCs/>
          <w:sz w:val="36"/>
          <w:szCs w:val="36"/>
        </w:rPr>
        <w:t>Intercessions for Life</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7F04BDF4" w14:textId="77777777" w:rsidTr="002C4A53">
        <w:trPr>
          <w:trHeight w:val="2265"/>
        </w:trPr>
        <w:tc>
          <w:tcPr>
            <w:tcW w:w="5760" w:type="dxa"/>
          </w:tcPr>
          <w:p w14:paraId="7A6D15A4" w14:textId="4E2F7925" w:rsidR="007D7CFD" w:rsidRPr="0042701F" w:rsidRDefault="00397D22" w:rsidP="007D7CFD">
            <w:pPr>
              <w:tabs>
                <w:tab w:val="left" w:pos="5760"/>
              </w:tabs>
              <w:spacing w:after="120"/>
            </w:pPr>
            <w:r>
              <w:rPr>
                <w:b/>
                <w:bCs/>
              </w:rPr>
              <w:t>June</w:t>
            </w:r>
            <w:r w:rsidR="008D55D6">
              <w:rPr>
                <w:b/>
                <w:bCs/>
              </w:rPr>
              <w:t xml:space="preserve"> </w:t>
            </w:r>
            <w:r w:rsidR="0099303B">
              <w:rPr>
                <w:b/>
                <w:bCs/>
              </w:rPr>
              <w:t>7</w:t>
            </w:r>
            <w:r w:rsidR="00AD0F18" w:rsidRPr="008D55D6">
              <w:rPr>
                <w:b/>
                <w:bCs/>
                <w:vertAlign w:val="superscript"/>
              </w:rPr>
              <w:t>th</w:t>
            </w:r>
            <w:r w:rsidR="00AD0F18">
              <w:rPr>
                <w:b/>
                <w:bCs/>
              </w:rPr>
              <w:t xml:space="preserve"> </w:t>
            </w:r>
          </w:p>
          <w:p w14:paraId="3B71C469" w14:textId="77777777" w:rsidR="00747776" w:rsidRDefault="00747776" w:rsidP="00747776">
            <w:r>
              <w:t>May the worthy reception of Jesus in the Eucharist</w:t>
            </w:r>
          </w:p>
          <w:p w14:paraId="1688BB3A" w14:textId="77777777" w:rsidR="00747776" w:rsidRDefault="00747776" w:rsidP="00747776">
            <w:proofErr w:type="gramStart"/>
            <w:r>
              <w:t>strengthen</w:t>
            </w:r>
            <w:proofErr w:type="gramEnd"/>
            <w:r>
              <w:t xml:space="preserve"> our commitment</w:t>
            </w:r>
          </w:p>
          <w:p w14:paraId="168353B3" w14:textId="77777777" w:rsidR="00747776" w:rsidRDefault="00747776" w:rsidP="00747776">
            <w:r>
              <w:t>to protect the gift of human life</w:t>
            </w:r>
          </w:p>
          <w:p w14:paraId="472EB346" w14:textId="77777777" w:rsidR="00747776" w:rsidRDefault="00747776" w:rsidP="00747776">
            <w:r>
              <w:t xml:space="preserve">from conception to natural </w:t>
            </w:r>
            <w:proofErr w:type="gramStart"/>
            <w:r>
              <w:t>death;</w:t>
            </w:r>
            <w:proofErr w:type="gramEnd"/>
            <w:r>
              <w:t xml:space="preserve"> </w:t>
            </w:r>
          </w:p>
          <w:p w14:paraId="65A05593" w14:textId="77777777" w:rsidR="00747776" w:rsidRPr="00C97982" w:rsidRDefault="00747776" w:rsidP="00747776">
            <w:pPr>
              <w:rPr>
                <w:i/>
                <w:iCs/>
              </w:rPr>
            </w:pPr>
            <w:r>
              <w:rPr>
                <w:i/>
                <w:iCs/>
              </w:rPr>
              <w:t>let us</w:t>
            </w:r>
            <w:r w:rsidRPr="00C97982">
              <w:rPr>
                <w:i/>
                <w:iCs/>
              </w:rPr>
              <w:t xml:space="preserve"> pray to the Lord:</w:t>
            </w:r>
          </w:p>
          <w:p w14:paraId="75A92444" w14:textId="474484DD" w:rsidR="007D7CFD" w:rsidRPr="0042701F" w:rsidRDefault="007D7CFD" w:rsidP="00747776"/>
        </w:tc>
        <w:tc>
          <w:tcPr>
            <w:tcW w:w="4320" w:type="dxa"/>
          </w:tcPr>
          <w:p w14:paraId="01D261F6" w14:textId="69F4B17B" w:rsidR="007D7CFD" w:rsidRPr="008D55D6" w:rsidRDefault="0099303B" w:rsidP="007D7CFD">
            <w:pPr>
              <w:tabs>
                <w:tab w:val="left" w:pos="5760"/>
              </w:tabs>
              <w:spacing w:line="22" w:lineRule="atLeast"/>
              <w:ind w:left="-105"/>
              <w:rPr>
                <w:b/>
                <w:bCs/>
              </w:rPr>
            </w:pPr>
            <w:r>
              <w:rPr>
                <w:b/>
                <w:bCs/>
              </w:rPr>
              <w:t>The Solemnity of the Most Holy Body and Blood of Christ (Corpus Christi)</w:t>
            </w:r>
          </w:p>
        </w:tc>
      </w:tr>
      <w:tr w:rsidR="007D7CFD" w:rsidRPr="007D7CFD" w14:paraId="77E28ED3" w14:textId="77777777" w:rsidTr="002C555A">
        <w:trPr>
          <w:trHeight w:val="1905"/>
        </w:trPr>
        <w:tc>
          <w:tcPr>
            <w:tcW w:w="5760" w:type="dxa"/>
          </w:tcPr>
          <w:p w14:paraId="73F8448F" w14:textId="63876081" w:rsidR="007D7CFD" w:rsidRPr="0042701F" w:rsidRDefault="008D55D6" w:rsidP="007D7CFD">
            <w:pPr>
              <w:tabs>
                <w:tab w:val="left" w:pos="5760"/>
              </w:tabs>
              <w:spacing w:after="120"/>
              <w:rPr>
                <w:b/>
                <w:bCs/>
              </w:rPr>
            </w:pPr>
            <w:r>
              <w:rPr>
                <w:b/>
                <w:bCs/>
              </w:rPr>
              <w:t xml:space="preserve">June </w:t>
            </w:r>
            <w:r w:rsidR="00AD0F18">
              <w:rPr>
                <w:b/>
                <w:bCs/>
              </w:rPr>
              <w:t>1</w:t>
            </w:r>
            <w:r w:rsidR="0099303B">
              <w:rPr>
                <w:b/>
                <w:bCs/>
              </w:rPr>
              <w:t>4</w:t>
            </w:r>
            <w:r w:rsidR="00AD0F18" w:rsidRPr="00383A59">
              <w:rPr>
                <w:b/>
                <w:bCs/>
                <w:vertAlign w:val="superscript"/>
              </w:rPr>
              <w:t>th</w:t>
            </w:r>
            <w:r w:rsidR="00AD0F18">
              <w:rPr>
                <w:b/>
                <w:bCs/>
              </w:rPr>
              <w:t xml:space="preserve"> </w:t>
            </w:r>
          </w:p>
          <w:p w14:paraId="15863B12" w14:textId="77777777" w:rsidR="00747776" w:rsidRDefault="00747776" w:rsidP="00747776">
            <w:r w:rsidRPr="0099092D">
              <w:t>For our nation:</w:t>
            </w:r>
            <w:r w:rsidRPr="0099092D">
              <w:br/>
              <w:t xml:space="preserve">May we </w:t>
            </w:r>
            <w:r>
              <w:t>build</w:t>
            </w:r>
            <w:r w:rsidRPr="0099092D">
              <w:t xml:space="preserve"> a society </w:t>
            </w:r>
          </w:p>
          <w:p w14:paraId="5994E47C" w14:textId="77777777" w:rsidR="00747776" w:rsidRDefault="00747776" w:rsidP="00747776">
            <w:r w:rsidRPr="0099092D">
              <w:t xml:space="preserve">in which the legal protection of human life </w:t>
            </w:r>
          </w:p>
          <w:p w14:paraId="400E4A6B" w14:textId="77777777" w:rsidR="00747776" w:rsidRDefault="00747776" w:rsidP="00747776">
            <w:r w:rsidRPr="0099092D">
              <w:t xml:space="preserve">is accompanied by profound care </w:t>
            </w:r>
          </w:p>
          <w:p w14:paraId="7F49B319" w14:textId="77777777" w:rsidR="00747776" w:rsidRPr="0099092D" w:rsidRDefault="00747776" w:rsidP="00747776">
            <w:r w:rsidRPr="0099092D">
              <w:t xml:space="preserve">for mothers and their </w:t>
            </w:r>
            <w:proofErr w:type="gramStart"/>
            <w:r w:rsidRPr="0099092D">
              <w:t>children;</w:t>
            </w:r>
            <w:proofErr w:type="gramEnd"/>
            <w:r w:rsidRPr="0099092D">
              <w:t xml:space="preserve"> </w:t>
            </w:r>
          </w:p>
          <w:p w14:paraId="4968CA2E" w14:textId="77777777" w:rsidR="00747776" w:rsidRPr="00C97982" w:rsidRDefault="00747776" w:rsidP="00747776">
            <w:pPr>
              <w:rPr>
                <w:i/>
                <w:iCs/>
              </w:rPr>
            </w:pPr>
            <w:r>
              <w:rPr>
                <w:i/>
                <w:iCs/>
              </w:rPr>
              <w:t>let us</w:t>
            </w:r>
            <w:r w:rsidRPr="00C97982">
              <w:rPr>
                <w:i/>
                <w:iCs/>
              </w:rPr>
              <w:t xml:space="preserve"> pray to the Lord:</w:t>
            </w:r>
          </w:p>
          <w:p w14:paraId="1B62EF73" w14:textId="4EFD9117" w:rsidR="007D7CFD" w:rsidRPr="00AD17AA" w:rsidRDefault="007D7CFD" w:rsidP="00AD17AA"/>
        </w:tc>
        <w:tc>
          <w:tcPr>
            <w:tcW w:w="4320" w:type="dxa"/>
            <w:tcBorders>
              <w:left w:val="nil"/>
            </w:tcBorders>
          </w:tcPr>
          <w:p w14:paraId="46459E9C" w14:textId="5DD07656" w:rsidR="007D7CFD" w:rsidRPr="0042701F" w:rsidRDefault="0099303B" w:rsidP="007D7CFD">
            <w:pPr>
              <w:tabs>
                <w:tab w:val="left" w:pos="5760"/>
              </w:tabs>
              <w:spacing w:line="22" w:lineRule="atLeast"/>
            </w:pPr>
            <w:r>
              <w:rPr>
                <w:b/>
                <w:bCs/>
              </w:rPr>
              <w:t>Eleventh Sunday in Ordinary Time</w:t>
            </w:r>
          </w:p>
        </w:tc>
      </w:tr>
      <w:tr w:rsidR="00AD0F18" w:rsidRPr="007D7CFD" w14:paraId="408745FE" w14:textId="77777777" w:rsidTr="008221C5">
        <w:trPr>
          <w:trHeight w:val="2159"/>
        </w:trPr>
        <w:tc>
          <w:tcPr>
            <w:tcW w:w="5760" w:type="dxa"/>
          </w:tcPr>
          <w:p w14:paraId="6F8134D5" w14:textId="4682342C" w:rsidR="00F25BE7" w:rsidRPr="008D4C8E" w:rsidRDefault="00AD0F18" w:rsidP="008D4C8E">
            <w:pPr>
              <w:tabs>
                <w:tab w:val="left" w:pos="5760"/>
              </w:tabs>
              <w:spacing w:after="120"/>
              <w:rPr>
                <w:b/>
                <w:bCs/>
                <w:smallCaps/>
                <w:color w:val="FF0000"/>
              </w:rPr>
            </w:pPr>
            <w:r>
              <w:rPr>
                <w:b/>
                <w:bCs/>
              </w:rPr>
              <w:t>June 2</w:t>
            </w:r>
            <w:r w:rsidR="0099303B">
              <w:rPr>
                <w:b/>
                <w:bCs/>
              </w:rPr>
              <w:t>1</w:t>
            </w:r>
            <w:r w:rsidR="0099303B">
              <w:rPr>
                <w:b/>
                <w:bCs/>
                <w:vertAlign w:val="superscript"/>
              </w:rPr>
              <w:t>st</w:t>
            </w:r>
          </w:p>
          <w:p w14:paraId="70B4004F" w14:textId="77777777" w:rsidR="00747776" w:rsidRPr="004500F0" w:rsidRDefault="00747776" w:rsidP="00747776">
            <w:r w:rsidRPr="004500F0">
              <w:t xml:space="preserve">May expectant fathers lovingly support </w:t>
            </w:r>
          </w:p>
          <w:p w14:paraId="447CD88D" w14:textId="77777777" w:rsidR="00747776" w:rsidRPr="004500F0" w:rsidRDefault="00747776" w:rsidP="00747776">
            <w:r w:rsidRPr="004500F0">
              <w:t xml:space="preserve">the mothers of their children </w:t>
            </w:r>
          </w:p>
          <w:p w14:paraId="048C6AD3" w14:textId="77777777" w:rsidR="00747776" w:rsidRPr="004500F0" w:rsidRDefault="00747776" w:rsidP="00747776">
            <w:r w:rsidRPr="004500F0">
              <w:t xml:space="preserve">in welcoming new </w:t>
            </w:r>
            <w:proofErr w:type="gramStart"/>
            <w:r w:rsidRPr="004500F0">
              <w:t>life;</w:t>
            </w:r>
            <w:proofErr w:type="gramEnd"/>
          </w:p>
          <w:p w14:paraId="3E1B831B" w14:textId="5FBC3476" w:rsidR="00AD0F18" w:rsidRPr="00747776" w:rsidRDefault="00747776" w:rsidP="00AD0F18">
            <w:pPr>
              <w:tabs>
                <w:tab w:val="left" w:pos="5760"/>
              </w:tabs>
              <w:rPr>
                <w:i/>
                <w:iCs/>
              </w:rPr>
            </w:pPr>
            <w:r>
              <w:rPr>
                <w:i/>
                <w:iCs/>
              </w:rPr>
              <w:t>let us</w:t>
            </w:r>
            <w:r w:rsidRPr="004500F0">
              <w:rPr>
                <w:i/>
                <w:iCs/>
              </w:rPr>
              <w:t xml:space="preserve"> pray to the Lord</w:t>
            </w:r>
            <w:r w:rsidRPr="004500F0">
              <w:t>:</w:t>
            </w:r>
          </w:p>
        </w:tc>
        <w:tc>
          <w:tcPr>
            <w:tcW w:w="4320" w:type="dxa"/>
          </w:tcPr>
          <w:p w14:paraId="23D92506" w14:textId="09A366C5" w:rsidR="00747776" w:rsidRPr="00747776" w:rsidRDefault="0099303B" w:rsidP="00747776">
            <w:pPr>
              <w:tabs>
                <w:tab w:val="left" w:pos="5760"/>
              </w:tabs>
              <w:spacing w:line="22" w:lineRule="atLeast"/>
            </w:pPr>
            <w:r>
              <w:rPr>
                <w:b/>
                <w:bCs/>
              </w:rPr>
              <w:t xml:space="preserve">Twelfth Sunday in Ordinary </w:t>
            </w:r>
            <w:proofErr w:type="gramStart"/>
            <w:r>
              <w:rPr>
                <w:b/>
                <w:bCs/>
              </w:rPr>
              <w:t>Time</w:t>
            </w:r>
            <w:r w:rsidR="00747776">
              <w:rPr>
                <w:b/>
                <w:bCs/>
              </w:rPr>
              <w:t xml:space="preserve"> </w:t>
            </w:r>
            <w:r w:rsidR="00747776">
              <w:t xml:space="preserve"> </w:t>
            </w:r>
            <w:r w:rsidR="00747776" w:rsidRPr="00747776">
              <w:t>(</w:t>
            </w:r>
            <w:proofErr w:type="gramEnd"/>
            <w:r w:rsidR="00747776" w:rsidRPr="00747776">
              <w:t xml:space="preserve">Father’s Day is not a liturgical feast but </w:t>
            </w:r>
          </w:p>
          <w:p w14:paraId="43557571" w14:textId="5C6E2C39" w:rsidR="00AD0F18" w:rsidRPr="0042701F" w:rsidRDefault="00747776" w:rsidP="00747776">
            <w:pPr>
              <w:tabs>
                <w:tab w:val="left" w:pos="5760"/>
              </w:tabs>
              <w:spacing w:line="22" w:lineRule="atLeast"/>
            </w:pPr>
            <w:r w:rsidRPr="00747776">
              <w:t>is often recognized at Mass.)</w:t>
            </w:r>
          </w:p>
        </w:tc>
      </w:tr>
      <w:tr w:rsidR="00AD0F18" w:rsidRPr="007D7CFD" w14:paraId="1D8A0B3C" w14:textId="77777777" w:rsidTr="00392264">
        <w:trPr>
          <w:trHeight w:val="2156"/>
        </w:trPr>
        <w:tc>
          <w:tcPr>
            <w:tcW w:w="5760" w:type="dxa"/>
          </w:tcPr>
          <w:p w14:paraId="5DFD40F1" w14:textId="1E591D8A" w:rsidR="00AD0F18" w:rsidRPr="0042701F" w:rsidRDefault="00AD0F18" w:rsidP="00AD0F18">
            <w:pPr>
              <w:tabs>
                <w:tab w:val="left" w:pos="5760"/>
              </w:tabs>
              <w:spacing w:after="120"/>
              <w:rPr>
                <w:b/>
                <w:bCs/>
                <w:smallCaps/>
                <w:color w:val="FF0000"/>
              </w:rPr>
            </w:pPr>
            <w:r>
              <w:rPr>
                <w:b/>
                <w:bCs/>
              </w:rPr>
              <w:t>June 2</w:t>
            </w:r>
            <w:r w:rsidR="0099303B">
              <w:rPr>
                <w:b/>
                <w:bCs/>
              </w:rPr>
              <w:t>8</w:t>
            </w:r>
            <w:r w:rsidRPr="008D55D6">
              <w:rPr>
                <w:b/>
                <w:bCs/>
                <w:vertAlign w:val="superscript"/>
              </w:rPr>
              <w:t>th</w:t>
            </w:r>
          </w:p>
          <w:p w14:paraId="7A37440C" w14:textId="77777777" w:rsidR="00625683" w:rsidRDefault="00625683" w:rsidP="00625683">
            <w:pPr>
              <w:tabs>
                <w:tab w:val="left" w:pos="5760"/>
              </w:tabs>
            </w:pPr>
            <w:r>
              <w:t>For religious liberty:</w:t>
            </w:r>
          </w:p>
          <w:p w14:paraId="353A703A" w14:textId="77777777" w:rsidR="00625683" w:rsidRDefault="00625683" w:rsidP="00625683">
            <w:pPr>
              <w:tabs>
                <w:tab w:val="left" w:pos="5760"/>
              </w:tabs>
            </w:pPr>
            <w:r>
              <w:t xml:space="preserve">That all may have the freedom </w:t>
            </w:r>
          </w:p>
          <w:p w14:paraId="1DF04241" w14:textId="77777777" w:rsidR="00625683" w:rsidRDefault="00625683" w:rsidP="00625683">
            <w:pPr>
              <w:tabs>
                <w:tab w:val="left" w:pos="5760"/>
              </w:tabs>
            </w:pPr>
            <w:r>
              <w:t xml:space="preserve">to follow God’s commands </w:t>
            </w:r>
          </w:p>
          <w:p w14:paraId="252A81A5" w14:textId="77777777" w:rsidR="00625683" w:rsidRDefault="00625683" w:rsidP="00625683">
            <w:pPr>
              <w:tabs>
                <w:tab w:val="left" w:pos="5760"/>
              </w:tabs>
            </w:pPr>
            <w:r>
              <w:t xml:space="preserve">and protect his gift of human </w:t>
            </w:r>
            <w:proofErr w:type="gramStart"/>
            <w:r>
              <w:t>life;</w:t>
            </w:r>
            <w:proofErr w:type="gramEnd"/>
          </w:p>
          <w:p w14:paraId="6ABC5C19" w14:textId="77777777" w:rsidR="00625683" w:rsidRDefault="00625683" w:rsidP="00625683">
            <w:pPr>
              <w:tabs>
                <w:tab w:val="left" w:pos="5760"/>
              </w:tabs>
              <w:rPr>
                <w:i/>
                <w:iCs/>
              </w:rPr>
            </w:pPr>
            <w:r>
              <w:rPr>
                <w:i/>
                <w:iCs/>
              </w:rPr>
              <w:t>let us</w:t>
            </w:r>
            <w:r w:rsidRPr="0042701F">
              <w:rPr>
                <w:i/>
                <w:iCs/>
              </w:rPr>
              <w:t xml:space="preserve"> pray to the Lord:</w:t>
            </w:r>
          </w:p>
          <w:p w14:paraId="54741BE3" w14:textId="50B3AB77" w:rsidR="00AD0F18" w:rsidRDefault="00AD0F18" w:rsidP="00AD0F18">
            <w:pPr>
              <w:tabs>
                <w:tab w:val="left" w:pos="5760"/>
              </w:tabs>
              <w:rPr>
                <w:b/>
                <w:bCs/>
              </w:rPr>
            </w:pPr>
          </w:p>
        </w:tc>
        <w:tc>
          <w:tcPr>
            <w:tcW w:w="4320" w:type="dxa"/>
          </w:tcPr>
          <w:p w14:paraId="055EB673" w14:textId="30D992EB" w:rsidR="00AD0F18" w:rsidRDefault="0099303B" w:rsidP="00AD0F18">
            <w:pPr>
              <w:tabs>
                <w:tab w:val="left" w:pos="5760"/>
              </w:tabs>
              <w:spacing w:line="22" w:lineRule="atLeast"/>
              <w:rPr>
                <w:b/>
                <w:bCs/>
              </w:rPr>
            </w:pPr>
            <w:r>
              <w:rPr>
                <w:b/>
                <w:bCs/>
              </w:rPr>
              <w:t>Thirteenth Sunday in Ordinary Time</w:t>
            </w:r>
          </w:p>
        </w:tc>
      </w:tr>
    </w:tbl>
    <w:p w14:paraId="3B2EEE49" w14:textId="77777777" w:rsidR="00C319C1" w:rsidRDefault="00C319C1" w:rsidP="00C319C1">
      <w:pPr>
        <w:spacing w:before="240" w:after="120" w:line="276" w:lineRule="auto"/>
        <w:rPr>
          <w:b/>
          <w:bCs/>
        </w:rPr>
      </w:pPr>
    </w:p>
    <w:p w14:paraId="4D32FF99" w14:textId="77777777" w:rsidR="00A244CC" w:rsidRDefault="00A244CC" w:rsidP="00C319C1">
      <w:pPr>
        <w:spacing w:before="240" w:after="120" w:line="276" w:lineRule="auto"/>
        <w:rPr>
          <w:b/>
          <w:bCs/>
        </w:rPr>
      </w:pPr>
    </w:p>
    <w:p w14:paraId="51BE41C5" w14:textId="77777777" w:rsidR="005B395D" w:rsidRDefault="005B395D" w:rsidP="00C319C1">
      <w:pPr>
        <w:spacing w:before="240" w:after="120" w:line="276" w:lineRule="auto"/>
        <w:rPr>
          <w:b/>
          <w:bCs/>
        </w:rPr>
      </w:pPr>
    </w:p>
    <w:p w14:paraId="3613C464" w14:textId="77777777" w:rsidR="005B395D" w:rsidRDefault="005B395D" w:rsidP="00C319C1">
      <w:pPr>
        <w:spacing w:before="240" w:after="120" w:line="276" w:lineRule="auto"/>
        <w:rPr>
          <w:b/>
          <w:bCs/>
        </w:rPr>
      </w:pPr>
    </w:p>
    <w:p w14:paraId="52D9CAC1" w14:textId="77777777" w:rsidR="005B395D" w:rsidRDefault="005B395D" w:rsidP="00C319C1">
      <w:pPr>
        <w:spacing w:before="240" w:after="120" w:line="276" w:lineRule="auto"/>
        <w:rPr>
          <w:b/>
          <w:bCs/>
        </w:rPr>
      </w:pPr>
    </w:p>
    <w:bookmarkEnd w:id="1"/>
    <w:bookmarkEnd w:id="2"/>
    <w:bookmarkEnd w:id="3"/>
    <w:p w14:paraId="17CC8147" w14:textId="62A22822" w:rsidR="005E0D92" w:rsidRDefault="005E0D92">
      <w:pPr>
        <w:spacing w:after="160" w:line="259" w:lineRule="auto"/>
        <w:rPr>
          <w:rFonts w:eastAsia="Calibri"/>
          <w:b/>
          <w:smallCaps/>
          <w:sz w:val="28"/>
          <w:szCs w:val="28"/>
        </w:rPr>
      </w:pPr>
    </w:p>
    <w:p w14:paraId="2E8A3C7B" w14:textId="73AADFB6" w:rsidR="00020CF9" w:rsidRDefault="00FE5590" w:rsidP="00020CF9">
      <w:pPr>
        <w:rPr>
          <w:b/>
          <w:bCs/>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sidR="00F7289E">
        <w:rPr>
          <w:b/>
          <w:bCs/>
          <w:smallCaps/>
          <w:sz w:val="28"/>
          <w:szCs w:val="28"/>
        </w:rPr>
        <w:t xml:space="preserve"> </w:t>
      </w:r>
      <w:r w:rsidR="00AD0F18">
        <w:rPr>
          <w:b/>
          <w:bCs/>
          <w:smallCaps/>
          <w:sz w:val="28"/>
          <w:szCs w:val="28"/>
        </w:rPr>
        <w:t>202</w:t>
      </w:r>
      <w:r w:rsidR="0099303B">
        <w:rPr>
          <w:b/>
          <w:bCs/>
          <w:smallCaps/>
          <w:sz w:val="28"/>
          <w:szCs w:val="28"/>
        </w:rPr>
        <w:t>6</w:t>
      </w:r>
    </w:p>
    <w:p w14:paraId="3A34BC1F" w14:textId="0D435D6F" w:rsidR="005A6922" w:rsidRDefault="005A6922" w:rsidP="00020CF9">
      <w:pPr>
        <w:rPr>
          <w:rFonts w:eastAsia="Calibri"/>
          <w:b/>
          <w:smallCaps/>
          <w:sz w:val="28"/>
          <w:szCs w:val="28"/>
        </w:rPr>
      </w:pPr>
    </w:p>
    <w:p w14:paraId="472411D7" w14:textId="5ED3AF79" w:rsidR="00FE5590" w:rsidRPr="00020CF9" w:rsidRDefault="00FE5590" w:rsidP="00020CF9">
      <w:pPr>
        <w:rPr>
          <w:rFonts w:eastAsia="Calibri"/>
          <w:b/>
          <w:smallCaps/>
          <w:sz w:val="28"/>
          <w:szCs w:val="28"/>
        </w:rPr>
      </w:pPr>
      <w:r w:rsidRPr="00EB08A2">
        <w:rPr>
          <w:rFonts w:eastAsia="Calibri"/>
          <w:b/>
          <w:sz w:val="36"/>
          <w:szCs w:val="36"/>
        </w:rPr>
        <w:t xml:space="preserve">Bulletin </w:t>
      </w:r>
      <w:r w:rsidR="00757E6C">
        <w:rPr>
          <w:rFonts w:eastAsia="Calibri"/>
          <w:b/>
          <w:sz w:val="36"/>
          <w:szCs w:val="36"/>
        </w:rPr>
        <w:t>Quotes</w:t>
      </w:r>
    </w:p>
    <w:p w14:paraId="5E085E94" w14:textId="3E41BDD8" w:rsidR="001C616B" w:rsidRPr="001C616B" w:rsidRDefault="001C616B" w:rsidP="001C616B">
      <w:pPr>
        <w:rPr>
          <w:rFonts w:eastAsia="Calibri"/>
          <w:b/>
          <w:sz w:val="18"/>
          <w:szCs w:val="18"/>
        </w:rPr>
      </w:pPr>
    </w:p>
    <w:tbl>
      <w:tblPr>
        <w:tblStyle w:val="TableGrid"/>
        <w:tblW w:w="10152" w:type="dxa"/>
        <w:tblLayout w:type="fixed"/>
        <w:tblLook w:val="04A0" w:firstRow="1" w:lastRow="0" w:firstColumn="1" w:lastColumn="0" w:noHBand="0" w:noVBand="1"/>
      </w:tblPr>
      <w:tblGrid>
        <w:gridCol w:w="7665"/>
        <w:gridCol w:w="2487"/>
      </w:tblGrid>
      <w:tr w:rsidR="00D301AD" w:rsidRPr="002E3BFB" w14:paraId="46133181" w14:textId="77777777" w:rsidTr="00D705E4">
        <w:trPr>
          <w:trHeight w:val="2498"/>
        </w:trPr>
        <w:tc>
          <w:tcPr>
            <w:tcW w:w="7665" w:type="dxa"/>
            <w:tcBorders>
              <w:right w:val="nil"/>
            </w:tcBorders>
          </w:tcPr>
          <w:p w14:paraId="060D97F4" w14:textId="77777777" w:rsidR="00D301AD" w:rsidRPr="008D4C8E" w:rsidRDefault="00D301AD" w:rsidP="00D301AD">
            <w:pPr>
              <w:spacing w:before="120" w:after="120"/>
              <w:ind w:right="72"/>
              <w:rPr>
                <w:b/>
                <w:sz w:val="26"/>
                <w:szCs w:val="26"/>
                <w:vertAlign w:val="superscript"/>
              </w:rPr>
            </w:pPr>
            <w:r>
              <w:rPr>
                <w:b/>
                <w:bCs/>
                <w:sz w:val="26"/>
                <w:szCs w:val="26"/>
              </w:rPr>
              <w:t>June</w:t>
            </w:r>
            <w:r w:rsidRPr="00DF6272">
              <w:rPr>
                <w:b/>
                <w:bCs/>
                <w:sz w:val="26"/>
                <w:szCs w:val="26"/>
              </w:rPr>
              <w:t xml:space="preserve"> </w:t>
            </w:r>
            <w:r>
              <w:rPr>
                <w:b/>
                <w:bCs/>
                <w:sz w:val="26"/>
                <w:szCs w:val="26"/>
              </w:rPr>
              <w:t>7</w:t>
            </w:r>
            <w:r>
              <w:rPr>
                <w:b/>
                <w:bCs/>
                <w:sz w:val="26"/>
                <w:szCs w:val="26"/>
                <w:vertAlign w:val="superscript"/>
              </w:rPr>
              <w:t>th</w:t>
            </w:r>
            <w:r>
              <w:rPr>
                <w:b/>
                <w:bCs/>
                <w:sz w:val="26"/>
                <w:szCs w:val="26"/>
              </w:rPr>
              <w:t xml:space="preserve"> </w:t>
            </w:r>
          </w:p>
          <w:p w14:paraId="528B1EE4" w14:textId="77777777" w:rsidR="00D301AD" w:rsidRPr="006D5E53" w:rsidRDefault="00D301AD" w:rsidP="00D301AD">
            <w:pPr>
              <w:rPr>
                <w:sz w:val="23"/>
                <w:szCs w:val="23"/>
              </w:rPr>
            </w:pPr>
            <w:r>
              <w:rPr>
                <w:sz w:val="23"/>
                <w:szCs w:val="23"/>
              </w:rPr>
              <w:t>“</w:t>
            </w:r>
            <w:r w:rsidRPr="006D5E53">
              <w:rPr>
                <w:sz w:val="23"/>
                <w:szCs w:val="23"/>
              </w:rPr>
              <w:t>Christ</w:t>
            </w:r>
            <w:r>
              <w:rPr>
                <w:sz w:val="23"/>
                <w:szCs w:val="23"/>
              </w:rPr>
              <w:t>’</w:t>
            </w:r>
            <w:r w:rsidRPr="006D5E53">
              <w:rPr>
                <w:sz w:val="23"/>
                <w:szCs w:val="23"/>
              </w:rPr>
              <w:t xml:space="preserve">s blood reveals to man that his greatness, and therefore his vocation, consists in the sincere gift of self. </w:t>
            </w:r>
            <w:r>
              <w:rPr>
                <w:sz w:val="23"/>
                <w:szCs w:val="23"/>
              </w:rPr>
              <w:t>…</w:t>
            </w:r>
            <w:r w:rsidRPr="006D5E53">
              <w:rPr>
                <w:sz w:val="23"/>
                <w:szCs w:val="23"/>
              </w:rPr>
              <w:t>It is from the blood of Christ that all draw the strength to commit themselves to promoting life. It is precisely this blood that is the most powerful source of hope, indeed it is the foundation of the absolute certitude that in God</w:t>
            </w:r>
            <w:r>
              <w:rPr>
                <w:sz w:val="23"/>
                <w:szCs w:val="23"/>
              </w:rPr>
              <w:t>’</w:t>
            </w:r>
            <w:r w:rsidRPr="006D5E53">
              <w:rPr>
                <w:sz w:val="23"/>
                <w:szCs w:val="23"/>
              </w:rPr>
              <w:t>s plan life will be victorious.</w:t>
            </w:r>
            <w:r>
              <w:rPr>
                <w:sz w:val="23"/>
                <w:szCs w:val="23"/>
              </w:rPr>
              <w:t>”</w:t>
            </w:r>
          </w:p>
          <w:p w14:paraId="3E2CF3F5" w14:textId="77777777" w:rsidR="00D301AD" w:rsidRPr="00B816BB" w:rsidRDefault="00D301AD" w:rsidP="00D301AD">
            <w:pPr>
              <w:rPr>
                <w:sz w:val="20"/>
                <w:szCs w:val="20"/>
              </w:rPr>
            </w:pPr>
          </w:p>
          <w:p w14:paraId="1B39F0D3" w14:textId="7AC88F9F" w:rsidR="00D301AD" w:rsidRPr="00D301AD" w:rsidRDefault="00D301AD" w:rsidP="00D301AD">
            <w:pPr>
              <w:rPr>
                <w:sz w:val="20"/>
                <w:szCs w:val="20"/>
              </w:rPr>
            </w:pPr>
            <w:r w:rsidRPr="00DE5996">
              <w:rPr>
                <w:sz w:val="20"/>
                <w:szCs w:val="20"/>
              </w:rPr>
              <w:t xml:space="preserve">Pope Saint John Paul II, </w:t>
            </w:r>
            <w:r w:rsidRPr="007813B0">
              <w:rPr>
                <w:i/>
                <w:iCs/>
                <w:sz w:val="20"/>
                <w:szCs w:val="20"/>
              </w:rPr>
              <w:t>Evangelium vitae</w:t>
            </w:r>
            <w:r w:rsidRPr="00DE5996">
              <w:rPr>
                <w:sz w:val="20"/>
                <w:szCs w:val="20"/>
              </w:rPr>
              <w:t xml:space="preserve"> © 1995</w:t>
            </w:r>
            <w:r>
              <w:rPr>
                <w:sz w:val="20"/>
                <w:szCs w:val="20"/>
              </w:rPr>
              <w:t>,</w:t>
            </w:r>
            <w:r w:rsidRPr="00DE5996">
              <w:rPr>
                <w:sz w:val="20"/>
                <w:szCs w:val="20"/>
              </w:rPr>
              <w:t xml:space="preserve"> Libreria </w:t>
            </w:r>
            <w:proofErr w:type="spellStart"/>
            <w:r w:rsidRPr="00DE5996">
              <w:rPr>
                <w:sz w:val="20"/>
                <w:szCs w:val="20"/>
              </w:rPr>
              <w:t>Editrice</w:t>
            </w:r>
            <w:proofErr w:type="spellEnd"/>
            <w:r w:rsidRPr="00DE5996">
              <w:rPr>
                <w:sz w:val="20"/>
                <w:szCs w:val="20"/>
              </w:rPr>
              <w:t xml:space="preserve"> Vaticana.</w:t>
            </w:r>
          </w:p>
        </w:tc>
        <w:tc>
          <w:tcPr>
            <w:tcW w:w="2487" w:type="dxa"/>
            <w:tcBorders>
              <w:left w:val="nil"/>
              <w:bottom w:val="single" w:sz="4" w:space="0" w:color="auto"/>
            </w:tcBorders>
          </w:tcPr>
          <w:p w14:paraId="18D8892D" w14:textId="276AB802" w:rsidR="00D301AD" w:rsidRPr="0099303B" w:rsidRDefault="00D301AD" w:rsidP="00D705E4">
            <w:pPr>
              <w:ind w:left="520" w:right="-115"/>
              <w:rPr>
                <w:rStyle w:val="Hyperlink"/>
                <w:noProof/>
                <w:sz w:val="20"/>
                <w:szCs w:val="20"/>
                <w:highlight w:val="yellow"/>
              </w:rPr>
            </w:pPr>
            <w:r>
              <w:rPr>
                <w:noProof/>
                <w:sz w:val="21"/>
                <w:szCs w:val="21"/>
              </w:rPr>
              <mc:AlternateContent>
                <mc:Choice Requires="wps">
                  <w:drawing>
                    <wp:anchor distT="0" distB="0" distL="114300" distR="114300" simplePos="0" relativeHeight="251895808" behindDoc="0" locked="0" layoutInCell="1" allowOverlap="1" wp14:anchorId="6421F4E5" wp14:editId="6EB3DC65">
                      <wp:simplePos x="0" y="0"/>
                      <wp:positionH relativeFrom="column">
                        <wp:posOffset>128270</wp:posOffset>
                      </wp:positionH>
                      <wp:positionV relativeFrom="paragraph">
                        <wp:posOffset>1207135</wp:posOffset>
                      </wp:positionV>
                      <wp:extent cx="1159510" cy="295275"/>
                      <wp:effectExtent l="0" t="0" r="2540" b="9525"/>
                      <wp:wrapNone/>
                      <wp:docPr id="257928640" name="Text Box 1"/>
                      <wp:cNvGraphicFramePr/>
                      <a:graphic xmlns:a="http://schemas.openxmlformats.org/drawingml/2006/main">
                        <a:graphicData uri="http://schemas.microsoft.com/office/word/2010/wordprocessingShape">
                          <wps:wsp>
                            <wps:cNvSpPr txBox="1"/>
                            <wps:spPr>
                              <a:xfrm>
                                <a:off x="0" y="0"/>
                                <a:ext cx="1159510" cy="295275"/>
                              </a:xfrm>
                              <a:prstGeom prst="rect">
                                <a:avLst/>
                              </a:prstGeom>
                              <a:solidFill>
                                <a:schemeClr val="lt1"/>
                              </a:solidFill>
                              <a:ln w="6350">
                                <a:noFill/>
                              </a:ln>
                            </wps:spPr>
                            <wps:txbx>
                              <w:txbxContent>
                                <w:p w14:paraId="2C4B4216" w14:textId="77777777" w:rsidR="00D301AD" w:rsidRDefault="00D301AD" w:rsidP="00F25BE7">
                                  <w:pPr>
                                    <w:jc w:val="center"/>
                                  </w:pPr>
                                  <w:hyperlink r:id="rId30" w:history="1">
                                    <w:r w:rsidRPr="00D705E4">
                                      <w:rPr>
                                        <w:rStyle w:val="Hyperlink"/>
                                        <w:sz w:val="20"/>
                                        <w:szCs w:val="20"/>
                                      </w:rPr>
                                      <w:t>Read Online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1F4E5" id="Text Box 1" o:spid="_x0000_s1027" type="#_x0000_t202" style="position:absolute;left:0;text-align:left;margin-left:10.1pt;margin-top:95.05pt;width:91.3pt;height:23.2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" fillcolor="white [3201]" stroked="f" strokeweight=".5pt">
                      <v:textbox>
                        <w:txbxContent>
                          <w:p w14:paraId="2C4B4216" w14:textId="77777777" w:rsidR="00D301AD" w:rsidRDefault="00D301AD" w:rsidP="00F25BE7">
                            <w:pPr>
                              <w:jc w:val="center"/>
                            </w:pPr>
                            <w:hyperlink r:id="rId31" w:history="1">
                              <w:r w:rsidRPr="00D705E4">
                                <w:rPr>
                                  <w:rStyle w:val="Hyperlink"/>
                                  <w:sz w:val="20"/>
                                  <w:szCs w:val="20"/>
                                </w:rPr>
                                <w:t>Read Online</w:t>
                              </w:r>
                            </w:hyperlink>
                          </w:p>
                        </w:txbxContent>
                      </v:textbox>
                    </v:shape>
                  </w:pict>
                </mc:Fallback>
              </mc:AlternateContent>
            </w:r>
            <w:r>
              <w:rPr>
                <w:noProof/>
                <w:sz w:val="20"/>
                <w:szCs w:val="20"/>
              </w:rPr>
              <w:drawing>
                <wp:anchor distT="0" distB="0" distL="114300" distR="114300" simplePos="0" relativeHeight="251896832" behindDoc="0" locked="0" layoutInCell="1" allowOverlap="1" wp14:anchorId="660931B6" wp14:editId="38AB75F9">
                  <wp:simplePos x="0" y="0"/>
                  <wp:positionH relativeFrom="column">
                    <wp:posOffset>318770</wp:posOffset>
                  </wp:positionH>
                  <wp:positionV relativeFrom="paragraph">
                    <wp:posOffset>142875</wp:posOffset>
                  </wp:positionV>
                  <wp:extent cx="810895" cy="993775"/>
                  <wp:effectExtent l="0" t="0" r="8255" b="0"/>
                  <wp:wrapSquare wrapText="bothSides"/>
                  <wp:docPr id="1920196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993775"/>
                          </a:xfrm>
                          <a:prstGeom prst="rect">
                            <a:avLst/>
                          </a:prstGeom>
                          <a:noFill/>
                        </pic:spPr>
                      </pic:pic>
                    </a:graphicData>
                  </a:graphic>
                </wp:anchor>
              </w:drawing>
            </w:r>
          </w:p>
        </w:tc>
      </w:tr>
      <w:tr w:rsidR="00D301AD" w:rsidRPr="002E3BFB" w14:paraId="58DF379A" w14:textId="4864A2DE" w:rsidTr="00E262D2">
        <w:trPr>
          <w:trHeight w:val="2069"/>
        </w:trPr>
        <w:tc>
          <w:tcPr>
            <w:tcW w:w="7665" w:type="dxa"/>
            <w:tcBorders>
              <w:right w:val="nil"/>
            </w:tcBorders>
          </w:tcPr>
          <w:p w14:paraId="3C727D20" w14:textId="77777777" w:rsidR="00D301AD" w:rsidRPr="00020CF9" w:rsidRDefault="00D301AD" w:rsidP="006F703E">
            <w:pPr>
              <w:spacing w:before="120" w:after="120"/>
              <w:ind w:right="72"/>
              <w:rPr>
                <w:b/>
                <w:bCs/>
                <w:sz w:val="26"/>
                <w:szCs w:val="26"/>
              </w:rPr>
            </w:pPr>
            <w:r>
              <w:rPr>
                <w:b/>
                <w:bCs/>
                <w:sz w:val="26"/>
                <w:szCs w:val="26"/>
              </w:rPr>
              <w:t>June 14</w:t>
            </w:r>
            <w:r w:rsidRPr="00D37FB7">
              <w:rPr>
                <w:b/>
                <w:bCs/>
                <w:sz w:val="26"/>
                <w:szCs w:val="26"/>
                <w:vertAlign w:val="superscript"/>
              </w:rPr>
              <w:t>th</w:t>
            </w:r>
            <w:r>
              <w:rPr>
                <w:b/>
                <w:bCs/>
                <w:sz w:val="26"/>
                <w:szCs w:val="26"/>
              </w:rPr>
              <w:t xml:space="preserve"> </w:t>
            </w:r>
          </w:p>
          <w:p w14:paraId="4AF12268" w14:textId="1A4F5B60" w:rsidR="00D301AD" w:rsidRPr="008D4C8E" w:rsidRDefault="00D301AD" w:rsidP="008D4C8E">
            <w:pPr>
              <w:pStyle w:val="NoSpacing"/>
              <w:rPr>
                <w:rFonts w:ascii="Times New Roman" w:hAnsi="Times New Roman" w:cs="Times New Roman"/>
                <w:sz w:val="23"/>
                <w:szCs w:val="23"/>
              </w:rPr>
            </w:pPr>
            <w:r w:rsidRPr="00D301AD">
              <w:rPr>
                <w:rFonts w:ascii="Times New Roman" w:hAnsi="Times New Roman" w:cs="Times New Roman"/>
                <w:sz w:val="23"/>
                <w:szCs w:val="23"/>
              </w:rPr>
              <w:t>"As we reflect with gratitude on the blessings God has bestowed on our country, our devotion to the Sacred Heart demands that we consider how we might foster truth, justice, and charity in American life. We are called to bring our faith into the actions we take and the lives we lead in our communities. We celebrate the ways the Church has contributed to a more just world, and we invite all in our society to see the face of Christ reflected in each sister and brother."</w:t>
            </w:r>
          </w:p>
          <w:p w14:paraId="046BC610" w14:textId="77777777" w:rsidR="00D301AD" w:rsidRDefault="00D301AD" w:rsidP="006F703E">
            <w:pPr>
              <w:rPr>
                <w:sz w:val="21"/>
                <w:szCs w:val="21"/>
              </w:rPr>
            </w:pPr>
          </w:p>
          <w:p w14:paraId="28BC3F90" w14:textId="359A197F" w:rsidR="00D301AD" w:rsidRPr="005C4CB4" w:rsidRDefault="00D301AD" w:rsidP="00D301AD">
            <w:pPr>
              <w:rPr>
                <w:sz w:val="20"/>
                <w:szCs w:val="20"/>
              </w:rPr>
            </w:pPr>
            <w:r w:rsidRPr="00C464FC">
              <w:rPr>
                <w:sz w:val="21"/>
                <w:szCs w:val="21"/>
              </w:rPr>
              <w:t xml:space="preserve">Most Reverend </w:t>
            </w:r>
            <w:r>
              <w:rPr>
                <w:sz w:val="21"/>
                <w:szCs w:val="21"/>
              </w:rPr>
              <w:t>Alexander K. Sample</w:t>
            </w:r>
            <w:r w:rsidRPr="00C464FC">
              <w:rPr>
                <w:sz w:val="21"/>
                <w:szCs w:val="21"/>
              </w:rPr>
              <w:t xml:space="preserve">, </w:t>
            </w:r>
            <w:r>
              <w:rPr>
                <w:sz w:val="21"/>
                <w:szCs w:val="21"/>
              </w:rPr>
              <w:t>Archb</w:t>
            </w:r>
            <w:r w:rsidRPr="00C464FC">
              <w:rPr>
                <w:sz w:val="21"/>
                <w:szCs w:val="21"/>
              </w:rPr>
              <w:t xml:space="preserve">ishop of </w:t>
            </w:r>
            <w:r>
              <w:rPr>
                <w:sz w:val="21"/>
                <w:szCs w:val="21"/>
              </w:rPr>
              <w:t>Portland</w:t>
            </w:r>
            <w:r w:rsidRPr="00C464FC">
              <w:rPr>
                <w:sz w:val="21"/>
                <w:szCs w:val="21"/>
              </w:rPr>
              <w:t xml:space="preserve"> </w:t>
            </w:r>
            <w:r w:rsidRPr="006F6AED">
              <w:rPr>
                <w:sz w:val="21"/>
                <w:szCs w:val="21"/>
              </w:rPr>
              <w:t>“</w:t>
            </w:r>
            <w:hyperlink r:id="rId33" w:history="1">
              <w:r>
                <w:rPr>
                  <w:rStyle w:val="Hyperlink"/>
                  <w:sz w:val="21"/>
                  <w:szCs w:val="21"/>
                </w:rPr>
                <w:t>Refle</w:t>
              </w:r>
              <w:r>
                <w:rPr>
                  <w:rStyle w:val="Hyperlink"/>
                  <w:sz w:val="21"/>
                  <w:szCs w:val="21"/>
                </w:rPr>
                <w:t>c</w:t>
              </w:r>
              <w:r>
                <w:rPr>
                  <w:rStyle w:val="Hyperlink"/>
                  <w:sz w:val="21"/>
                  <w:szCs w:val="21"/>
                </w:rPr>
                <w:t>tion on the Consecration to the Sacred Heart</w:t>
              </w:r>
            </w:hyperlink>
            <w:r>
              <w:rPr>
                <w:sz w:val="21"/>
                <w:szCs w:val="21"/>
              </w:rPr>
              <w:t>”</w:t>
            </w:r>
            <w:r w:rsidRPr="006F6AED">
              <w:rPr>
                <w:sz w:val="21"/>
                <w:szCs w:val="21"/>
              </w:rPr>
              <w:t> </w:t>
            </w:r>
          </w:p>
        </w:tc>
        <w:tc>
          <w:tcPr>
            <w:tcW w:w="2487" w:type="dxa"/>
            <w:tcBorders>
              <w:left w:val="nil"/>
              <w:bottom w:val="single" w:sz="4" w:space="0" w:color="auto"/>
            </w:tcBorders>
          </w:tcPr>
          <w:p w14:paraId="3D1E359D" w14:textId="770A627D" w:rsidR="00D301AD" w:rsidRPr="00142CED" w:rsidRDefault="00D301AD" w:rsidP="00D301AD">
            <w:pPr>
              <w:ind w:left="340" w:right="-115"/>
            </w:pPr>
            <w:r w:rsidRPr="00EE55BF">
              <w:rPr>
                <w:noProof/>
                <w:sz w:val="21"/>
                <w:szCs w:val="21"/>
              </w:rPr>
              <w:drawing>
                <wp:anchor distT="0" distB="0" distL="114300" distR="114300" simplePos="0" relativeHeight="251897856" behindDoc="0" locked="0" layoutInCell="1" allowOverlap="1" wp14:anchorId="24F66AEA" wp14:editId="73D0F420">
                  <wp:simplePos x="0" y="0"/>
                  <wp:positionH relativeFrom="column">
                    <wp:posOffset>241935</wp:posOffset>
                  </wp:positionH>
                  <wp:positionV relativeFrom="paragraph">
                    <wp:posOffset>235585</wp:posOffset>
                  </wp:positionV>
                  <wp:extent cx="1006475" cy="1000125"/>
                  <wp:effectExtent l="57150" t="57150" r="98425" b="104775"/>
                  <wp:wrapTopAndBottom/>
                  <wp:docPr id="1123791014" name="Picture 11237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1014" name="Picture 11237910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06475" cy="100012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E55BF">
              <w:rPr>
                <w:noProof/>
                <w:sz w:val="21"/>
                <w:szCs w:val="21"/>
              </w:rPr>
              <mc:AlternateContent>
                <mc:Choice Requires="wps">
                  <w:drawing>
                    <wp:anchor distT="45720" distB="45720" distL="114300" distR="114300" simplePos="0" relativeHeight="251898880" behindDoc="0" locked="0" layoutInCell="1" allowOverlap="1" wp14:anchorId="59A93277" wp14:editId="64715217">
                      <wp:simplePos x="0" y="0"/>
                      <wp:positionH relativeFrom="column">
                        <wp:posOffset>-64770</wp:posOffset>
                      </wp:positionH>
                      <wp:positionV relativeFrom="paragraph">
                        <wp:posOffset>1259840</wp:posOffset>
                      </wp:positionV>
                      <wp:extent cx="1536700" cy="270510"/>
                      <wp:effectExtent l="0" t="0" r="12700" b="8890"/>
                      <wp:wrapNone/>
                      <wp:docPr id="210810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69FDF24D" w14:textId="5353DED0" w:rsidR="00D301AD" w:rsidRPr="00D705E4" w:rsidRDefault="00D301AD" w:rsidP="00EE55BF">
                                  <w:pPr>
                                    <w:jc w:val="center"/>
                                    <w:rPr>
                                      <w:color w:val="000000" w:themeColor="text1"/>
                                      <w:sz w:val="20"/>
                                      <w:szCs w:val="20"/>
                                    </w:rPr>
                                  </w:pPr>
                                  <w:hyperlink r:id="rId35" w:history="1">
                                    <w:r w:rsidRPr="00D705E4">
                                      <w:rPr>
                                        <w:rStyle w:val="Hyperlink"/>
                                        <w:rFonts w:eastAsiaTheme="majorEastAsia"/>
                                        <w:sz w:val="20"/>
                                        <w:szCs w:val="20"/>
                                      </w:rPr>
                                      <w:t>Read Online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93277" id="Text Box 2" o:spid="_x0000_s1028" type="#_x0000_t202" style="position:absolute;left:0;text-align:left;margin-left:-5.1pt;margin-top:99.2pt;width:121pt;height:21.3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" strokecolor="window">
                      <v:textbox>
                        <w:txbxContent>
                          <w:p w14:paraId="69FDF24D" w14:textId="5353DED0" w:rsidR="00D301AD" w:rsidRPr="00D705E4" w:rsidRDefault="00D301AD" w:rsidP="00EE55BF">
                            <w:pPr>
                              <w:jc w:val="center"/>
                              <w:rPr>
                                <w:color w:val="000000" w:themeColor="text1"/>
                                <w:sz w:val="20"/>
                                <w:szCs w:val="20"/>
                              </w:rPr>
                            </w:pPr>
                            <w:hyperlink r:id="rId36" w:history="1">
                              <w:r w:rsidRPr="00D705E4">
                                <w:rPr>
                                  <w:rStyle w:val="Hyperlink"/>
                                  <w:rFonts w:eastAsiaTheme="majorEastAsia"/>
                                  <w:sz w:val="20"/>
                                  <w:szCs w:val="20"/>
                                </w:rPr>
                                <w:t>Read Online</w:t>
                              </w:r>
                            </w:hyperlink>
                          </w:p>
                        </w:txbxContent>
                      </v:textbox>
                    </v:shape>
                  </w:pict>
                </mc:Fallback>
              </mc:AlternateContent>
            </w:r>
          </w:p>
        </w:tc>
      </w:tr>
      <w:tr w:rsidR="00D301AD" w:rsidRPr="00D30A35" w14:paraId="358F5209" w14:textId="77777777" w:rsidTr="007B01D3">
        <w:trPr>
          <w:trHeight w:val="2510"/>
        </w:trPr>
        <w:tc>
          <w:tcPr>
            <w:tcW w:w="7665" w:type="dxa"/>
            <w:tcBorders>
              <w:right w:val="nil"/>
            </w:tcBorders>
          </w:tcPr>
          <w:p w14:paraId="699FB8E7" w14:textId="0E8D34CC" w:rsidR="00D301AD" w:rsidRPr="00020CF9" w:rsidRDefault="00D301AD" w:rsidP="00D301AD">
            <w:pPr>
              <w:spacing w:before="120" w:after="120"/>
              <w:ind w:right="72"/>
              <w:rPr>
                <w:b/>
                <w:bCs/>
                <w:sz w:val="26"/>
                <w:szCs w:val="26"/>
              </w:rPr>
            </w:pPr>
            <w:r>
              <w:rPr>
                <w:b/>
                <w:bCs/>
                <w:sz w:val="26"/>
                <w:szCs w:val="26"/>
              </w:rPr>
              <w:t>June 21</w:t>
            </w:r>
            <w:r>
              <w:rPr>
                <w:b/>
                <w:bCs/>
                <w:sz w:val="26"/>
                <w:szCs w:val="26"/>
                <w:vertAlign w:val="superscript"/>
              </w:rPr>
              <w:t>st</w:t>
            </w:r>
            <w:r>
              <w:rPr>
                <w:b/>
                <w:bCs/>
                <w:sz w:val="26"/>
                <w:szCs w:val="26"/>
              </w:rPr>
              <w:t xml:space="preserve"> </w:t>
            </w:r>
          </w:p>
          <w:p w14:paraId="2F855800" w14:textId="77777777" w:rsidR="00D301AD" w:rsidRDefault="00D301AD" w:rsidP="00D301AD">
            <w:pPr>
              <w:pStyle w:val="NoSpacing"/>
              <w:rPr>
                <w:rFonts w:ascii="Times New Roman" w:hAnsi="Times New Roman" w:cs="Times New Roman"/>
                <w:sz w:val="23"/>
                <w:szCs w:val="23"/>
              </w:rPr>
            </w:pPr>
            <w:r w:rsidRPr="006A5B70">
              <w:rPr>
                <w:rFonts w:ascii="Times New Roman" w:hAnsi="Times New Roman" w:cs="Times New Roman"/>
                <w:sz w:val="23"/>
                <w:szCs w:val="23"/>
              </w:rPr>
              <w:t xml:space="preserve">“Through our prayers and through the intercession of St. Joseph, patron of fathers, may fathers come to know the </w:t>
            </w:r>
            <w:r w:rsidRPr="006A5B70">
              <w:rPr>
                <w:rFonts w:ascii="Times New Roman" w:hAnsi="Times New Roman" w:cs="Times New Roman"/>
                <w:i/>
                <w:iCs/>
                <w:sz w:val="23"/>
                <w:szCs w:val="23"/>
              </w:rPr>
              <w:t>irreplaceable</w:t>
            </w:r>
            <w:r w:rsidRPr="006A5B70">
              <w:rPr>
                <w:rFonts w:ascii="Times New Roman" w:hAnsi="Times New Roman" w:cs="Times New Roman"/>
                <w:sz w:val="23"/>
                <w:szCs w:val="23"/>
              </w:rPr>
              <w:t xml:space="preserve"> role they hold in the lives of their children, and the responsibility they share in welcoming God’s gift of new life!</w:t>
            </w:r>
            <w:r>
              <w:rPr>
                <w:rFonts w:ascii="Times New Roman" w:hAnsi="Times New Roman" w:cs="Times New Roman"/>
                <w:sz w:val="23"/>
                <w:szCs w:val="23"/>
              </w:rPr>
              <w:t>”</w:t>
            </w:r>
          </w:p>
          <w:p w14:paraId="298DC8ED" w14:textId="77777777" w:rsidR="00D301AD" w:rsidRPr="008D4C8E" w:rsidRDefault="00D301AD" w:rsidP="00D301AD">
            <w:pPr>
              <w:pStyle w:val="NoSpacing"/>
              <w:rPr>
                <w:rFonts w:ascii="Times New Roman" w:hAnsi="Times New Roman" w:cs="Times New Roman"/>
                <w:sz w:val="23"/>
                <w:szCs w:val="23"/>
              </w:rPr>
            </w:pPr>
          </w:p>
          <w:p w14:paraId="3F61E62B" w14:textId="77777777" w:rsidR="00D301AD" w:rsidRDefault="00D301AD" w:rsidP="00D301AD">
            <w:pPr>
              <w:rPr>
                <w:sz w:val="21"/>
                <w:szCs w:val="21"/>
              </w:rPr>
            </w:pPr>
            <w:r w:rsidRPr="00C464FC">
              <w:rPr>
                <w:sz w:val="21"/>
                <w:szCs w:val="21"/>
              </w:rPr>
              <w:t xml:space="preserve">Most Reverend </w:t>
            </w:r>
            <w:r>
              <w:rPr>
                <w:sz w:val="21"/>
                <w:szCs w:val="21"/>
              </w:rPr>
              <w:t xml:space="preserve">Shelton J. </w:t>
            </w:r>
            <w:r w:rsidRPr="00C464FC">
              <w:rPr>
                <w:sz w:val="21"/>
                <w:szCs w:val="21"/>
              </w:rPr>
              <w:t xml:space="preserve">Fabre, Bishop of Houma-Thibodaux </w:t>
            </w:r>
          </w:p>
          <w:p w14:paraId="66325823" w14:textId="29C7D0B2" w:rsidR="00D301AD" w:rsidRPr="006A5B70" w:rsidRDefault="00D301AD" w:rsidP="00D301AD">
            <w:pPr>
              <w:rPr>
                <w:sz w:val="21"/>
                <w:szCs w:val="21"/>
              </w:rPr>
            </w:pPr>
            <w:r w:rsidRPr="006F6AED">
              <w:rPr>
                <w:sz w:val="21"/>
                <w:szCs w:val="21"/>
              </w:rPr>
              <w:t>“</w:t>
            </w:r>
            <w:hyperlink r:id="rId37" w:history="1">
              <w:r w:rsidRPr="0093175B">
                <w:rPr>
                  <w:rStyle w:val="Hyperlink"/>
                  <w:sz w:val="21"/>
                  <w:szCs w:val="21"/>
                </w:rPr>
                <w:t>Fathers’ Irreplaceable Role in Welco</w:t>
              </w:r>
              <w:r w:rsidRPr="0093175B">
                <w:rPr>
                  <w:rStyle w:val="Hyperlink"/>
                  <w:sz w:val="21"/>
                  <w:szCs w:val="21"/>
                </w:rPr>
                <w:t>m</w:t>
              </w:r>
              <w:r w:rsidRPr="0093175B">
                <w:rPr>
                  <w:rStyle w:val="Hyperlink"/>
                  <w:sz w:val="21"/>
                  <w:szCs w:val="21"/>
                </w:rPr>
                <w:t>ing Life</w:t>
              </w:r>
            </w:hyperlink>
            <w:r>
              <w:rPr>
                <w:sz w:val="21"/>
                <w:szCs w:val="21"/>
              </w:rPr>
              <w:t>”</w:t>
            </w:r>
            <w:r w:rsidRPr="006F6AED">
              <w:rPr>
                <w:sz w:val="21"/>
                <w:szCs w:val="21"/>
              </w:rPr>
              <w:t> </w:t>
            </w:r>
          </w:p>
        </w:tc>
        <w:tc>
          <w:tcPr>
            <w:tcW w:w="2487" w:type="dxa"/>
            <w:tcBorders>
              <w:left w:val="nil"/>
            </w:tcBorders>
          </w:tcPr>
          <w:p w14:paraId="346C308D" w14:textId="0B5A032F" w:rsidR="00D301AD" w:rsidRDefault="00D301AD" w:rsidP="00D301AD">
            <w:pPr>
              <w:ind w:right="-115"/>
              <w:rPr>
                <w:sz w:val="21"/>
                <w:szCs w:val="21"/>
              </w:rPr>
            </w:pPr>
            <w:r w:rsidRPr="00EE55BF">
              <w:rPr>
                <w:noProof/>
                <w:sz w:val="21"/>
                <w:szCs w:val="21"/>
              </w:rPr>
              <mc:AlternateContent>
                <mc:Choice Requires="wps">
                  <w:drawing>
                    <wp:anchor distT="45720" distB="45720" distL="114300" distR="114300" simplePos="0" relativeHeight="251906048" behindDoc="0" locked="0" layoutInCell="1" allowOverlap="1" wp14:anchorId="1738E3DD" wp14:editId="7C8A5B31">
                      <wp:simplePos x="0" y="0"/>
                      <wp:positionH relativeFrom="column">
                        <wp:posOffset>-64770</wp:posOffset>
                      </wp:positionH>
                      <wp:positionV relativeFrom="paragraph">
                        <wp:posOffset>1259840</wp:posOffset>
                      </wp:positionV>
                      <wp:extent cx="1536700" cy="270510"/>
                      <wp:effectExtent l="0" t="0" r="12700" b="8890"/>
                      <wp:wrapNone/>
                      <wp:docPr id="597033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56260350" w14:textId="77777777" w:rsidR="00D301AD" w:rsidRPr="00D705E4" w:rsidRDefault="00D301AD" w:rsidP="00EE55BF">
                                  <w:pPr>
                                    <w:jc w:val="center"/>
                                    <w:rPr>
                                      <w:color w:val="000000" w:themeColor="text1"/>
                                      <w:sz w:val="20"/>
                                      <w:szCs w:val="20"/>
                                    </w:rPr>
                                  </w:pPr>
                                  <w:hyperlink r:id="rId38" w:history="1">
                                    <w:r w:rsidRPr="00D705E4">
                                      <w:rPr>
                                        <w:rStyle w:val="Hyperlink"/>
                                        <w:rFonts w:eastAsiaTheme="majorEastAsia"/>
                                        <w:sz w:val="20"/>
                                        <w:szCs w:val="20"/>
                                      </w:rPr>
                                      <w:t>Read Online</w:t>
                                    </w:r>
                                  </w:hyperlink>
                                  <w:r w:rsidRPr="00D705E4">
                                    <w:rPr>
                                      <w:rFonts w:eastAsiaTheme="majorEastAsia"/>
                                      <w:sz w:val="20"/>
                                      <w:szCs w:val="20"/>
                                    </w:rPr>
                                    <w:t xml:space="preserve"> | </w:t>
                                  </w:r>
                                  <w:hyperlink r:id="rId39" w:history="1">
                                    <w:r w:rsidRPr="00D705E4">
                                      <w:rPr>
                                        <w:rStyle w:val="Hyperlink"/>
                                        <w:rFonts w:eastAsiaTheme="majorEastAsia"/>
                                        <w:sz w:val="20"/>
                                        <w:szCs w:val="20"/>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8E3DD" id="_x0000_s1029" type="#_x0000_t202" style="position:absolute;margin-left:-5.1pt;margin-top:99.2pt;width:121pt;height:21.3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" strokecolor="window">
                      <v:textbox>
                        <w:txbxContent>
                          <w:p w14:paraId="56260350" w14:textId="77777777" w:rsidR="00D301AD" w:rsidRPr="00D705E4" w:rsidRDefault="00D301AD" w:rsidP="00EE55BF">
                            <w:pPr>
                              <w:jc w:val="center"/>
                              <w:rPr>
                                <w:color w:val="000000" w:themeColor="text1"/>
                                <w:sz w:val="20"/>
                                <w:szCs w:val="20"/>
                              </w:rPr>
                            </w:pPr>
                            <w:hyperlink r:id="rId40" w:history="1">
                              <w:r w:rsidRPr="00D705E4">
                                <w:rPr>
                                  <w:rStyle w:val="Hyperlink"/>
                                  <w:rFonts w:eastAsiaTheme="majorEastAsia"/>
                                  <w:sz w:val="20"/>
                                  <w:szCs w:val="20"/>
                                </w:rPr>
                                <w:t>Read Online</w:t>
                              </w:r>
                            </w:hyperlink>
                            <w:r w:rsidRPr="00D705E4">
                              <w:rPr>
                                <w:rFonts w:eastAsiaTheme="majorEastAsia"/>
                                <w:sz w:val="20"/>
                                <w:szCs w:val="20"/>
                              </w:rPr>
                              <w:t xml:space="preserve"> | </w:t>
                            </w:r>
                            <w:hyperlink r:id="rId41" w:history="1">
                              <w:r w:rsidRPr="00D705E4">
                                <w:rPr>
                                  <w:rStyle w:val="Hyperlink"/>
                                  <w:rFonts w:eastAsiaTheme="majorEastAsia"/>
                                  <w:sz w:val="20"/>
                                  <w:szCs w:val="20"/>
                                </w:rPr>
                                <w:t>Download</w:t>
                              </w:r>
                            </w:hyperlink>
                          </w:p>
                        </w:txbxContent>
                      </v:textbox>
                    </v:shape>
                  </w:pict>
                </mc:Fallback>
              </mc:AlternateContent>
            </w:r>
            <w:r w:rsidRPr="00EE55BF">
              <w:rPr>
                <w:noProof/>
                <w:sz w:val="21"/>
                <w:szCs w:val="21"/>
              </w:rPr>
              <w:drawing>
                <wp:anchor distT="0" distB="0" distL="114300" distR="114300" simplePos="0" relativeHeight="251905024" behindDoc="0" locked="0" layoutInCell="1" allowOverlap="1" wp14:anchorId="62D952B2" wp14:editId="46466615">
                  <wp:simplePos x="0" y="0"/>
                  <wp:positionH relativeFrom="column">
                    <wp:posOffset>324485</wp:posOffset>
                  </wp:positionH>
                  <wp:positionV relativeFrom="paragraph">
                    <wp:posOffset>111125</wp:posOffset>
                  </wp:positionV>
                  <wp:extent cx="802640" cy="1064895"/>
                  <wp:effectExtent l="38100" t="38100" r="86360" b="90805"/>
                  <wp:wrapTopAndBottom/>
                  <wp:docPr id="493452400" name="Picture 49345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02640" cy="106489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D301AD" w:rsidRPr="00D30A35" w14:paraId="342AC532" w14:textId="5C7E4FE2" w:rsidTr="00D705E4">
        <w:trPr>
          <w:trHeight w:val="2537"/>
        </w:trPr>
        <w:tc>
          <w:tcPr>
            <w:tcW w:w="7665" w:type="dxa"/>
            <w:tcBorders>
              <w:right w:val="nil"/>
            </w:tcBorders>
          </w:tcPr>
          <w:p w14:paraId="577A3DB3" w14:textId="77777777" w:rsidR="00D301AD" w:rsidRPr="00DF6272" w:rsidRDefault="00D301AD" w:rsidP="00D705E4">
            <w:pPr>
              <w:spacing w:before="120" w:after="120"/>
              <w:ind w:right="72"/>
              <w:rPr>
                <w:b/>
                <w:sz w:val="26"/>
                <w:szCs w:val="26"/>
                <w:vertAlign w:val="superscript"/>
              </w:rPr>
            </w:pPr>
            <w:r>
              <w:rPr>
                <w:b/>
                <w:bCs/>
                <w:sz w:val="26"/>
                <w:szCs w:val="26"/>
              </w:rPr>
              <w:t>June</w:t>
            </w:r>
            <w:r w:rsidRPr="00DF6272">
              <w:rPr>
                <w:b/>
                <w:bCs/>
                <w:sz w:val="26"/>
                <w:szCs w:val="26"/>
              </w:rPr>
              <w:t xml:space="preserve"> </w:t>
            </w:r>
            <w:r>
              <w:rPr>
                <w:b/>
                <w:bCs/>
                <w:sz w:val="26"/>
                <w:szCs w:val="26"/>
              </w:rPr>
              <w:t>28</w:t>
            </w:r>
            <w:r w:rsidRPr="00D705E4">
              <w:rPr>
                <w:b/>
                <w:bCs/>
                <w:sz w:val="26"/>
                <w:szCs w:val="26"/>
                <w:vertAlign w:val="superscript"/>
              </w:rPr>
              <w:t>th</w:t>
            </w:r>
            <w:r>
              <w:rPr>
                <w:b/>
                <w:bCs/>
                <w:sz w:val="26"/>
                <w:szCs w:val="26"/>
              </w:rPr>
              <w:t xml:space="preserve"> </w:t>
            </w:r>
          </w:p>
          <w:p w14:paraId="079DDCC3" w14:textId="77777777" w:rsidR="00D301AD" w:rsidRDefault="00D301AD" w:rsidP="00625683">
            <w:pPr>
              <w:rPr>
                <w:sz w:val="23"/>
                <w:szCs w:val="23"/>
              </w:rPr>
            </w:pPr>
            <w:r w:rsidRPr="00C9678C">
              <w:rPr>
                <w:sz w:val="23"/>
                <w:szCs w:val="23"/>
              </w:rPr>
              <w:t>“</w:t>
            </w:r>
            <w:r>
              <w:rPr>
                <w:sz w:val="23"/>
                <w:szCs w:val="23"/>
              </w:rPr>
              <w:t>O God our Creator… w</w:t>
            </w:r>
            <w:r w:rsidRPr="00C9678C">
              <w:rPr>
                <w:sz w:val="23"/>
                <w:szCs w:val="23"/>
              </w:rPr>
              <w:t>e ask you to bless us in our vigilance for the gift of religious liberty. Give us the strength of mind and heart to readily defend our freedoms when they are threatened; give us courage in making our voices heard on behalf of the rights of your Church and the freedom of conscience of all people of faith</w:t>
            </w:r>
            <w:r>
              <w:rPr>
                <w:sz w:val="23"/>
                <w:szCs w:val="23"/>
              </w:rPr>
              <w:t xml:space="preserve">.” </w:t>
            </w:r>
          </w:p>
          <w:p w14:paraId="4E2AEB6C" w14:textId="77777777" w:rsidR="00D301AD" w:rsidRDefault="00D301AD" w:rsidP="00625683">
            <w:pPr>
              <w:rPr>
                <w:sz w:val="23"/>
                <w:szCs w:val="23"/>
              </w:rPr>
            </w:pPr>
          </w:p>
          <w:p w14:paraId="0E38CD5B" w14:textId="5F966C1E" w:rsidR="00D301AD" w:rsidRPr="006D5E53" w:rsidRDefault="00D301AD" w:rsidP="00F25BE7">
            <w:pPr>
              <w:rPr>
                <w:sz w:val="20"/>
                <w:szCs w:val="20"/>
              </w:rPr>
            </w:pPr>
            <w:r w:rsidRPr="005C4CB4">
              <w:rPr>
                <w:sz w:val="20"/>
                <w:szCs w:val="20"/>
              </w:rPr>
              <w:t>USCCB</w:t>
            </w:r>
            <w:r>
              <w:rPr>
                <w:sz w:val="20"/>
                <w:szCs w:val="20"/>
              </w:rPr>
              <w:t xml:space="preserve">, </w:t>
            </w:r>
            <w:r w:rsidRPr="005C4CB4">
              <w:rPr>
                <w:sz w:val="20"/>
                <w:szCs w:val="20"/>
              </w:rPr>
              <w:t>“</w:t>
            </w:r>
            <w:hyperlink r:id="rId43" w:history="1">
              <w:r w:rsidRPr="005C4CB4">
                <w:rPr>
                  <w:rStyle w:val="Hyperlink"/>
                  <w:sz w:val="20"/>
                  <w:szCs w:val="20"/>
                </w:rPr>
                <w:t>Prayer for the Protection of Religio</w:t>
              </w:r>
              <w:r w:rsidRPr="005C4CB4">
                <w:rPr>
                  <w:rStyle w:val="Hyperlink"/>
                  <w:sz w:val="20"/>
                  <w:szCs w:val="20"/>
                </w:rPr>
                <w:t>u</w:t>
              </w:r>
              <w:r w:rsidRPr="005C4CB4">
                <w:rPr>
                  <w:rStyle w:val="Hyperlink"/>
                  <w:sz w:val="20"/>
                  <w:szCs w:val="20"/>
                </w:rPr>
                <w:t>s Liberty</w:t>
              </w:r>
            </w:hyperlink>
            <w:r w:rsidRPr="005C4CB4">
              <w:rPr>
                <w:sz w:val="20"/>
                <w:szCs w:val="20"/>
              </w:rPr>
              <w:t>”</w:t>
            </w:r>
          </w:p>
        </w:tc>
        <w:tc>
          <w:tcPr>
            <w:tcW w:w="2487" w:type="dxa"/>
            <w:tcBorders>
              <w:left w:val="nil"/>
            </w:tcBorders>
          </w:tcPr>
          <w:p w14:paraId="132E06EC" w14:textId="77777777" w:rsidR="00D301AD" w:rsidRDefault="00D301AD" w:rsidP="00F25BE7">
            <w:pPr>
              <w:ind w:right="-115"/>
              <w:rPr>
                <w:rFonts w:eastAsia="Calibri"/>
                <w:b/>
                <w:smallCaps/>
                <w:noProof/>
                <w:sz w:val="23"/>
                <w:szCs w:val="23"/>
              </w:rPr>
            </w:pPr>
            <w:r>
              <w:rPr>
                <w:rFonts w:eastAsia="Calibri"/>
                <w:b/>
                <w:smallCaps/>
                <w:noProof/>
                <w:sz w:val="23"/>
                <w:szCs w:val="23"/>
              </w:rPr>
              <mc:AlternateContent>
                <mc:Choice Requires="wps">
                  <w:drawing>
                    <wp:anchor distT="0" distB="0" distL="114300" distR="114300" simplePos="0" relativeHeight="251901952" behindDoc="0" locked="0" layoutInCell="1" allowOverlap="1" wp14:anchorId="25845F8B" wp14:editId="62522A71">
                      <wp:simplePos x="0" y="0"/>
                      <wp:positionH relativeFrom="column">
                        <wp:posOffset>44450</wp:posOffset>
                      </wp:positionH>
                      <wp:positionV relativeFrom="paragraph">
                        <wp:posOffset>1247775</wp:posOffset>
                      </wp:positionV>
                      <wp:extent cx="1350221" cy="245534"/>
                      <wp:effectExtent l="0" t="0" r="0" b="0"/>
                      <wp:wrapNone/>
                      <wp:docPr id="880854341" name="Text Box 4"/>
                      <wp:cNvGraphicFramePr/>
                      <a:graphic xmlns:a="http://schemas.openxmlformats.org/drawingml/2006/main">
                        <a:graphicData uri="http://schemas.microsoft.com/office/word/2010/wordprocessingShape">
                          <wps:wsp>
                            <wps:cNvSpPr txBox="1"/>
                            <wps:spPr>
                              <a:xfrm>
                                <a:off x="0" y="0"/>
                                <a:ext cx="1350221" cy="245534"/>
                              </a:xfrm>
                              <a:prstGeom prst="rect">
                                <a:avLst/>
                              </a:prstGeom>
                              <a:solidFill>
                                <a:schemeClr val="lt1"/>
                              </a:solidFill>
                              <a:ln w="6350">
                                <a:noFill/>
                              </a:ln>
                            </wps:spPr>
                            <wps:txbx>
                              <w:txbxContent>
                                <w:p w14:paraId="35C9A0E3" w14:textId="30EC7686" w:rsidR="00D301AD" w:rsidRPr="00625683" w:rsidRDefault="006D562C" w:rsidP="00625683">
                                  <w:pPr>
                                    <w:jc w:val="center"/>
                                    <w:rPr>
                                      <w:sz w:val="20"/>
                                      <w:szCs w:val="20"/>
                                    </w:rPr>
                                  </w:pPr>
                                  <w:hyperlink r:id="rId44" w:history="1">
                                    <w:r>
                                      <w:rPr>
                                        <w:rStyle w:val="Hyperlink"/>
                                        <w:sz w:val="20"/>
                                        <w:szCs w:val="20"/>
                                      </w:rPr>
                                      <w:t>Read O</w:t>
                                    </w:r>
                                    <w:r w:rsidR="00D301AD" w:rsidRPr="00625683">
                                      <w:rPr>
                                        <w:rStyle w:val="Hyperlink"/>
                                        <w:sz w:val="20"/>
                                        <w:szCs w:val="20"/>
                                      </w:rPr>
                                      <w:t>nline</w:t>
                                    </w:r>
                                  </w:hyperlink>
                                  <w:r w:rsidR="00D301AD" w:rsidRPr="00625683">
                                    <w:rPr>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5F8B" id="Text Box 4" o:spid="_x0000_s1030" type="#_x0000_t202" style="position:absolute;margin-left:3.5pt;margin-top:98.25pt;width:106.3pt;height:19.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" fillcolor="white [3201]" stroked="f" strokeweight=".5pt">
                      <v:textbox>
                        <w:txbxContent>
                          <w:p w14:paraId="35C9A0E3" w14:textId="30EC7686" w:rsidR="00D301AD" w:rsidRPr="00625683" w:rsidRDefault="006D562C" w:rsidP="00625683">
                            <w:pPr>
                              <w:jc w:val="center"/>
                              <w:rPr>
                                <w:sz w:val="20"/>
                                <w:szCs w:val="20"/>
                              </w:rPr>
                            </w:pPr>
                            <w:hyperlink r:id="rId45" w:history="1">
                              <w:r>
                                <w:rPr>
                                  <w:rStyle w:val="Hyperlink"/>
                                  <w:sz w:val="20"/>
                                  <w:szCs w:val="20"/>
                                </w:rPr>
                                <w:t>Read O</w:t>
                              </w:r>
                              <w:r w:rsidR="00D301AD" w:rsidRPr="00625683">
                                <w:rPr>
                                  <w:rStyle w:val="Hyperlink"/>
                                  <w:sz w:val="20"/>
                                  <w:szCs w:val="20"/>
                                </w:rPr>
                                <w:t>nline</w:t>
                              </w:r>
                            </w:hyperlink>
                            <w:r w:rsidR="00D301AD" w:rsidRPr="00625683">
                              <w:rPr>
                                <w:sz w:val="20"/>
                                <w:szCs w:val="20"/>
                              </w:rPr>
                              <w:br/>
                            </w:r>
                          </w:p>
                        </w:txbxContent>
                      </v:textbox>
                    </v:shape>
                  </w:pict>
                </mc:Fallback>
              </mc:AlternateContent>
            </w:r>
            <w:r>
              <w:rPr>
                <w:noProof/>
              </w:rPr>
              <w:drawing>
                <wp:anchor distT="0" distB="0" distL="114300" distR="114300" simplePos="0" relativeHeight="251902976" behindDoc="0" locked="0" layoutInCell="1" allowOverlap="1" wp14:anchorId="05330DD1" wp14:editId="12A5B976">
                  <wp:simplePos x="0" y="0"/>
                  <wp:positionH relativeFrom="column">
                    <wp:posOffset>252095</wp:posOffset>
                  </wp:positionH>
                  <wp:positionV relativeFrom="paragraph">
                    <wp:posOffset>90170</wp:posOffset>
                  </wp:positionV>
                  <wp:extent cx="1019175" cy="1019175"/>
                  <wp:effectExtent l="0" t="0" r="9525" b="952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19175" cy="1019175"/>
                          </a:xfrm>
                          <a:prstGeom prst="rect">
                            <a:avLst/>
                          </a:prstGeom>
                        </pic:spPr>
                      </pic:pic>
                    </a:graphicData>
                  </a:graphic>
                </wp:anchor>
              </w:drawing>
            </w:r>
          </w:p>
          <w:p w14:paraId="67CC5922" w14:textId="77777777" w:rsidR="00D301AD" w:rsidRDefault="00D301AD" w:rsidP="00F25BE7">
            <w:pPr>
              <w:ind w:right="-115"/>
            </w:pPr>
          </w:p>
          <w:p w14:paraId="74CB8038" w14:textId="28BEAB98" w:rsidR="00D301AD" w:rsidRPr="00D705E4" w:rsidRDefault="00D301AD" w:rsidP="00D705E4">
            <w:pPr>
              <w:ind w:right="-115"/>
              <w:rPr>
                <w:sz w:val="20"/>
                <w:szCs w:val="20"/>
              </w:rPr>
            </w:pPr>
          </w:p>
        </w:tc>
      </w:tr>
    </w:tbl>
    <w:p w14:paraId="5557DC13" w14:textId="25189250" w:rsidR="00877068" w:rsidRDefault="00877068" w:rsidP="002373D8">
      <w:pPr>
        <w:rPr>
          <w:rFonts w:eastAsia="Calibri"/>
          <w:b/>
          <w:smallCaps/>
          <w:sz w:val="32"/>
          <w:szCs w:val="32"/>
        </w:rPr>
        <w:sectPr w:rsidR="00877068" w:rsidSect="004F5F88">
          <w:footerReference w:type="default" r:id="rId4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51DDAE7D"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w:t>
      </w:r>
      <w:r w:rsidR="00AD0F18">
        <w:rPr>
          <w:b/>
          <w:bCs/>
          <w:smallCaps/>
          <w:sz w:val="28"/>
          <w:szCs w:val="28"/>
        </w:rPr>
        <w:t>202</w:t>
      </w:r>
      <w:r w:rsidR="0099303B">
        <w:rPr>
          <w:b/>
          <w:bCs/>
          <w:smallCaps/>
          <w:sz w:val="28"/>
          <w:szCs w:val="28"/>
        </w:rPr>
        <w:t>6</w:t>
      </w:r>
    </w:p>
    <w:p w14:paraId="69200252" w14:textId="61FB61AB" w:rsidR="002373D8" w:rsidRPr="00A331DD" w:rsidRDefault="002373D8" w:rsidP="002373D8">
      <w:pPr>
        <w:rPr>
          <w:color w:val="333333"/>
          <w:sz w:val="16"/>
          <w:szCs w:val="16"/>
          <w:shd w:val="clear" w:color="auto" w:fill="FFFFFF"/>
        </w:rPr>
      </w:pPr>
    </w:p>
    <w:p w14:paraId="0C05F502" w14:textId="05A9F265" w:rsidR="002373D8" w:rsidRPr="005C3A10" w:rsidRDefault="002373D8" w:rsidP="002373D8">
      <w:pPr>
        <w:spacing w:after="120"/>
        <w:rPr>
          <w:rFonts w:eastAsia="Calibri"/>
          <w:b/>
          <w:sz w:val="32"/>
          <w:szCs w:val="32"/>
        </w:rPr>
      </w:pPr>
      <w:r w:rsidRPr="005C3A10">
        <w:rPr>
          <w:rFonts w:eastAsia="Calibri"/>
          <w:b/>
          <w:sz w:val="32"/>
          <w:szCs w:val="32"/>
        </w:rPr>
        <w:t>Bulletin</w:t>
      </w:r>
      <w:r w:rsidR="006A3F49">
        <w:rPr>
          <w:rFonts w:eastAsia="Calibri"/>
          <w:b/>
          <w:sz w:val="32"/>
          <w:szCs w:val="32"/>
        </w:rPr>
        <w:t xml:space="preserve"> &amp; Social Media</w:t>
      </w:r>
      <w:r w:rsidRPr="005C3A10">
        <w:rPr>
          <w:rFonts w:eastAsia="Calibri"/>
          <w:b/>
          <w:sz w:val="32"/>
          <w:szCs w:val="32"/>
        </w:rPr>
        <w:t xml:space="preserve"> Art</w:t>
      </w:r>
    </w:p>
    <w:p w14:paraId="5B9512CF" w14:textId="415C9297" w:rsidR="002373D8" w:rsidRPr="00280139" w:rsidRDefault="00917387" w:rsidP="002373D8">
      <w:pPr>
        <w:rPr>
          <w:i/>
        </w:rPr>
      </w:pPr>
      <w:r>
        <w:rPr>
          <w:i/>
        </w:rPr>
        <w:t xml:space="preserve">You are welcome to use </w:t>
      </w:r>
      <w:r w:rsidR="00BF0C72">
        <w:rPr>
          <w:i/>
        </w:rPr>
        <w:t>these</w:t>
      </w:r>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6A1391A9" w14:textId="77777777" w:rsidR="00A244CC" w:rsidRDefault="00A244CC" w:rsidP="00A244CC">
      <w:pPr>
        <w:spacing w:after="120"/>
        <w:rPr>
          <w:rFonts w:eastAsia="Calibri"/>
          <w:b/>
          <w:sz w:val="28"/>
          <w:szCs w:val="28"/>
        </w:rPr>
      </w:pPr>
      <w:r w:rsidRPr="00280139">
        <w:rPr>
          <w:rFonts w:eastAsia="Calibri"/>
          <w:b/>
          <w:sz w:val="28"/>
          <w:szCs w:val="28"/>
        </w:rPr>
        <w:t xml:space="preserve">Sunday, </w:t>
      </w:r>
      <w:r>
        <w:rPr>
          <w:rFonts w:eastAsia="Calibri"/>
          <w:b/>
          <w:sz w:val="28"/>
          <w:szCs w:val="28"/>
        </w:rPr>
        <w:t>June 7</w:t>
      </w:r>
      <w:r w:rsidRPr="00280139">
        <w:rPr>
          <w:rFonts w:eastAsia="Calibri"/>
          <w:b/>
          <w:sz w:val="28"/>
          <w:szCs w:val="28"/>
        </w:rPr>
        <w:t>, 20</w:t>
      </w:r>
      <w:r>
        <w:rPr>
          <w:rFonts w:eastAsia="Calibri"/>
          <w:b/>
          <w:sz w:val="28"/>
          <w:szCs w:val="28"/>
        </w:rPr>
        <w:t>26</w:t>
      </w:r>
    </w:p>
    <w:p w14:paraId="0BC7F12A" w14:textId="77777777" w:rsidR="00A244CC" w:rsidRDefault="00A244CC" w:rsidP="00A244CC">
      <w:r>
        <w:rPr>
          <w:noProof/>
        </w:rPr>
        <w:drawing>
          <wp:anchor distT="0" distB="0" distL="114300" distR="114300" simplePos="0" relativeHeight="251910144" behindDoc="0" locked="0" layoutInCell="1" allowOverlap="1" wp14:anchorId="35E188FF" wp14:editId="28515E07">
            <wp:simplePos x="0" y="0"/>
            <wp:positionH relativeFrom="column">
              <wp:posOffset>11007</wp:posOffset>
            </wp:positionH>
            <wp:positionV relativeFrom="paragraph">
              <wp:posOffset>23284</wp:posOffset>
            </wp:positionV>
            <wp:extent cx="1909445" cy="1909445"/>
            <wp:effectExtent l="0" t="0" r="0" b="0"/>
            <wp:wrapSquare wrapText="bothSides"/>
            <wp:docPr id="361281258" name="Picture 361281258" descr="A gold star with red st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16884" name="Picture 473416884" descr="A gold star with red stone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03E">
        <w:rPr>
          <w:rFonts w:eastAsia="Calibri"/>
        </w:rPr>
        <w:t xml:space="preserve"> </w:t>
      </w:r>
      <w:r w:rsidRPr="00280139">
        <w:rPr>
          <w:rFonts w:eastAsia="Calibri"/>
        </w:rPr>
        <w:t>Download Image:</w:t>
      </w:r>
      <w:hyperlink w:history="1"/>
      <w:r w:rsidRPr="005D100C">
        <w:t xml:space="preserve"> </w:t>
      </w:r>
      <w:hyperlink r:id="rId49" w:history="1">
        <w:r w:rsidRPr="005D100C">
          <w:rPr>
            <w:rStyle w:val="Hyperlink"/>
            <w:bCs/>
          </w:rPr>
          <w:t>En</w:t>
        </w:r>
        <w:r w:rsidRPr="005D100C">
          <w:rPr>
            <w:rStyle w:val="Hyperlink"/>
            <w:bCs/>
          </w:rPr>
          <w:t>g</w:t>
        </w:r>
        <w:r w:rsidRPr="005D100C">
          <w:rPr>
            <w:rStyle w:val="Hyperlink"/>
            <w:bCs/>
          </w:rPr>
          <w:t>lish</w:t>
        </w:r>
      </w:hyperlink>
      <w:r w:rsidRPr="005D100C">
        <w:rPr>
          <w:bCs/>
        </w:rPr>
        <w:t xml:space="preserve"> | </w:t>
      </w:r>
      <w:hyperlink r:id="rId50" w:history="1">
        <w:r w:rsidRPr="005E400F">
          <w:rPr>
            <w:rStyle w:val="Hyperlink"/>
            <w:bCs/>
          </w:rPr>
          <w:t>S</w:t>
        </w:r>
        <w:r w:rsidRPr="005E400F">
          <w:rPr>
            <w:rStyle w:val="Hyperlink"/>
            <w:bCs/>
          </w:rPr>
          <w:t>p</w:t>
        </w:r>
        <w:r w:rsidRPr="005E400F">
          <w:rPr>
            <w:rStyle w:val="Hyperlink"/>
            <w:bCs/>
          </w:rPr>
          <w:t>anish</w:t>
        </w:r>
      </w:hyperlink>
    </w:p>
    <w:p w14:paraId="107B99E6" w14:textId="77777777" w:rsidR="00A244CC" w:rsidRDefault="00A244CC" w:rsidP="00A244CC"/>
    <w:p w14:paraId="70CBC486" w14:textId="77777777" w:rsidR="00A244CC" w:rsidRDefault="00A244CC" w:rsidP="00A244CC"/>
    <w:p w14:paraId="543F3CD1" w14:textId="77777777" w:rsidR="00A244CC" w:rsidRDefault="00A244CC" w:rsidP="00A244CC"/>
    <w:p w14:paraId="190D0CBF" w14:textId="77777777" w:rsidR="00A244CC" w:rsidRDefault="00A244CC" w:rsidP="00A244CC"/>
    <w:p w14:paraId="24AEC7AA" w14:textId="77777777" w:rsidR="00A244CC" w:rsidRDefault="00A244CC" w:rsidP="00A244CC"/>
    <w:p w14:paraId="602E9B26" w14:textId="77777777" w:rsidR="00A244CC" w:rsidRDefault="00A244CC" w:rsidP="00A244CC"/>
    <w:p w14:paraId="7702EB33" w14:textId="77777777" w:rsidR="00A244CC" w:rsidRDefault="00A244CC" w:rsidP="00A244CC"/>
    <w:p w14:paraId="46060108" w14:textId="77777777" w:rsidR="00A244CC" w:rsidRDefault="00A244CC" w:rsidP="00A244CC"/>
    <w:p w14:paraId="6F627355" w14:textId="77777777" w:rsidR="00A244CC" w:rsidRDefault="00A244CC" w:rsidP="00A244CC"/>
    <w:p w14:paraId="2EEF8582" w14:textId="77777777" w:rsidR="00A244CC" w:rsidRDefault="00A244CC" w:rsidP="00A244CC"/>
    <w:p w14:paraId="59AC3342" w14:textId="77777777" w:rsidR="00A244CC" w:rsidRDefault="00A244CC" w:rsidP="00625683">
      <w:pPr>
        <w:spacing w:after="120"/>
        <w:rPr>
          <w:rFonts w:eastAsia="Calibri"/>
          <w:b/>
          <w:sz w:val="28"/>
          <w:szCs w:val="28"/>
        </w:rPr>
      </w:pPr>
    </w:p>
    <w:p w14:paraId="02C50597" w14:textId="5490FFA5" w:rsidR="00625683" w:rsidRDefault="00625683" w:rsidP="00625683">
      <w:pPr>
        <w:spacing w:after="120"/>
        <w:rPr>
          <w:rFonts w:eastAsia="Calibri"/>
          <w:b/>
          <w:sz w:val="28"/>
          <w:szCs w:val="28"/>
        </w:rPr>
      </w:pP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A244CC">
        <w:rPr>
          <w:rFonts w:eastAsia="Calibri"/>
          <w:b/>
          <w:sz w:val="28"/>
          <w:szCs w:val="28"/>
        </w:rPr>
        <w:t>14</w:t>
      </w:r>
      <w:r w:rsidRPr="00280139">
        <w:rPr>
          <w:rFonts w:eastAsia="Calibri"/>
          <w:b/>
          <w:sz w:val="28"/>
          <w:szCs w:val="28"/>
        </w:rPr>
        <w:t>, 20</w:t>
      </w:r>
      <w:r>
        <w:rPr>
          <w:rFonts w:eastAsia="Calibri"/>
          <w:b/>
          <w:sz w:val="28"/>
          <w:szCs w:val="28"/>
        </w:rPr>
        <w:t>2</w:t>
      </w:r>
      <w:r w:rsidR="0099303B">
        <w:rPr>
          <w:rFonts w:eastAsia="Calibri"/>
          <w:b/>
          <w:sz w:val="28"/>
          <w:szCs w:val="28"/>
        </w:rPr>
        <w:t>6</w:t>
      </w:r>
    </w:p>
    <w:p w14:paraId="5B7413F2" w14:textId="77777777" w:rsidR="00625683" w:rsidRDefault="00625683" w:rsidP="00625683">
      <w:pPr>
        <w:rPr>
          <w:rStyle w:val="Hyperlink"/>
          <w:bCs/>
        </w:rPr>
      </w:pPr>
      <w:r>
        <w:rPr>
          <w:noProof/>
        </w:rPr>
        <w:drawing>
          <wp:anchor distT="0" distB="0" distL="114300" distR="114300" simplePos="0" relativeHeight="251890688" behindDoc="0" locked="0" layoutInCell="1" allowOverlap="1" wp14:anchorId="49364EB3" wp14:editId="3F7C83F9">
            <wp:simplePos x="0" y="0"/>
            <wp:positionH relativeFrom="column">
              <wp:posOffset>2117</wp:posOffset>
            </wp:positionH>
            <wp:positionV relativeFrom="paragraph">
              <wp:posOffset>107103</wp:posOffset>
            </wp:positionV>
            <wp:extent cx="1913466" cy="1913466"/>
            <wp:effectExtent l="0" t="0" r="4445" b="4445"/>
            <wp:wrapSquare wrapText="bothSides"/>
            <wp:docPr id="606413011" name="Picture 5"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3011" name="Picture 5" descr="A person and person holding a baby&#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3466" cy="1913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B97">
        <w:rPr>
          <w:rFonts w:eastAsia="Calibri"/>
        </w:rPr>
        <w:t>Download Image</w:t>
      </w:r>
      <w:r>
        <w:rPr>
          <w:rFonts w:eastAsia="Calibri"/>
        </w:rPr>
        <w:t xml:space="preserve"> </w:t>
      </w:r>
      <w:r w:rsidRPr="00A23884">
        <w:rPr>
          <w:bCs/>
          <w:i/>
          <w:iCs/>
        </w:rPr>
        <w:t>(Other graphics are available on the same webpages.)</w:t>
      </w:r>
      <w:r w:rsidRPr="00A67B97">
        <w:rPr>
          <w:rFonts w:eastAsia="Calibri"/>
        </w:rPr>
        <w:t>:</w:t>
      </w:r>
      <w:hyperlink w:history="1"/>
      <w:r w:rsidRPr="00280139">
        <w:t xml:space="preserve"> </w:t>
      </w:r>
      <w:hyperlink r:id="rId52" w:history="1">
        <w:r w:rsidRPr="00D45D1E">
          <w:rPr>
            <w:rStyle w:val="Hyperlink"/>
            <w:bCs/>
          </w:rPr>
          <w:t>En</w:t>
        </w:r>
        <w:r w:rsidRPr="00D45D1E">
          <w:rPr>
            <w:rStyle w:val="Hyperlink"/>
            <w:bCs/>
          </w:rPr>
          <w:t>g</w:t>
        </w:r>
        <w:r w:rsidRPr="00D45D1E">
          <w:rPr>
            <w:rStyle w:val="Hyperlink"/>
            <w:bCs/>
          </w:rPr>
          <w:t>lish</w:t>
        </w:r>
      </w:hyperlink>
      <w:r w:rsidRPr="00EA7B50">
        <w:t xml:space="preserve"> | </w:t>
      </w:r>
      <w:hyperlink r:id="rId53" w:history="1">
        <w:r w:rsidRPr="00F10F9B">
          <w:rPr>
            <w:rStyle w:val="Hyperlink"/>
            <w:bCs/>
          </w:rPr>
          <w:t>Sp</w:t>
        </w:r>
        <w:r w:rsidRPr="00F10F9B">
          <w:rPr>
            <w:rStyle w:val="Hyperlink"/>
            <w:bCs/>
          </w:rPr>
          <w:t>a</w:t>
        </w:r>
        <w:r w:rsidRPr="00F10F9B">
          <w:rPr>
            <w:rStyle w:val="Hyperlink"/>
            <w:bCs/>
          </w:rPr>
          <w:t>nish</w:t>
        </w:r>
      </w:hyperlink>
    </w:p>
    <w:p w14:paraId="0F2E1D8F" w14:textId="77777777" w:rsidR="00625683" w:rsidRDefault="00625683" w:rsidP="00625683">
      <w:pPr>
        <w:rPr>
          <w:rStyle w:val="Hyperlink"/>
          <w:bCs/>
        </w:rPr>
      </w:pPr>
    </w:p>
    <w:p w14:paraId="7730BDFA" w14:textId="77777777" w:rsidR="00625683" w:rsidRPr="00A45B5A" w:rsidRDefault="00625683" w:rsidP="00625683">
      <w:pPr>
        <w:rPr>
          <w:rStyle w:val="Hyperlink"/>
          <w:color w:val="000000" w:themeColor="text1"/>
          <w:u w:val="none"/>
        </w:rPr>
      </w:pPr>
      <w:hyperlink r:id="rId54" w:history="1">
        <w:r w:rsidRPr="00A45B5A">
          <w:rPr>
            <w:rStyle w:val="Hyperlink"/>
            <w:bCs/>
          </w:rPr>
          <w:t>Download</w:t>
        </w:r>
        <w:r w:rsidRPr="00A45B5A">
          <w:rPr>
            <w:rStyle w:val="Hyperlink"/>
            <w:bCs/>
          </w:rPr>
          <w:t xml:space="preserve"> </w:t>
        </w:r>
        <w:r w:rsidRPr="00A45B5A">
          <w:rPr>
            <w:rStyle w:val="Hyperlink"/>
            <w:bCs/>
          </w:rPr>
          <w:t>Prayer Card</w:t>
        </w:r>
      </w:hyperlink>
    </w:p>
    <w:p w14:paraId="23F52784" w14:textId="1C57BB20" w:rsidR="00625683" w:rsidRDefault="00625683" w:rsidP="00625683">
      <w:pPr>
        <w:rPr>
          <w:rFonts w:eastAsia="Calibri"/>
          <w:b/>
          <w:sz w:val="28"/>
          <w:szCs w:val="28"/>
        </w:rPr>
      </w:pPr>
      <w:r>
        <w:fldChar w:fldCharType="begin"/>
      </w:r>
      <w:r w:rsidR="00C0662A">
        <w:instrText xml:space="preserve"> INCLUDEPICTURE "C:\\Users\\annework\\Library\\Group Containers\\UBF8T346G9.ms\\WebArchiveCopyPasteTempFiles\\com.microsoft.Word\\rlp-21-theme-circle.png" \* MERGEFORMAT </w:instrText>
      </w:r>
      <w:r>
        <w:fldChar w:fldCharType="separate"/>
      </w:r>
      <w:r>
        <w:fldChar w:fldCharType="end"/>
      </w:r>
    </w:p>
    <w:p w14:paraId="0EF9CAFF" w14:textId="77777777" w:rsidR="00625683" w:rsidRDefault="00625683" w:rsidP="00625683">
      <w:pPr>
        <w:rPr>
          <w:rFonts w:eastAsia="Calibri"/>
          <w:b/>
          <w:sz w:val="28"/>
          <w:szCs w:val="28"/>
        </w:rPr>
      </w:pPr>
    </w:p>
    <w:p w14:paraId="1FED5C86" w14:textId="77777777" w:rsidR="00625683" w:rsidRDefault="00625683" w:rsidP="00625683">
      <w:pPr>
        <w:rPr>
          <w:rFonts w:eastAsia="Calibri"/>
          <w:b/>
          <w:sz w:val="28"/>
          <w:szCs w:val="28"/>
        </w:rPr>
      </w:pPr>
    </w:p>
    <w:p w14:paraId="700349E2" w14:textId="77777777" w:rsidR="00625683" w:rsidRDefault="00625683" w:rsidP="00625683">
      <w:pPr>
        <w:rPr>
          <w:rFonts w:eastAsia="Calibri"/>
          <w:b/>
          <w:sz w:val="28"/>
          <w:szCs w:val="28"/>
        </w:rPr>
      </w:pPr>
    </w:p>
    <w:p w14:paraId="41315FCD" w14:textId="36E11C83" w:rsidR="00F10F9B" w:rsidRDefault="00F10F9B" w:rsidP="00F10F9B"/>
    <w:p w14:paraId="3821F45D" w14:textId="77777777" w:rsidR="00625683" w:rsidRDefault="00625683" w:rsidP="00F10F9B"/>
    <w:p w14:paraId="44B4DAF9" w14:textId="77777777" w:rsidR="00A244CC" w:rsidRDefault="00A244CC" w:rsidP="00A244CC"/>
    <w:p w14:paraId="0C78B609" w14:textId="77777777" w:rsidR="00A244CC" w:rsidRDefault="00A244CC" w:rsidP="00A244CC"/>
    <w:p w14:paraId="0D22FDF4" w14:textId="7DACC9F8" w:rsidR="008F64FC" w:rsidRDefault="008F64FC" w:rsidP="00A244CC">
      <w:pPr>
        <w:rPr>
          <w:rFonts w:eastAsia="Calibri"/>
          <w:b/>
          <w:sz w:val="28"/>
          <w:szCs w:val="28"/>
        </w:rPr>
      </w:pP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A244CC">
        <w:rPr>
          <w:rFonts w:eastAsia="Calibri"/>
          <w:b/>
          <w:sz w:val="28"/>
          <w:szCs w:val="28"/>
        </w:rPr>
        <w:t>21</w:t>
      </w:r>
      <w:r w:rsidRPr="00280139">
        <w:rPr>
          <w:rFonts w:eastAsia="Calibri"/>
          <w:b/>
          <w:sz w:val="28"/>
          <w:szCs w:val="28"/>
        </w:rPr>
        <w:t xml:space="preserve">, </w:t>
      </w:r>
      <w:r w:rsidR="00AD0F18" w:rsidRPr="00280139">
        <w:rPr>
          <w:rFonts w:eastAsia="Calibri"/>
          <w:b/>
          <w:sz w:val="28"/>
          <w:szCs w:val="28"/>
        </w:rPr>
        <w:t>20</w:t>
      </w:r>
      <w:r w:rsidR="00AD0F18">
        <w:rPr>
          <w:rFonts w:eastAsia="Calibri"/>
          <w:b/>
          <w:sz w:val="28"/>
          <w:szCs w:val="28"/>
        </w:rPr>
        <w:t>2</w:t>
      </w:r>
      <w:r w:rsidR="0099303B">
        <w:rPr>
          <w:rFonts w:eastAsia="Calibri"/>
          <w:b/>
          <w:sz w:val="28"/>
          <w:szCs w:val="28"/>
        </w:rPr>
        <w:t>6</w:t>
      </w:r>
    </w:p>
    <w:p w14:paraId="12754120" w14:textId="352CD2B7" w:rsidR="008F64FC" w:rsidRDefault="006F703E" w:rsidP="008F64FC">
      <w:r>
        <w:rPr>
          <w:noProof/>
        </w:rPr>
        <w:drawing>
          <wp:anchor distT="0" distB="0" distL="114300" distR="114300" simplePos="0" relativeHeight="251846656" behindDoc="0" locked="0" layoutInCell="1" allowOverlap="1" wp14:anchorId="4B68F4FE" wp14:editId="6A88829F">
            <wp:simplePos x="0" y="0"/>
            <wp:positionH relativeFrom="column">
              <wp:posOffset>14393</wp:posOffset>
            </wp:positionH>
            <wp:positionV relativeFrom="paragraph">
              <wp:posOffset>102870</wp:posOffset>
            </wp:positionV>
            <wp:extent cx="1909445" cy="1909445"/>
            <wp:effectExtent l="0" t="0" r="0" b="0"/>
            <wp:wrapSquare wrapText="bothSides"/>
            <wp:docPr id="12" name="Picture 12" descr="A picture containing text, wood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container, box&#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8AF19" w14:textId="77777777" w:rsidR="006F703E" w:rsidRPr="00A67B97" w:rsidRDefault="006F703E" w:rsidP="006F703E">
      <w:pPr>
        <w:rPr>
          <w:rStyle w:val="Hyperlink"/>
          <w:color w:val="auto"/>
          <w:u w:val="none"/>
        </w:rPr>
      </w:pPr>
      <w:r w:rsidRPr="00A67B97">
        <w:rPr>
          <w:rFonts w:eastAsia="Calibri"/>
        </w:rPr>
        <w:t>Download Image</w:t>
      </w:r>
      <w:r>
        <w:rPr>
          <w:rFonts w:eastAsia="Calibri"/>
        </w:rPr>
        <w:t xml:space="preserve"> </w:t>
      </w:r>
      <w:r w:rsidRPr="00A23884">
        <w:rPr>
          <w:bCs/>
          <w:i/>
          <w:iCs/>
        </w:rPr>
        <w:t>(Other graphics are available on the same webpages.)</w:t>
      </w:r>
      <w:r w:rsidRPr="00A67B97">
        <w:rPr>
          <w:rFonts w:eastAsia="Calibri"/>
        </w:rPr>
        <w:t>:</w:t>
      </w:r>
      <w:hyperlink w:history="1"/>
      <w:r w:rsidRPr="00280139">
        <w:t xml:space="preserve"> </w:t>
      </w:r>
      <w:hyperlink r:id="rId56" w:history="1">
        <w:r w:rsidRPr="00D45D1E">
          <w:rPr>
            <w:rStyle w:val="Hyperlink"/>
            <w:bCs/>
          </w:rPr>
          <w:t>En</w:t>
        </w:r>
        <w:r w:rsidRPr="00D45D1E">
          <w:rPr>
            <w:rStyle w:val="Hyperlink"/>
            <w:bCs/>
          </w:rPr>
          <w:t>g</w:t>
        </w:r>
        <w:r w:rsidRPr="00D45D1E">
          <w:rPr>
            <w:rStyle w:val="Hyperlink"/>
            <w:bCs/>
          </w:rPr>
          <w:t>lish</w:t>
        </w:r>
      </w:hyperlink>
      <w:r w:rsidRPr="00EA7B50">
        <w:t xml:space="preserve"> | </w:t>
      </w:r>
      <w:hyperlink r:id="rId57" w:history="1">
        <w:r w:rsidRPr="00F10F9B">
          <w:rPr>
            <w:rStyle w:val="Hyperlink"/>
            <w:bCs/>
          </w:rPr>
          <w:t>Sp</w:t>
        </w:r>
        <w:r w:rsidRPr="00F10F9B">
          <w:rPr>
            <w:rStyle w:val="Hyperlink"/>
            <w:bCs/>
          </w:rPr>
          <w:t>a</w:t>
        </w:r>
        <w:r w:rsidRPr="00F10F9B">
          <w:rPr>
            <w:rStyle w:val="Hyperlink"/>
            <w:bCs/>
          </w:rPr>
          <w:t>nish</w:t>
        </w:r>
      </w:hyperlink>
    </w:p>
    <w:p w14:paraId="46083353" w14:textId="27FA91EE" w:rsidR="008F64FC" w:rsidRPr="00280139" w:rsidRDefault="008F64FC" w:rsidP="008F64FC">
      <w:pPr>
        <w:pStyle w:val="ListParagraph"/>
        <w:rPr>
          <w:rStyle w:val="Hyperlink"/>
        </w:rPr>
      </w:pPr>
      <w:r w:rsidRPr="00280139">
        <w:br/>
      </w:r>
    </w:p>
    <w:p w14:paraId="43A5D5B6" w14:textId="0F827AEC" w:rsidR="008F64FC" w:rsidRDefault="008F64FC" w:rsidP="008F64FC"/>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729D9494" w14:textId="77777777" w:rsidR="00625683" w:rsidRDefault="00625683" w:rsidP="00120D07">
      <w:pPr>
        <w:rPr>
          <w:rFonts w:eastAsia="Calibri"/>
          <w:b/>
          <w:sz w:val="28"/>
          <w:szCs w:val="28"/>
        </w:rPr>
      </w:pPr>
    </w:p>
    <w:p w14:paraId="7D38EB85" w14:textId="77777777" w:rsidR="00380CE2" w:rsidRPr="00AE087F" w:rsidRDefault="00380CE2"/>
    <w:sectPr w:rsidR="00380CE2" w:rsidRPr="00AE087F" w:rsidSect="004F5F8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9D5E6" w14:textId="77777777" w:rsidR="00FE61C7" w:rsidRDefault="00FE61C7">
      <w:r>
        <w:separator/>
      </w:r>
    </w:p>
  </w:endnote>
  <w:endnote w:type="continuationSeparator" w:id="0">
    <w:p w14:paraId="3BA4DB76" w14:textId="77777777" w:rsidR="00FE61C7" w:rsidRDefault="00FE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001B3D6C" w:rsidR="00E568C4" w:rsidRPr="00427256" w:rsidRDefault="003D7AA0" w:rsidP="00E568C4">
    <w:pPr>
      <w:spacing w:line="300" w:lineRule="auto"/>
      <w:contextualSpacing/>
      <w:jc w:val="center"/>
      <w:rPr>
        <w:b/>
        <w:sz w:val="20"/>
        <w:szCs w:val="20"/>
      </w:rPr>
    </w:pPr>
    <w:r>
      <w:rPr>
        <w:b/>
        <w:sz w:val="20"/>
        <w:szCs w:val="20"/>
      </w:rPr>
      <w:t>View, download, and order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189E2F9E"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99303B">
      <w:rPr>
        <w:sz w:val="16"/>
        <w:szCs w:val="16"/>
      </w:rPr>
      <w:t>6</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AC16B" w14:textId="77777777" w:rsidR="00FE61C7" w:rsidRDefault="00FE61C7">
      <w:r>
        <w:separator/>
      </w:r>
    </w:p>
  </w:footnote>
  <w:footnote w:type="continuationSeparator" w:id="0">
    <w:p w14:paraId="5DC45D81" w14:textId="77777777" w:rsidR="00FE61C7" w:rsidRDefault="00FE6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A5526"/>
    <w:multiLevelType w:val="hybridMultilevel"/>
    <w:tmpl w:val="CA5EFE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FB82475"/>
    <w:multiLevelType w:val="hybridMultilevel"/>
    <w:tmpl w:val="CC406A5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7"/>
  </w:num>
  <w:num w:numId="2" w16cid:durableId="577446380">
    <w:abstractNumId w:val="18"/>
  </w:num>
  <w:num w:numId="3" w16cid:durableId="1554005320">
    <w:abstractNumId w:val="15"/>
  </w:num>
  <w:num w:numId="4" w16cid:durableId="547688772">
    <w:abstractNumId w:val="4"/>
  </w:num>
  <w:num w:numId="5" w16cid:durableId="1095637253">
    <w:abstractNumId w:val="13"/>
  </w:num>
  <w:num w:numId="6" w16cid:durableId="881671449">
    <w:abstractNumId w:val="0"/>
  </w:num>
  <w:num w:numId="7" w16cid:durableId="1665163067">
    <w:abstractNumId w:val="6"/>
  </w:num>
  <w:num w:numId="8" w16cid:durableId="1898542404">
    <w:abstractNumId w:val="1"/>
  </w:num>
  <w:num w:numId="9" w16cid:durableId="975569376">
    <w:abstractNumId w:val="16"/>
  </w:num>
  <w:num w:numId="10" w16cid:durableId="371225069">
    <w:abstractNumId w:val="9"/>
  </w:num>
  <w:num w:numId="11" w16cid:durableId="1930116378">
    <w:abstractNumId w:val="8"/>
  </w:num>
  <w:num w:numId="12" w16cid:durableId="873999273">
    <w:abstractNumId w:val="7"/>
  </w:num>
  <w:num w:numId="13" w16cid:durableId="654183177">
    <w:abstractNumId w:val="2"/>
  </w:num>
  <w:num w:numId="14" w16cid:durableId="1944485411">
    <w:abstractNumId w:val="5"/>
  </w:num>
  <w:num w:numId="15" w16cid:durableId="1512377099">
    <w:abstractNumId w:val="3"/>
  </w:num>
  <w:num w:numId="16" w16cid:durableId="7790295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1"/>
  </w:num>
  <w:num w:numId="18" w16cid:durableId="645864067">
    <w:abstractNumId w:val="14"/>
  </w:num>
  <w:num w:numId="19" w16cid:durableId="746999161">
    <w:abstractNumId w:val="10"/>
  </w:num>
  <w:num w:numId="20" w16cid:durableId="237711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1CB9"/>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2B7A"/>
    <w:rsid w:val="00054BD3"/>
    <w:rsid w:val="000552B7"/>
    <w:rsid w:val="00061510"/>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454C"/>
    <w:rsid w:val="00095A2A"/>
    <w:rsid w:val="00096B95"/>
    <w:rsid w:val="00096DE5"/>
    <w:rsid w:val="000A0B72"/>
    <w:rsid w:val="000A13DD"/>
    <w:rsid w:val="000A4EFC"/>
    <w:rsid w:val="000A5805"/>
    <w:rsid w:val="000A7D52"/>
    <w:rsid w:val="000B2FFE"/>
    <w:rsid w:val="000B47E3"/>
    <w:rsid w:val="000B523F"/>
    <w:rsid w:val="000B66E7"/>
    <w:rsid w:val="000C2090"/>
    <w:rsid w:val="000C3FFB"/>
    <w:rsid w:val="000C4F2B"/>
    <w:rsid w:val="000C5863"/>
    <w:rsid w:val="000C784F"/>
    <w:rsid w:val="000C7FD8"/>
    <w:rsid w:val="000D08BF"/>
    <w:rsid w:val="000D3825"/>
    <w:rsid w:val="000D5102"/>
    <w:rsid w:val="000D7371"/>
    <w:rsid w:val="000E0455"/>
    <w:rsid w:val="000E2A41"/>
    <w:rsid w:val="000E46E2"/>
    <w:rsid w:val="000E6900"/>
    <w:rsid w:val="000E78D3"/>
    <w:rsid w:val="000E7E56"/>
    <w:rsid w:val="000F0056"/>
    <w:rsid w:val="000F0A94"/>
    <w:rsid w:val="000F1357"/>
    <w:rsid w:val="00103B62"/>
    <w:rsid w:val="00103D61"/>
    <w:rsid w:val="001041F8"/>
    <w:rsid w:val="00105C3A"/>
    <w:rsid w:val="00106B46"/>
    <w:rsid w:val="0010705B"/>
    <w:rsid w:val="00107E93"/>
    <w:rsid w:val="00112A7A"/>
    <w:rsid w:val="00113041"/>
    <w:rsid w:val="00113514"/>
    <w:rsid w:val="00113BBE"/>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3EE9"/>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5E69"/>
    <w:rsid w:val="0023692C"/>
    <w:rsid w:val="002373D8"/>
    <w:rsid w:val="00241692"/>
    <w:rsid w:val="00243F8C"/>
    <w:rsid w:val="002452D7"/>
    <w:rsid w:val="00250999"/>
    <w:rsid w:val="002520CF"/>
    <w:rsid w:val="00253183"/>
    <w:rsid w:val="00254978"/>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0BCA"/>
    <w:rsid w:val="002A1313"/>
    <w:rsid w:val="002A2ECD"/>
    <w:rsid w:val="002A431D"/>
    <w:rsid w:val="002A4443"/>
    <w:rsid w:val="002A4975"/>
    <w:rsid w:val="002A527D"/>
    <w:rsid w:val="002A5DC8"/>
    <w:rsid w:val="002B1216"/>
    <w:rsid w:val="002B1B01"/>
    <w:rsid w:val="002B1B5C"/>
    <w:rsid w:val="002B1CAE"/>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0D60"/>
    <w:rsid w:val="002F32DE"/>
    <w:rsid w:val="002F3515"/>
    <w:rsid w:val="002F3E7C"/>
    <w:rsid w:val="002F522A"/>
    <w:rsid w:val="002F754D"/>
    <w:rsid w:val="002F77B6"/>
    <w:rsid w:val="0030173F"/>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4684"/>
    <w:rsid w:val="00347DA1"/>
    <w:rsid w:val="00347E22"/>
    <w:rsid w:val="003514C8"/>
    <w:rsid w:val="00351534"/>
    <w:rsid w:val="003554B7"/>
    <w:rsid w:val="00362509"/>
    <w:rsid w:val="00363383"/>
    <w:rsid w:val="003652FA"/>
    <w:rsid w:val="00366E49"/>
    <w:rsid w:val="003700F7"/>
    <w:rsid w:val="003721B2"/>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4F6B"/>
    <w:rsid w:val="003C54BF"/>
    <w:rsid w:val="003C599E"/>
    <w:rsid w:val="003D055D"/>
    <w:rsid w:val="003D17B4"/>
    <w:rsid w:val="003D33DD"/>
    <w:rsid w:val="003D36D6"/>
    <w:rsid w:val="003D6E77"/>
    <w:rsid w:val="003D7568"/>
    <w:rsid w:val="003D7AA0"/>
    <w:rsid w:val="003E0425"/>
    <w:rsid w:val="003E45D4"/>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0883"/>
    <w:rsid w:val="0046112E"/>
    <w:rsid w:val="0046116A"/>
    <w:rsid w:val="0046116E"/>
    <w:rsid w:val="00463102"/>
    <w:rsid w:val="004631ED"/>
    <w:rsid w:val="00463443"/>
    <w:rsid w:val="00465A33"/>
    <w:rsid w:val="004670BF"/>
    <w:rsid w:val="00470C4A"/>
    <w:rsid w:val="004714AB"/>
    <w:rsid w:val="00472890"/>
    <w:rsid w:val="004730CB"/>
    <w:rsid w:val="00473264"/>
    <w:rsid w:val="00475C13"/>
    <w:rsid w:val="00476980"/>
    <w:rsid w:val="00477230"/>
    <w:rsid w:val="00482593"/>
    <w:rsid w:val="00482F0D"/>
    <w:rsid w:val="00484B58"/>
    <w:rsid w:val="004861BC"/>
    <w:rsid w:val="00491216"/>
    <w:rsid w:val="00492D45"/>
    <w:rsid w:val="004948A4"/>
    <w:rsid w:val="00494B41"/>
    <w:rsid w:val="004A19C5"/>
    <w:rsid w:val="004A1F11"/>
    <w:rsid w:val="004A293E"/>
    <w:rsid w:val="004A3BCD"/>
    <w:rsid w:val="004A7B34"/>
    <w:rsid w:val="004B210D"/>
    <w:rsid w:val="004B7753"/>
    <w:rsid w:val="004B7CC9"/>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5F88"/>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34811"/>
    <w:rsid w:val="0054353D"/>
    <w:rsid w:val="0054547A"/>
    <w:rsid w:val="005455EB"/>
    <w:rsid w:val="005464E6"/>
    <w:rsid w:val="00550856"/>
    <w:rsid w:val="00552483"/>
    <w:rsid w:val="005533DB"/>
    <w:rsid w:val="00557982"/>
    <w:rsid w:val="00561BCD"/>
    <w:rsid w:val="005623CE"/>
    <w:rsid w:val="00565267"/>
    <w:rsid w:val="00566A4B"/>
    <w:rsid w:val="0057068A"/>
    <w:rsid w:val="00572A93"/>
    <w:rsid w:val="0057797C"/>
    <w:rsid w:val="00580575"/>
    <w:rsid w:val="00581E41"/>
    <w:rsid w:val="005827A0"/>
    <w:rsid w:val="005900FB"/>
    <w:rsid w:val="00590B69"/>
    <w:rsid w:val="00593856"/>
    <w:rsid w:val="00597010"/>
    <w:rsid w:val="005974F8"/>
    <w:rsid w:val="005975B3"/>
    <w:rsid w:val="005A2105"/>
    <w:rsid w:val="005A368D"/>
    <w:rsid w:val="005A6922"/>
    <w:rsid w:val="005B042C"/>
    <w:rsid w:val="005B28A6"/>
    <w:rsid w:val="005B2ABE"/>
    <w:rsid w:val="005B395D"/>
    <w:rsid w:val="005B3B2F"/>
    <w:rsid w:val="005B4CEB"/>
    <w:rsid w:val="005B5DA4"/>
    <w:rsid w:val="005B750E"/>
    <w:rsid w:val="005B7690"/>
    <w:rsid w:val="005C075D"/>
    <w:rsid w:val="005C1778"/>
    <w:rsid w:val="005C3DB7"/>
    <w:rsid w:val="005C4C37"/>
    <w:rsid w:val="005C4CB4"/>
    <w:rsid w:val="005D100C"/>
    <w:rsid w:val="005D124D"/>
    <w:rsid w:val="005D2715"/>
    <w:rsid w:val="005D434A"/>
    <w:rsid w:val="005D713D"/>
    <w:rsid w:val="005E0AF1"/>
    <w:rsid w:val="005E0D92"/>
    <w:rsid w:val="005E29A9"/>
    <w:rsid w:val="005E2B56"/>
    <w:rsid w:val="005E400F"/>
    <w:rsid w:val="005F6522"/>
    <w:rsid w:val="005F783E"/>
    <w:rsid w:val="00600BC7"/>
    <w:rsid w:val="00600F35"/>
    <w:rsid w:val="00601DB6"/>
    <w:rsid w:val="00603505"/>
    <w:rsid w:val="00603BF8"/>
    <w:rsid w:val="00603E15"/>
    <w:rsid w:val="006063E1"/>
    <w:rsid w:val="00610896"/>
    <w:rsid w:val="0061308C"/>
    <w:rsid w:val="0061431E"/>
    <w:rsid w:val="006156DB"/>
    <w:rsid w:val="0061583D"/>
    <w:rsid w:val="00624651"/>
    <w:rsid w:val="00624D00"/>
    <w:rsid w:val="00624D4B"/>
    <w:rsid w:val="00625683"/>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873C4"/>
    <w:rsid w:val="00692019"/>
    <w:rsid w:val="00693D2A"/>
    <w:rsid w:val="006941AD"/>
    <w:rsid w:val="006A3337"/>
    <w:rsid w:val="006A3F49"/>
    <w:rsid w:val="006A480F"/>
    <w:rsid w:val="006A5B70"/>
    <w:rsid w:val="006A5EA3"/>
    <w:rsid w:val="006A67E9"/>
    <w:rsid w:val="006A6E75"/>
    <w:rsid w:val="006A6ECC"/>
    <w:rsid w:val="006B2DA5"/>
    <w:rsid w:val="006B2FCD"/>
    <w:rsid w:val="006B45E7"/>
    <w:rsid w:val="006B536D"/>
    <w:rsid w:val="006B6656"/>
    <w:rsid w:val="006B7266"/>
    <w:rsid w:val="006B7464"/>
    <w:rsid w:val="006C08A2"/>
    <w:rsid w:val="006C11A1"/>
    <w:rsid w:val="006C1C41"/>
    <w:rsid w:val="006C3188"/>
    <w:rsid w:val="006C3277"/>
    <w:rsid w:val="006C5395"/>
    <w:rsid w:val="006C634F"/>
    <w:rsid w:val="006C74D5"/>
    <w:rsid w:val="006D0E23"/>
    <w:rsid w:val="006D15D7"/>
    <w:rsid w:val="006D16D6"/>
    <w:rsid w:val="006D27C5"/>
    <w:rsid w:val="006D3E2A"/>
    <w:rsid w:val="006D562C"/>
    <w:rsid w:val="006D5E53"/>
    <w:rsid w:val="006D605E"/>
    <w:rsid w:val="006D697C"/>
    <w:rsid w:val="006D6B1A"/>
    <w:rsid w:val="006E332B"/>
    <w:rsid w:val="006E50E7"/>
    <w:rsid w:val="006E67FA"/>
    <w:rsid w:val="006F0851"/>
    <w:rsid w:val="006F52CF"/>
    <w:rsid w:val="006F6AED"/>
    <w:rsid w:val="006F703E"/>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776"/>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12E"/>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068F5"/>
    <w:rsid w:val="00812115"/>
    <w:rsid w:val="00815E50"/>
    <w:rsid w:val="0082000E"/>
    <w:rsid w:val="00821565"/>
    <w:rsid w:val="008221C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53653"/>
    <w:rsid w:val="00860274"/>
    <w:rsid w:val="00862696"/>
    <w:rsid w:val="008634C3"/>
    <w:rsid w:val="00864BC4"/>
    <w:rsid w:val="0087340D"/>
    <w:rsid w:val="00875D3C"/>
    <w:rsid w:val="00877068"/>
    <w:rsid w:val="008771EC"/>
    <w:rsid w:val="0088006C"/>
    <w:rsid w:val="00882931"/>
    <w:rsid w:val="008832B5"/>
    <w:rsid w:val="00887A50"/>
    <w:rsid w:val="008907FE"/>
    <w:rsid w:val="008926DC"/>
    <w:rsid w:val="00893BDE"/>
    <w:rsid w:val="00896CD8"/>
    <w:rsid w:val="008A0090"/>
    <w:rsid w:val="008A141C"/>
    <w:rsid w:val="008A479A"/>
    <w:rsid w:val="008B013E"/>
    <w:rsid w:val="008B034B"/>
    <w:rsid w:val="008B163C"/>
    <w:rsid w:val="008B2507"/>
    <w:rsid w:val="008B3A9C"/>
    <w:rsid w:val="008B6C2E"/>
    <w:rsid w:val="008C1118"/>
    <w:rsid w:val="008C3F71"/>
    <w:rsid w:val="008C77D8"/>
    <w:rsid w:val="008D1F1B"/>
    <w:rsid w:val="008D4C8E"/>
    <w:rsid w:val="008D55D6"/>
    <w:rsid w:val="008D5C8C"/>
    <w:rsid w:val="008D6472"/>
    <w:rsid w:val="008D7DCA"/>
    <w:rsid w:val="008E1F53"/>
    <w:rsid w:val="008E4F95"/>
    <w:rsid w:val="008E51D7"/>
    <w:rsid w:val="008E5E87"/>
    <w:rsid w:val="008E5F87"/>
    <w:rsid w:val="008E67D9"/>
    <w:rsid w:val="008F335E"/>
    <w:rsid w:val="008F5089"/>
    <w:rsid w:val="008F64FC"/>
    <w:rsid w:val="00902136"/>
    <w:rsid w:val="009027E5"/>
    <w:rsid w:val="00904AD5"/>
    <w:rsid w:val="00905287"/>
    <w:rsid w:val="00907737"/>
    <w:rsid w:val="0091573A"/>
    <w:rsid w:val="00917387"/>
    <w:rsid w:val="00920007"/>
    <w:rsid w:val="00920041"/>
    <w:rsid w:val="009203B3"/>
    <w:rsid w:val="00920638"/>
    <w:rsid w:val="00920DDF"/>
    <w:rsid w:val="00921562"/>
    <w:rsid w:val="009236F7"/>
    <w:rsid w:val="00926D4D"/>
    <w:rsid w:val="0092727D"/>
    <w:rsid w:val="0093175B"/>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3E07"/>
    <w:rsid w:val="009649DA"/>
    <w:rsid w:val="00964BEA"/>
    <w:rsid w:val="00965E0D"/>
    <w:rsid w:val="00971CC2"/>
    <w:rsid w:val="00974B3C"/>
    <w:rsid w:val="0097579C"/>
    <w:rsid w:val="00975D86"/>
    <w:rsid w:val="00975F28"/>
    <w:rsid w:val="0097640F"/>
    <w:rsid w:val="00976D14"/>
    <w:rsid w:val="00977D23"/>
    <w:rsid w:val="009806F8"/>
    <w:rsid w:val="00980B4E"/>
    <w:rsid w:val="0098123B"/>
    <w:rsid w:val="009820B7"/>
    <w:rsid w:val="00982D21"/>
    <w:rsid w:val="00985177"/>
    <w:rsid w:val="00985640"/>
    <w:rsid w:val="00985761"/>
    <w:rsid w:val="00987D24"/>
    <w:rsid w:val="0099092D"/>
    <w:rsid w:val="00991C07"/>
    <w:rsid w:val="00992531"/>
    <w:rsid w:val="0099303B"/>
    <w:rsid w:val="0099564C"/>
    <w:rsid w:val="0099602A"/>
    <w:rsid w:val="00996249"/>
    <w:rsid w:val="009974EC"/>
    <w:rsid w:val="009A0EE0"/>
    <w:rsid w:val="009A24A4"/>
    <w:rsid w:val="009A25A2"/>
    <w:rsid w:val="009A48EB"/>
    <w:rsid w:val="009A60DD"/>
    <w:rsid w:val="009A6BBB"/>
    <w:rsid w:val="009A7C7C"/>
    <w:rsid w:val="009B0F88"/>
    <w:rsid w:val="009B4A03"/>
    <w:rsid w:val="009B5517"/>
    <w:rsid w:val="009B639A"/>
    <w:rsid w:val="009C0C33"/>
    <w:rsid w:val="009C38AB"/>
    <w:rsid w:val="009C50A6"/>
    <w:rsid w:val="009C51E3"/>
    <w:rsid w:val="009C541B"/>
    <w:rsid w:val="009C569E"/>
    <w:rsid w:val="009C737D"/>
    <w:rsid w:val="009C77B3"/>
    <w:rsid w:val="009C7D65"/>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4CC"/>
    <w:rsid w:val="00A24D9B"/>
    <w:rsid w:val="00A264BB"/>
    <w:rsid w:val="00A30A57"/>
    <w:rsid w:val="00A31524"/>
    <w:rsid w:val="00A31D8D"/>
    <w:rsid w:val="00A33DA2"/>
    <w:rsid w:val="00A3563C"/>
    <w:rsid w:val="00A35DFA"/>
    <w:rsid w:val="00A36CDA"/>
    <w:rsid w:val="00A40A52"/>
    <w:rsid w:val="00A42C7D"/>
    <w:rsid w:val="00A432F8"/>
    <w:rsid w:val="00A45B5A"/>
    <w:rsid w:val="00A5257D"/>
    <w:rsid w:val="00A5455F"/>
    <w:rsid w:val="00A57F78"/>
    <w:rsid w:val="00A62D42"/>
    <w:rsid w:val="00A64C7D"/>
    <w:rsid w:val="00A67B97"/>
    <w:rsid w:val="00A705A4"/>
    <w:rsid w:val="00A72871"/>
    <w:rsid w:val="00A739DD"/>
    <w:rsid w:val="00A73BC2"/>
    <w:rsid w:val="00A76856"/>
    <w:rsid w:val="00A82241"/>
    <w:rsid w:val="00A83ADA"/>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0F18"/>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513"/>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61C3"/>
    <w:rsid w:val="00B675F9"/>
    <w:rsid w:val="00B67988"/>
    <w:rsid w:val="00B71D9A"/>
    <w:rsid w:val="00B74385"/>
    <w:rsid w:val="00B753D6"/>
    <w:rsid w:val="00B777BB"/>
    <w:rsid w:val="00B7791E"/>
    <w:rsid w:val="00B80A6A"/>
    <w:rsid w:val="00B8481E"/>
    <w:rsid w:val="00B84CAA"/>
    <w:rsid w:val="00B875C1"/>
    <w:rsid w:val="00B962B1"/>
    <w:rsid w:val="00B9782C"/>
    <w:rsid w:val="00BA0AA7"/>
    <w:rsid w:val="00BA2F3E"/>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05E3"/>
    <w:rsid w:val="00BE3D07"/>
    <w:rsid w:val="00BE4772"/>
    <w:rsid w:val="00BE4EAD"/>
    <w:rsid w:val="00BE639E"/>
    <w:rsid w:val="00BE6788"/>
    <w:rsid w:val="00BE6CA2"/>
    <w:rsid w:val="00BF00DE"/>
    <w:rsid w:val="00BF01C8"/>
    <w:rsid w:val="00BF04FD"/>
    <w:rsid w:val="00BF0C72"/>
    <w:rsid w:val="00BF0FCF"/>
    <w:rsid w:val="00BF1A75"/>
    <w:rsid w:val="00BF377B"/>
    <w:rsid w:val="00BF3AFC"/>
    <w:rsid w:val="00BF43B2"/>
    <w:rsid w:val="00BF4D57"/>
    <w:rsid w:val="00BF6ED7"/>
    <w:rsid w:val="00BF7031"/>
    <w:rsid w:val="00BF7559"/>
    <w:rsid w:val="00C00939"/>
    <w:rsid w:val="00C02791"/>
    <w:rsid w:val="00C05268"/>
    <w:rsid w:val="00C06285"/>
    <w:rsid w:val="00C062E7"/>
    <w:rsid w:val="00C0662A"/>
    <w:rsid w:val="00C07423"/>
    <w:rsid w:val="00C07A1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4F4B"/>
    <w:rsid w:val="00C35D19"/>
    <w:rsid w:val="00C35EEE"/>
    <w:rsid w:val="00C41D6E"/>
    <w:rsid w:val="00C449E9"/>
    <w:rsid w:val="00C45583"/>
    <w:rsid w:val="00C464FC"/>
    <w:rsid w:val="00C46A2C"/>
    <w:rsid w:val="00C471B1"/>
    <w:rsid w:val="00C52222"/>
    <w:rsid w:val="00C5250E"/>
    <w:rsid w:val="00C533DA"/>
    <w:rsid w:val="00C5517D"/>
    <w:rsid w:val="00C60F32"/>
    <w:rsid w:val="00C7178B"/>
    <w:rsid w:val="00C71856"/>
    <w:rsid w:val="00C71D94"/>
    <w:rsid w:val="00C72DA2"/>
    <w:rsid w:val="00C73720"/>
    <w:rsid w:val="00C74DD8"/>
    <w:rsid w:val="00C75135"/>
    <w:rsid w:val="00C75E58"/>
    <w:rsid w:val="00C803BF"/>
    <w:rsid w:val="00C8074D"/>
    <w:rsid w:val="00C80C49"/>
    <w:rsid w:val="00C82959"/>
    <w:rsid w:val="00C83254"/>
    <w:rsid w:val="00C8692A"/>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01AD"/>
    <w:rsid w:val="00D327FB"/>
    <w:rsid w:val="00D32F8D"/>
    <w:rsid w:val="00D33F1E"/>
    <w:rsid w:val="00D35685"/>
    <w:rsid w:val="00D361E0"/>
    <w:rsid w:val="00D37FB7"/>
    <w:rsid w:val="00D40A86"/>
    <w:rsid w:val="00D40A89"/>
    <w:rsid w:val="00D45D1E"/>
    <w:rsid w:val="00D4744C"/>
    <w:rsid w:val="00D51B16"/>
    <w:rsid w:val="00D54BA6"/>
    <w:rsid w:val="00D564C7"/>
    <w:rsid w:val="00D5748A"/>
    <w:rsid w:val="00D652AB"/>
    <w:rsid w:val="00D65A5C"/>
    <w:rsid w:val="00D65DF4"/>
    <w:rsid w:val="00D705E4"/>
    <w:rsid w:val="00D71531"/>
    <w:rsid w:val="00D71E78"/>
    <w:rsid w:val="00D72CC6"/>
    <w:rsid w:val="00D73D8D"/>
    <w:rsid w:val="00D73ED8"/>
    <w:rsid w:val="00D76875"/>
    <w:rsid w:val="00D806F5"/>
    <w:rsid w:val="00D819DE"/>
    <w:rsid w:val="00D84BBD"/>
    <w:rsid w:val="00D87175"/>
    <w:rsid w:val="00D87F82"/>
    <w:rsid w:val="00D91BDC"/>
    <w:rsid w:val="00D93672"/>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2D2"/>
    <w:rsid w:val="00E26494"/>
    <w:rsid w:val="00E26F67"/>
    <w:rsid w:val="00E32483"/>
    <w:rsid w:val="00E34B53"/>
    <w:rsid w:val="00E41931"/>
    <w:rsid w:val="00E41AD7"/>
    <w:rsid w:val="00E43472"/>
    <w:rsid w:val="00E464CF"/>
    <w:rsid w:val="00E467C5"/>
    <w:rsid w:val="00E479B1"/>
    <w:rsid w:val="00E52A72"/>
    <w:rsid w:val="00E54B62"/>
    <w:rsid w:val="00E568C4"/>
    <w:rsid w:val="00E57FB4"/>
    <w:rsid w:val="00E619CF"/>
    <w:rsid w:val="00E65229"/>
    <w:rsid w:val="00E6722F"/>
    <w:rsid w:val="00E71585"/>
    <w:rsid w:val="00E71F03"/>
    <w:rsid w:val="00E726E9"/>
    <w:rsid w:val="00E73293"/>
    <w:rsid w:val="00E747BD"/>
    <w:rsid w:val="00E75879"/>
    <w:rsid w:val="00E83A33"/>
    <w:rsid w:val="00E841E4"/>
    <w:rsid w:val="00E84356"/>
    <w:rsid w:val="00E84985"/>
    <w:rsid w:val="00E8559C"/>
    <w:rsid w:val="00E87BE8"/>
    <w:rsid w:val="00E9125C"/>
    <w:rsid w:val="00E91470"/>
    <w:rsid w:val="00E93164"/>
    <w:rsid w:val="00E9344E"/>
    <w:rsid w:val="00E93C7A"/>
    <w:rsid w:val="00EA1144"/>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32F9"/>
    <w:rsid w:val="00EC46D0"/>
    <w:rsid w:val="00EC514A"/>
    <w:rsid w:val="00EC67C9"/>
    <w:rsid w:val="00EC68E7"/>
    <w:rsid w:val="00EC7EAB"/>
    <w:rsid w:val="00ED1B6F"/>
    <w:rsid w:val="00ED6FB6"/>
    <w:rsid w:val="00ED732C"/>
    <w:rsid w:val="00ED7696"/>
    <w:rsid w:val="00EE0F9C"/>
    <w:rsid w:val="00EE1D3F"/>
    <w:rsid w:val="00EE1DCF"/>
    <w:rsid w:val="00EE2541"/>
    <w:rsid w:val="00EE4156"/>
    <w:rsid w:val="00EE55BF"/>
    <w:rsid w:val="00EE5868"/>
    <w:rsid w:val="00EE6D39"/>
    <w:rsid w:val="00EF3179"/>
    <w:rsid w:val="00EF6280"/>
    <w:rsid w:val="00EF692D"/>
    <w:rsid w:val="00F04081"/>
    <w:rsid w:val="00F065F7"/>
    <w:rsid w:val="00F10F9B"/>
    <w:rsid w:val="00F1121F"/>
    <w:rsid w:val="00F12BFF"/>
    <w:rsid w:val="00F13516"/>
    <w:rsid w:val="00F1387B"/>
    <w:rsid w:val="00F17AEC"/>
    <w:rsid w:val="00F25529"/>
    <w:rsid w:val="00F25ADC"/>
    <w:rsid w:val="00F25BE7"/>
    <w:rsid w:val="00F25E93"/>
    <w:rsid w:val="00F2734A"/>
    <w:rsid w:val="00F3088B"/>
    <w:rsid w:val="00F30B4F"/>
    <w:rsid w:val="00F355B6"/>
    <w:rsid w:val="00F4248A"/>
    <w:rsid w:val="00F4484A"/>
    <w:rsid w:val="00F44C0C"/>
    <w:rsid w:val="00F45828"/>
    <w:rsid w:val="00F46185"/>
    <w:rsid w:val="00F479DD"/>
    <w:rsid w:val="00F47B4D"/>
    <w:rsid w:val="00F50CE8"/>
    <w:rsid w:val="00F56A1A"/>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B48A1"/>
    <w:rsid w:val="00FC0996"/>
    <w:rsid w:val="00FC0EAB"/>
    <w:rsid w:val="00FC1319"/>
    <w:rsid w:val="00FC1A71"/>
    <w:rsid w:val="00FC5862"/>
    <w:rsid w:val="00FD374A"/>
    <w:rsid w:val="00FD3893"/>
    <w:rsid w:val="00FE21B0"/>
    <w:rsid w:val="00FE2778"/>
    <w:rsid w:val="00FE361B"/>
    <w:rsid w:val="00FE5590"/>
    <w:rsid w:val="00FE61C7"/>
    <w:rsid w:val="00FE71DB"/>
    <w:rsid w:val="00FF0BEF"/>
    <w:rsid w:val="00FF2444"/>
    <w:rsid w:val="00FF2BD1"/>
    <w:rsid w:val="00FF49D1"/>
    <w:rsid w:val="00FF5B65"/>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46088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135270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37065160">
      <w:bodyDiv w:val="1"/>
      <w:marLeft w:val="0"/>
      <w:marRight w:val="0"/>
      <w:marTop w:val="0"/>
      <w:marBottom w:val="0"/>
      <w:divBdr>
        <w:top w:val="none" w:sz="0" w:space="0" w:color="auto"/>
        <w:left w:val="none" w:sz="0" w:space="0" w:color="auto"/>
        <w:bottom w:val="none" w:sz="0" w:space="0" w:color="auto"/>
        <w:right w:val="none" w:sz="0" w:space="0" w:color="auto"/>
      </w:divBdr>
      <w:divsChild>
        <w:div w:id="832061740">
          <w:marLeft w:val="0"/>
          <w:marRight w:val="0"/>
          <w:marTop w:val="0"/>
          <w:marBottom w:val="0"/>
          <w:divBdr>
            <w:top w:val="none" w:sz="0" w:space="0" w:color="auto"/>
            <w:left w:val="none" w:sz="0" w:space="0" w:color="auto"/>
            <w:bottom w:val="none" w:sz="0" w:space="0" w:color="auto"/>
            <w:right w:val="none" w:sz="0" w:space="0" w:color="auto"/>
          </w:divBdr>
          <w:divsChild>
            <w:div w:id="1438793030">
              <w:marLeft w:val="0"/>
              <w:marRight w:val="0"/>
              <w:marTop w:val="0"/>
              <w:marBottom w:val="0"/>
              <w:divBdr>
                <w:top w:val="none" w:sz="0" w:space="0" w:color="auto"/>
                <w:left w:val="none" w:sz="0" w:space="0" w:color="auto"/>
                <w:bottom w:val="none" w:sz="0" w:space="0" w:color="auto"/>
                <w:right w:val="none" w:sz="0" w:space="0" w:color="auto"/>
              </w:divBdr>
              <w:divsChild>
                <w:div w:id="1627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2241673">
      <w:bodyDiv w:val="1"/>
      <w:marLeft w:val="0"/>
      <w:marRight w:val="0"/>
      <w:marTop w:val="0"/>
      <w:marBottom w:val="0"/>
      <w:divBdr>
        <w:top w:val="none" w:sz="0" w:space="0" w:color="auto"/>
        <w:left w:val="none" w:sz="0" w:space="0" w:color="auto"/>
        <w:bottom w:val="none" w:sz="0" w:space="0" w:color="auto"/>
        <w:right w:val="none" w:sz="0" w:space="0" w:color="auto"/>
      </w:divBdr>
      <w:divsChild>
        <w:div w:id="1916011485">
          <w:marLeft w:val="0"/>
          <w:marRight w:val="0"/>
          <w:marTop w:val="0"/>
          <w:marBottom w:val="0"/>
          <w:divBdr>
            <w:top w:val="none" w:sz="0" w:space="0" w:color="auto"/>
            <w:left w:val="none" w:sz="0" w:space="0" w:color="auto"/>
            <w:bottom w:val="none" w:sz="0" w:space="0" w:color="auto"/>
            <w:right w:val="none" w:sz="0" w:space="0" w:color="auto"/>
          </w:divBdr>
          <w:divsChild>
            <w:div w:id="346370148">
              <w:marLeft w:val="0"/>
              <w:marRight w:val="0"/>
              <w:marTop w:val="0"/>
              <w:marBottom w:val="0"/>
              <w:divBdr>
                <w:top w:val="none" w:sz="0" w:space="0" w:color="auto"/>
                <w:left w:val="none" w:sz="0" w:space="0" w:color="auto"/>
                <w:bottom w:val="none" w:sz="0" w:space="0" w:color="auto"/>
                <w:right w:val="none" w:sz="0" w:space="0" w:color="auto"/>
              </w:divBdr>
              <w:divsChild>
                <w:div w:id="12130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2267549">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3781540">
      <w:bodyDiv w:val="1"/>
      <w:marLeft w:val="0"/>
      <w:marRight w:val="0"/>
      <w:marTop w:val="0"/>
      <w:marBottom w:val="0"/>
      <w:divBdr>
        <w:top w:val="none" w:sz="0" w:space="0" w:color="auto"/>
        <w:left w:val="none" w:sz="0" w:space="0" w:color="auto"/>
        <w:bottom w:val="none" w:sz="0" w:space="0" w:color="auto"/>
        <w:right w:val="none" w:sz="0" w:space="0" w:color="auto"/>
      </w:divBdr>
      <w:divsChild>
        <w:div w:id="1974558425">
          <w:marLeft w:val="0"/>
          <w:marRight w:val="0"/>
          <w:marTop w:val="0"/>
          <w:marBottom w:val="0"/>
          <w:divBdr>
            <w:top w:val="none" w:sz="0" w:space="0" w:color="auto"/>
            <w:left w:val="none" w:sz="0" w:space="0" w:color="auto"/>
            <w:bottom w:val="none" w:sz="0" w:space="0" w:color="auto"/>
            <w:right w:val="none" w:sz="0" w:space="0" w:color="auto"/>
          </w:divBdr>
          <w:divsChild>
            <w:div w:id="822503351">
              <w:marLeft w:val="0"/>
              <w:marRight w:val="0"/>
              <w:marTop w:val="0"/>
              <w:marBottom w:val="0"/>
              <w:divBdr>
                <w:top w:val="none" w:sz="0" w:space="0" w:color="auto"/>
                <w:left w:val="none" w:sz="0" w:space="0" w:color="auto"/>
                <w:bottom w:val="none" w:sz="0" w:space="0" w:color="auto"/>
                <w:right w:val="none" w:sz="0" w:space="0" w:color="auto"/>
              </w:divBdr>
              <w:divsChild>
                <w:div w:id="500850019">
                  <w:marLeft w:val="0"/>
                  <w:marRight w:val="0"/>
                  <w:marTop w:val="0"/>
                  <w:marBottom w:val="0"/>
                  <w:divBdr>
                    <w:top w:val="none" w:sz="0" w:space="0" w:color="auto"/>
                    <w:left w:val="none" w:sz="0" w:space="0" w:color="auto"/>
                    <w:bottom w:val="none" w:sz="0" w:space="0" w:color="auto"/>
                    <w:right w:val="none" w:sz="0" w:space="0" w:color="auto"/>
                  </w:divBdr>
                  <w:divsChild>
                    <w:div w:id="7300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71902954">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weholdthesetruths" TargetMode="External"/><Relationship Id="rId18" Type="http://schemas.openxmlformats.org/officeDocument/2006/relationships/image" Target="media/image2.png"/><Relationship Id="rId26" Type="http://schemas.openxmlformats.org/officeDocument/2006/relationships/hyperlink" Target="https://www.respectlife.org/action-guides" TargetMode="External"/><Relationship Id="rId39" Type="http://schemas.openxmlformats.org/officeDocument/2006/relationships/hyperlink" Target="https://www.usccb.org/resources/fathers-irreplaceable-role-welcoming-life" TargetMode="External"/><Relationship Id="rId21" Type="http://schemas.openxmlformats.org/officeDocument/2006/relationships/hyperlink" Target="https://www.usccb.org/es/fathers-day-action-guide" TargetMode="External"/><Relationship Id="rId34" Type="http://schemas.openxmlformats.org/officeDocument/2006/relationships/image" Target="media/image5.jpeg"/><Relationship Id="rId42" Type="http://schemas.openxmlformats.org/officeDocument/2006/relationships/image" Target="media/image6.png"/><Relationship Id="rId47" Type="http://schemas.openxmlformats.org/officeDocument/2006/relationships/footer" Target="footer1.xml"/><Relationship Id="rId50" Type="http://schemas.openxmlformats.org/officeDocument/2006/relationships/hyperlink" Target="https://www.usccb.org/resources/ev-eucharist-spa.png" TargetMode="External"/><Relationship Id="rId55"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respectlife.org/action-guides" TargetMode="External"/><Relationship Id="rId25" Type="http://schemas.openxmlformats.org/officeDocument/2006/relationships/hyperlink" Target="https://www.usccb.org/es/fathers-day-action-guide" TargetMode="External"/><Relationship Id="rId33" Type="http://schemas.openxmlformats.org/officeDocument/2006/relationships/hyperlink" Target="https://www.usccb.org/reflection-consecration-sacred-heart" TargetMode="External"/><Relationship Id="rId38" Type="http://schemas.openxmlformats.org/officeDocument/2006/relationships/hyperlink" Target="https://www.usccb.org/prolife/fathers-irreplaceable-role-welcoming-life" TargetMode="External"/><Relationship Id="rId46" Type="http://schemas.openxmlformats.org/officeDocument/2006/relationships/image" Target="media/image7.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sccb.org/prayers/litany-sacred-heart-jesus" TargetMode="External"/><Relationship Id="rId20" Type="http://schemas.openxmlformats.org/officeDocument/2006/relationships/hyperlink" Target="https://www.usccb.org/fathers-day-action-guide" TargetMode="External"/><Relationship Id="rId29" Type="http://schemas.openxmlformats.org/officeDocument/2006/relationships/hyperlink" Target="https://www.usccb.org/committees/religious-liberty/religious-freedom-week" TargetMode="External"/><Relationship Id="rId41" Type="http://schemas.openxmlformats.org/officeDocument/2006/relationships/hyperlink" Target="https://www.usccb.org/resources/fathers-irreplaceable-role-welcoming-life" TargetMode="External"/><Relationship Id="rId54" Type="http://schemas.openxmlformats.org/officeDocument/2006/relationships/hyperlink" Target="https://www.usccb.org/resources/prayer-st-joseph-defender-lif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sccb.org/weholdthesetruths" TargetMode="External"/><Relationship Id="rId24" Type="http://schemas.openxmlformats.org/officeDocument/2006/relationships/hyperlink" Target="https://www.usccb.org/fathers-day-action-guide" TargetMode="External"/><Relationship Id="rId32" Type="http://schemas.openxmlformats.org/officeDocument/2006/relationships/image" Target="media/image4.png"/><Relationship Id="rId37" Type="http://schemas.openxmlformats.org/officeDocument/2006/relationships/hyperlink" Target="https://www.usccb.org/prolife/fathers-irreplaceable-role-welcoming-life" TargetMode="External"/><Relationship Id="rId40" Type="http://schemas.openxmlformats.org/officeDocument/2006/relationships/hyperlink" Target="https://www.usccb.org/prolife/fathers-irreplaceable-role-welcoming-life" TargetMode="External"/><Relationship Id="rId45" Type="http://schemas.openxmlformats.org/officeDocument/2006/relationships/hyperlink" Target="https://www.usccb.org/prayers/prayer-protection-religious-liberty" TargetMode="External"/><Relationship Id="rId53" Type="http://schemas.openxmlformats.org/officeDocument/2006/relationships/hyperlink" Target="https://www.usccb.org/es/resources/respect-life-graphics-st-joseph-defender-life-spanish"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sccb.org/prayer-and-worship/prayers-and-devotions/adoration/holy-hour-for-life" TargetMode="External"/><Relationship Id="rId23" Type="http://schemas.openxmlformats.org/officeDocument/2006/relationships/hyperlink" Target="https://youtu.be/Y6hNocCRW0c" TargetMode="External"/><Relationship Id="rId28" Type="http://schemas.openxmlformats.org/officeDocument/2006/relationships/image" Target="media/image3.jpeg"/><Relationship Id="rId36" Type="http://schemas.openxmlformats.org/officeDocument/2006/relationships/hyperlink" Target="https://www.usccb.org/reflection-consecration-sacred-heart" TargetMode="External"/><Relationship Id="rId49" Type="http://schemas.openxmlformats.org/officeDocument/2006/relationships/hyperlink" Target="https://www.usccb.org/resources/ev-eucharist.png" TargetMode="External"/><Relationship Id="rId57" Type="http://schemas.openxmlformats.org/officeDocument/2006/relationships/hyperlink" Target="https://www.usccb.org/es/resources/respect-life-action-guide-fathers-day-activity-graphics-spanish" TargetMode="External"/><Relationship Id="rId10" Type="http://schemas.openxmlformats.org/officeDocument/2006/relationships/endnotes" Target="endnotes.xml"/><Relationship Id="rId19" Type="http://schemas.openxmlformats.org/officeDocument/2006/relationships/hyperlink" Target="https://youtu.be/Y6hNocCRW0c" TargetMode="External"/><Relationship Id="rId31" Type="http://schemas.openxmlformats.org/officeDocument/2006/relationships/hyperlink" Target="https://www.vatican.va/content/john-paul-ii/en/encyclicals/documents/hf_jp-ii_enc_25031995_evangelium-vitae.html" TargetMode="External"/><Relationship Id="rId44" Type="http://schemas.openxmlformats.org/officeDocument/2006/relationships/hyperlink" Target="https://www.usccb.org/prayers/prayer-protection-religious-liberty" TargetMode="External"/><Relationship Id="rId52" Type="http://schemas.openxmlformats.org/officeDocument/2006/relationships/hyperlink" Target="https://www.usccb.org/resources/respect-life-graphics-st-joseph-defender-lif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ccb.org/250-hours-adoration" TargetMode="External"/><Relationship Id="rId22" Type="http://schemas.openxmlformats.org/officeDocument/2006/relationships/hyperlink" Target="https://www.respectlife.org/action-guides" TargetMode="External"/><Relationship Id="rId27" Type="http://schemas.openxmlformats.org/officeDocument/2006/relationships/hyperlink" Target="http://www.usccb.org/issues-and-action/religious-liberty/religious-freedom-week/index.cfm" TargetMode="External"/><Relationship Id="rId30" Type="http://schemas.openxmlformats.org/officeDocument/2006/relationships/hyperlink" Target="https://www.vatican.va/content/john-paul-ii/en/encyclicals/documents/hf_jp-ii_enc_25031995_evangelium-vitae.html" TargetMode="External"/><Relationship Id="rId35" Type="http://schemas.openxmlformats.org/officeDocument/2006/relationships/hyperlink" Target="https://www.usccb.org/reflection-consecration-sacred-heart" TargetMode="External"/><Relationship Id="rId43" Type="http://schemas.openxmlformats.org/officeDocument/2006/relationships/hyperlink" Target="https://www.usccb.org/committees/religious-liberty/religious-liberty-prayer-resources" TargetMode="External"/><Relationship Id="rId48" Type="http://schemas.openxmlformats.org/officeDocument/2006/relationships/image" Target="media/image8.jpeg"/><Relationship Id="rId56" Type="http://schemas.openxmlformats.org/officeDocument/2006/relationships/hyperlink" Target="https://www.usccb.org/resources/respect-life-action-guide-fathers-day-activity-graphics" TargetMode="Externa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customXml/itemProps2.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61DABE-64AE-4404-9379-F1040AD6B1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1174</Words>
  <Characters>5616</Characters>
  <Application>Microsoft Office Word</Application>
  <DocSecurity>0</DocSecurity>
  <Lines>234</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6</cp:revision>
  <cp:lastPrinted>2018-08-21T17:16:00Z</cp:lastPrinted>
  <dcterms:created xsi:type="dcterms:W3CDTF">2026-03-26T14:42:00Z</dcterms:created>
  <dcterms:modified xsi:type="dcterms:W3CDTF">2026-04-07T14:37:00Z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