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62895" w14:textId="77777777" w:rsidR="001512F3" w:rsidRPr="001512F3" w:rsidRDefault="001512F3" w:rsidP="001512F3">
      <w:pPr>
        <w:jc w:val="center"/>
        <w:rPr>
          <w:rFonts w:ascii="Times New Roman" w:hAnsi="Times New Roman" w:cs="Times New Roman"/>
          <w:b/>
          <w:sz w:val="24"/>
          <w:szCs w:val="24"/>
        </w:rPr>
      </w:pPr>
      <w:bookmarkStart w:id="0" w:name="_GoBack"/>
      <w:bookmarkEnd w:id="0"/>
      <w:r w:rsidRPr="001512F3">
        <w:rPr>
          <w:rFonts w:ascii="Times New Roman" w:hAnsi="Times New Roman" w:cs="Times New Roman"/>
          <w:b/>
          <w:sz w:val="24"/>
          <w:szCs w:val="24"/>
        </w:rPr>
        <w:t xml:space="preserve">Module L – Situational and Organizational Factors Affecting Sexual Abuse, Types of Offenders, Grooming Techniques, and Prevention of Abuse </w:t>
      </w:r>
    </w:p>
    <w:p w14:paraId="4BB62896" w14:textId="77777777" w:rsidR="00F25FED" w:rsidRDefault="0055728E" w:rsidP="001512F3">
      <w:pPr>
        <w:jc w:val="center"/>
        <w:rPr>
          <w:rFonts w:ascii="Times New Roman" w:hAnsi="Times New Roman" w:cs="Times New Roman"/>
          <w:b/>
          <w:sz w:val="24"/>
          <w:szCs w:val="24"/>
        </w:rPr>
      </w:pPr>
      <w:r>
        <w:rPr>
          <w:rFonts w:ascii="Times New Roman" w:hAnsi="Times New Roman" w:cs="Times New Roman"/>
          <w:b/>
          <w:sz w:val="24"/>
          <w:szCs w:val="24"/>
        </w:rPr>
        <w:t xml:space="preserve">(Primarily </w:t>
      </w:r>
      <w:r w:rsidR="00162AD1">
        <w:rPr>
          <w:rFonts w:ascii="Times New Roman" w:hAnsi="Times New Roman" w:cs="Times New Roman"/>
          <w:b/>
          <w:sz w:val="24"/>
          <w:szCs w:val="24"/>
        </w:rPr>
        <w:t>for Parishes)</w:t>
      </w:r>
    </w:p>
    <w:p w14:paraId="4BB62897" w14:textId="77777777" w:rsidR="001512F3" w:rsidRDefault="001512F3" w:rsidP="001512F3">
      <w:pPr>
        <w:jc w:val="center"/>
        <w:rPr>
          <w:rFonts w:ascii="Times New Roman" w:hAnsi="Times New Roman" w:cs="Times New Roman"/>
          <w:b/>
          <w:bCs/>
          <w:sz w:val="24"/>
          <w:szCs w:val="24"/>
        </w:rPr>
      </w:pPr>
    </w:p>
    <w:p w14:paraId="4BB62898" w14:textId="77777777" w:rsidR="00126CC0" w:rsidRDefault="00126CC0" w:rsidP="00126CC0">
      <w:pPr>
        <w:jc w:val="center"/>
        <w:rPr>
          <w:rFonts w:ascii="Times New Roman" w:hAnsi="Times New Roman" w:cs="Times New Roman"/>
          <w:b/>
          <w:sz w:val="24"/>
          <w:szCs w:val="24"/>
        </w:rPr>
      </w:pPr>
      <w:r>
        <w:rPr>
          <w:rFonts w:ascii="Times New Roman" w:hAnsi="Times New Roman" w:cs="Times New Roman"/>
          <w:b/>
          <w:sz w:val="24"/>
          <w:szCs w:val="24"/>
        </w:rPr>
        <w:t>Outline, Goals and Comments, Discussion Questions, References, and Sources</w:t>
      </w:r>
    </w:p>
    <w:p w14:paraId="4BB62899" w14:textId="77777777" w:rsidR="00126CC0" w:rsidRDefault="00126CC0" w:rsidP="00126CC0">
      <w:pPr>
        <w:rPr>
          <w:rFonts w:ascii="Times New Roman" w:hAnsi="Times New Roman" w:cs="Times New Roman"/>
          <w:b/>
          <w:bCs/>
          <w:sz w:val="24"/>
          <w:szCs w:val="24"/>
        </w:rPr>
      </w:pPr>
    </w:p>
    <w:p w14:paraId="4BB6289A" w14:textId="77777777" w:rsidR="00126CC0" w:rsidRPr="00164DDC" w:rsidRDefault="00126CC0" w:rsidP="00126CC0">
      <w:pPr>
        <w:rPr>
          <w:rFonts w:ascii="Times New Roman" w:hAnsi="Times New Roman" w:cs="Times New Roman"/>
          <w:b/>
          <w:sz w:val="24"/>
          <w:szCs w:val="24"/>
        </w:rPr>
      </w:pPr>
      <w:r>
        <w:rPr>
          <w:rFonts w:ascii="Times New Roman" w:hAnsi="Times New Roman" w:cs="Times New Roman"/>
          <w:b/>
          <w:sz w:val="24"/>
          <w:szCs w:val="24"/>
        </w:rPr>
        <w:t>Outline</w:t>
      </w:r>
    </w:p>
    <w:p w14:paraId="4BB6289B" w14:textId="77777777" w:rsidR="0055728E" w:rsidRDefault="0055728E" w:rsidP="0055728E">
      <w:pPr>
        <w:rPr>
          <w:rFonts w:ascii="Times New Roman" w:hAnsi="Times New Roman" w:cs="Times New Roman"/>
          <w:sz w:val="24"/>
          <w:szCs w:val="24"/>
        </w:rPr>
      </w:pPr>
    </w:p>
    <w:p w14:paraId="4BB6289C" w14:textId="77777777" w:rsidR="0055728E" w:rsidRDefault="0055728E" w:rsidP="005572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Title Slides and Sources of Data (L-1 to K-3)</w:t>
      </w:r>
    </w:p>
    <w:p w14:paraId="4BB6289D" w14:textId="77777777" w:rsidR="00E47757" w:rsidRDefault="00E47757" w:rsidP="00CB4AAB">
      <w:pPr>
        <w:pStyle w:val="ListParagraph"/>
        <w:numPr>
          <w:ilvl w:val="0"/>
          <w:numId w:val="1"/>
        </w:numPr>
        <w:rPr>
          <w:rFonts w:ascii="Times New Roman" w:hAnsi="Times New Roman" w:cs="Times New Roman"/>
          <w:sz w:val="24"/>
          <w:szCs w:val="24"/>
        </w:rPr>
      </w:pPr>
      <w:r w:rsidRPr="00CB4AAB">
        <w:rPr>
          <w:rFonts w:ascii="Times New Roman" w:hAnsi="Times New Roman" w:cs="Times New Roman"/>
          <w:sz w:val="24"/>
          <w:szCs w:val="24"/>
        </w:rPr>
        <w:t>Situational Factors:  Settings and Ci</w:t>
      </w:r>
      <w:r w:rsidR="0055728E">
        <w:rPr>
          <w:rFonts w:ascii="Times New Roman" w:hAnsi="Times New Roman" w:cs="Times New Roman"/>
          <w:sz w:val="24"/>
          <w:szCs w:val="24"/>
        </w:rPr>
        <w:t>rcumstances of Sexual Abuse (L-4</w:t>
      </w:r>
      <w:r w:rsidRPr="00CB4AAB">
        <w:rPr>
          <w:rFonts w:ascii="Times New Roman" w:hAnsi="Times New Roman" w:cs="Times New Roman"/>
          <w:sz w:val="24"/>
          <w:szCs w:val="24"/>
        </w:rPr>
        <w:t xml:space="preserve"> to L-1</w:t>
      </w:r>
      <w:r w:rsidR="0055728E">
        <w:rPr>
          <w:rFonts w:ascii="Times New Roman" w:hAnsi="Times New Roman" w:cs="Times New Roman"/>
          <w:sz w:val="24"/>
          <w:szCs w:val="24"/>
        </w:rPr>
        <w:t>7</w:t>
      </w:r>
      <w:r w:rsidRPr="00CB4AAB">
        <w:rPr>
          <w:rFonts w:ascii="Times New Roman" w:hAnsi="Times New Roman" w:cs="Times New Roman"/>
          <w:sz w:val="24"/>
          <w:szCs w:val="24"/>
        </w:rPr>
        <w:t>)</w:t>
      </w:r>
    </w:p>
    <w:p w14:paraId="4BB6289E" w14:textId="77777777" w:rsidR="007107D0" w:rsidRPr="004B4FDA" w:rsidRDefault="007107D0" w:rsidP="007107D0">
      <w:pPr>
        <w:pStyle w:val="ListParagraph"/>
        <w:numPr>
          <w:ilvl w:val="0"/>
          <w:numId w:val="34"/>
        </w:numPr>
        <w:ind w:left="1080"/>
        <w:rPr>
          <w:rFonts w:ascii="Times New Roman" w:hAnsi="Times New Roman" w:cs="Times New Roman"/>
          <w:sz w:val="24"/>
          <w:szCs w:val="24"/>
        </w:rPr>
      </w:pPr>
      <w:r w:rsidRPr="004B4FDA">
        <w:rPr>
          <w:rFonts w:ascii="Times New Roman" w:hAnsi="Times New Roman" w:cs="Times New Roman"/>
          <w:sz w:val="24"/>
          <w:szCs w:val="24"/>
        </w:rPr>
        <w:t>Settings Where Victims First Met Priests Who Abused Them</w:t>
      </w:r>
      <w:r>
        <w:rPr>
          <w:rFonts w:ascii="Times New Roman" w:hAnsi="Times New Roman" w:cs="Times New Roman"/>
          <w:sz w:val="24"/>
          <w:szCs w:val="24"/>
        </w:rPr>
        <w:t xml:space="preserve"> (L-</w:t>
      </w:r>
      <w:r w:rsidR="0055728E">
        <w:rPr>
          <w:rFonts w:ascii="Times New Roman" w:hAnsi="Times New Roman" w:cs="Times New Roman"/>
          <w:sz w:val="24"/>
          <w:szCs w:val="24"/>
        </w:rPr>
        <w:t>5 to L-9</w:t>
      </w:r>
      <w:r>
        <w:rPr>
          <w:rFonts w:ascii="Times New Roman" w:hAnsi="Times New Roman" w:cs="Times New Roman"/>
          <w:sz w:val="24"/>
          <w:szCs w:val="24"/>
        </w:rPr>
        <w:t>)</w:t>
      </w:r>
    </w:p>
    <w:p w14:paraId="4BB6289F" w14:textId="77777777" w:rsidR="007107D0" w:rsidRPr="004B4FDA" w:rsidRDefault="007107D0" w:rsidP="007107D0">
      <w:pPr>
        <w:pStyle w:val="ListParagraph"/>
        <w:numPr>
          <w:ilvl w:val="0"/>
          <w:numId w:val="34"/>
        </w:numPr>
        <w:ind w:left="1080"/>
        <w:rPr>
          <w:rFonts w:ascii="Times New Roman" w:hAnsi="Times New Roman" w:cs="Times New Roman"/>
          <w:sz w:val="24"/>
          <w:szCs w:val="24"/>
        </w:rPr>
      </w:pPr>
      <w:r w:rsidRPr="004B4FDA">
        <w:rPr>
          <w:rFonts w:ascii="Times New Roman" w:hAnsi="Times New Roman" w:cs="Times New Roman"/>
          <w:sz w:val="24"/>
          <w:szCs w:val="24"/>
        </w:rPr>
        <w:t>Physical Locations of Abuse</w:t>
      </w:r>
      <w:r w:rsidR="00C567D8">
        <w:rPr>
          <w:rFonts w:ascii="Times New Roman" w:hAnsi="Times New Roman" w:cs="Times New Roman"/>
          <w:sz w:val="24"/>
          <w:szCs w:val="24"/>
        </w:rPr>
        <w:t xml:space="preserve"> (L-10 to L-13</w:t>
      </w:r>
      <w:r>
        <w:rPr>
          <w:rFonts w:ascii="Times New Roman" w:hAnsi="Times New Roman" w:cs="Times New Roman"/>
          <w:sz w:val="24"/>
          <w:szCs w:val="24"/>
        </w:rPr>
        <w:t>)</w:t>
      </w:r>
    </w:p>
    <w:p w14:paraId="4BB628A0" w14:textId="77777777" w:rsidR="007107D0" w:rsidRPr="007107D0" w:rsidRDefault="007107D0" w:rsidP="007107D0">
      <w:pPr>
        <w:pStyle w:val="ListParagraph"/>
        <w:numPr>
          <w:ilvl w:val="0"/>
          <w:numId w:val="34"/>
        </w:numPr>
        <w:ind w:left="1080"/>
        <w:rPr>
          <w:rFonts w:ascii="Times New Roman" w:hAnsi="Times New Roman" w:cs="Times New Roman"/>
          <w:sz w:val="24"/>
          <w:szCs w:val="24"/>
        </w:rPr>
      </w:pPr>
      <w:r w:rsidRPr="004B4FDA">
        <w:rPr>
          <w:rFonts w:ascii="Times New Roman" w:hAnsi="Times New Roman" w:cs="Times New Roman"/>
          <w:sz w:val="24"/>
          <w:szCs w:val="24"/>
        </w:rPr>
        <w:t>Circumstances and Timing of Abuse</w:t>
      </w:r>
      <w:r w:rsidR="00C567D8">
        <w:rPr>
          <w:rFonts w:ascii="Times New Roman" w:hAnsi="Times New Roman" w:cs="Times New Roman"/>
          <w:sz w:val="24"/>
          <w:szCs w:val="24"/>
        </w:rPr>
        <w:t xml:space="preserve"> (L-14 to L-17</w:t>
      </w:r>
      <w:r>
        <w:rPr>
          <w:rFonts w:ascii="Times New Roman" w:hAnsi="Times New Roman" w:cs="Times New Roman"/>
          <w:sz w:val="24"/>
          <w:szCs w:val="24"/>
        </w:rPr>
        <w:t>)</w:t>
      </w:r>
    </w:p>
    <w:p w14:paraId="4BB628A1" w14:textId="77777777" w:rsidR="00E47757" w:rsidRDefault="003C43D8" w:rsidP="00E47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Organizational</w:t>
      </w:r>
      <w:r w:rsidR="00C567D8">
        <w:rPr>
          <w:rFonts w:ascii="Times New Roman" w:hAnsi="Times New Roman" w:cs="Times New Roman"/>
          <w:sz w:val="24"/>
          <w:szCs w:val="24"/>
        </w:rPr>
        <w:t xml:space="preserve"> Factors Relating to Abuse (L-18 to L-23</w:t>
      </w:r>
      <w:r>
        <w:rPr>
          <w:rFonts w:ascii="Times New Roman" w:hAnsi="Times New Roman" w:cs="Times New Roman"/>
          <w:sz w:val="24"/>
          <w:szCs w:val="24"/>
        </w:rPr>
        <w:t>)</w:t>
      </w:r>
    </w:p>
    <w:p w14:paraId="4BB628A2" w14:textId="77777777" w:rsidR="00E032CC" w:rsidRPr="00E032CC" w:rsidRDefault="00E032CC" w:rsidP="00E032CC">
      <w:pPr>
        <w:pStyle w:val="ListParagraph"/>
        <w:numPr>
          <w:ilvl w:val="0"/>
          <w:numId w:val="36"/>
        </w:numPr>
        <w:ind w:left="1080"/>
        <w:rPr>
          <w:rFonts w:ascii="Times New Roman" w:hAnsi="Times New Roman" w:cs="Times New Roman"/>
          <w:sz w:val="24"/>
          <w:szCs w:val="24"/>
        </w:rPr>
      </w:pPr>
      <w:r w:rsidRPr="004B4FDA">
        <w:rPr>
          <w:rFonts w:ascii="Times New Roman" w:hAnsi="Times New Roman" w:cs="Times New Roman"/>
          <w:sz w:val="24"/>
          <w:szCs w:val="24"/>
        </w:rPr>
        <w:t>Priests’ Primary Duty or Role at Time of Abuse</w:t>
      </w:r>
      <w:r w:rsidR="00C567D8">
        <w:rPr>
          <w:rFonts w:ascii="Times New Roman" w:hAnsi="Times New Roman" w:cs="Times New Roman"/>
          <w:sz w:val="24"/>
          <w:szCs w:val="24"/>
        </w:rPr>
        <w:t xml:space="preserve"> (L-19 to L-23)</w:t>
      </w:r>
    </w:p>
    <w:p w14:paraId="4BB628A3" w14:textId="77777777" w:rsidR="003C43D8" w:rsidRDefault="001E29A9" w:rsidP="00E47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Categories of Offenders:  Fixated/Regressed Typologies </w:t>
      </w:r>
      <w:r w:rsidR="00C567D8">
        <w:rPr>
          <w:rFonts w:ascii="Times New Roman" w:hAnsi="Times New Roman" w:cs="Times New Roman"/>
          <w:sz w:val="24"/>
          <w:szCs w:val="24"/>
        </w:rPr>
        <w:t>(L-24</w:t>
      </w:r>
      <w:r w:rsidR="003C43D8">
        <w:rPr>
          <w:rFonts w:ascii="Times New Roman" w:hAnsi="Times New Roman" w:cs="Times New Roman"/>
          <w:sz w:val="24"/>
          <w:szCs w:val="24"/>
        </w:rPr>
        <w:t xml:space="preserve"> to L-2</w:t>
      </w:r>
      <w:r w:rsidR="00C567D8">
        <w:rPr>
          <w:rFonts w:ascii="Times New Roman" w:hAnsi="Times New Roman" w:cs="Times New Roman"/>
          <w:sz w:val="24"/>
          <w:szCs w:val="24"/>
        </w:rPr>
        <w:t xml:space="preserve">6 </w:t>
      </w:r>
      <w:r w:rsidR="003C43D8">
        <w:rPr>
          <w:rFonts w:ascii="Times New Roman" w:hAnsi="Times New Roman" w:cs="Times New Roman"/>
          <w:sz w:val="24"/>
          <w:szCs w:val="24"/>
        </w:rPr>
        <w:t>)</w:t>
      </w:r>
    </w:p>
    <w:p w14:paraId="4BB628A4" w14:textId="77777777" w:rsidR="003C43D8" w:rsidRDefault="00C567D8" w:rsidP="00E47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FBI Typologies:  </w:t>
      </w:r>
      <w:r w:rsidR="003C43D8">
        <w:rPr>
          <w:rFonts w:ascii="Times New Roman" w:hAnsi="Times New Roman" w:cs="Times New Roman"/>
          <w:sz w:val="24"/>
          <w:szCs w:val="24"/>
        </w:rPr>
        <w:t>Situational and Preferential Offenders (L-</w:t>
      </w:r>
      <w:r>
        <w:rPr>
          <w:rFonts w:ascii="Times New Roman" w:hAnsi="Times New Roman" w:cs="Times New Roman"/>
          <w:sz w:val="24"/>
          <w:szCs w:val="24"/>
        </w:rPr>
        <w:t>27</w:t>
      </w:r>
      <w:r w:rsidR="003C43D8">
        <w:rPr>
          <w:rFonts w:ascii="Times New Roman" w:hAnsi="Times New Roman" w:cs="Times New Roman"/>
          <w:sz w:val="24"/>
          <w:szCs w:val="24"/>
        </w:rPr>
        <w:t xml:space="preserve"> to L-2</w:t>
      </w:r>
      <w:r>
        <w:rPr>
          <w:rFonts w:ascii="Times New Roman" w:hAnsi="Times New Roman" w:cs="Times New Roman"/>
          <w:sz w:val="24"/>
          <w:szCs w:val="24"/>
        </w:rPr>
        <w:t>8</w:t>
      </w:r>
      <w:r w:rsidR="003C43D8">
        <w:rPr>
          <w:rFonts w:ascii="Times New Roman" w:hAnsi="Times New Roman" w:cs="Times New Roman"/>
          <w:sz w:val="24"/>
          <w:szCs w:val="24"/>
        </w:rPr>
        <w:t>)</w:t>
      </w:r>
    </w:p>
    <w:p w14:paraId="4BB628A5" w14:textId="77777777" w:rsidR="003C43D8" w:rsidRDefault="003C43D8" w:rsidP="00E47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Personality Character</w:t>
      </w:r>
      <w:r w:rsidR="00C567D8">
        <w:rPr>
          <w:rFonts w:ascii="Times New Roman" w:hAnsi="Times New Roman" w:cs="Times New Roman"/>
          <w:sz w:val="24"/>
          <w:szCs w:val="24"/>
        </w:rPr>
        <w:t>istics of Clergy Offenders (L-29 to L-31</w:t>
      </w:r>
      <w:r>
        <w:rPr>
          <w:rFonts w:ascii="Times New Roman" w:hAnsi="Times New Roman" w:cs="Times New Roman"/>
          <w:sz w:val="24"/>
          <w:szCs w:val="24"/>
        </w:rPr>
        <w:t>)</w:t>
      </w:r>
    </w:p>
    <w:p w14:paraId="4BB628A6" w14:textId="77777777" w:rsidR="003C43D8" w:rsidRDefault="00C567D8" w:rsidP="00E4775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Grooming Behavior (L-32</w:t>
      </w:r>
      <w:r w:rsidR="003C43D8">
        <w:rPr>
          <w:rFonts w:ascii="Times New Roman" w:hAnsi="Times New Roman" w:cs="Times New Roman"/>
          <w:sz w:val="24"/>
          <w:szCs w:val="24"/>
        </w:rPr>
        <w:t xml:space="preserve"> to L-</w:t>
      </w:r>
      <w:r>
        <w:rPr>
          <w:rFonts w:ascii="Times New Roman" w:hAnsi="Times New Roman" w:cs="Times New Roman"/>
          <w:sz w:val="24"/>
          <w:szCs w:val="24"/>
        </w:rPr>
        <w:t>40</w:t>
      </w:r>
      <w:r w:rsidR="003C43D8">
        <w:rPr>
          <w:rFonts w:ascii="Times New Roman" w:hAnsi="Times New Roman" w:cs="Times New Roman"/>
          <w:sz w:val="24"/>
          <w:szCs w:val="24"/>
        </w:rPr>
        <w:t>)</w:t>
      </w:r>
    </w:p>
    <w:p w14:paraId="4BB628A7" w14:textId="77777777" w:rsidR="00DD11ED" w:rsidRDefault="003C43D8" w:rsidP="00126CC0">
      <w:pPr>
        <w:pStyle w:val="ListParagraph"/>
        <w:numPr>
          <w:ilvl w:val="0"/>
          <w:numId w:val="1"/>
        </w:numPr>
        <w:rPr>
          <w:rFonts w:ascii="Times New Roman" w:hAnsi="Times New Roman" w:cs="Times New Roman"/>
          <w:sz w:val="24"/>
          <w:szCs w:val="24"/>
        </w:rPr>
      </w:pPr>
      <w:r w:rsidRPr="0055728E">
        <w:rPr>
          <w:rFonts w:ascii="Times New Roman" w:hAnsi="Times New Roman" w:cs="Times New Roman"/>
          <w:sz w:val="24"/>
          <w:szCs w:val="24"/>
        </w:rPr>
        <w:t>Five Ways to Prevent Abuse by Implementing Situational C</w:t>
      </w:r>
      <w:r w:rsidR="00C567D8">
        <w:rPr>
          <w:rFonts w:ascii="Times New Roman" w:hAnsi="Times New Roman" w:cs="Times New Roman"/>
          <w:sz w:val="24"/>
          <w:szCs w:val="24"/>
        </w:rPr>
        <w:t>rime Prevention Models     (L-41</w:t>
      </w:r>
      <w:r w:rsidRPr="0055728E">
        <w:rPr>
          <w:rFonts w:ascii="Times New Roman" w:hAnsi="Times New Roman" w:cs="Times New Roman"/>
          <w:sz w:val="24"/>
          <w:szCs w:val="24"/>
        </w:rPr>
        <w:t xml:space="preserve"> to L-4</w:t>
      </w:r>
      <w:r w:rsidR="00C567D8">
        <w:rPr>
          <w:rFonts w:ascii="Times New Roman" w:hAnsi="Times New Roman" w:cs="Times New Roman"/>
          <w:sz w:val="24"/>
          <w:szCs w:val="24"/>
        </w:rPr>
        <w:t>5</w:t>
      </w:r>
      <w:r w:rsidRPr="0055728E">
        <w:rPr>
          <w:rFonts w:ascii="Times New Roman" w:hAnsi="Times New Roman" w:cs="Times New Roman"/>
          <w:sz w:val="24"/>
          <w:szCs w:val="24"/>
        </w:rPr>
        <w:t>)</w:t>
      </w:r>
    </w:p>
    <w:p w14:paraId="4BB628A8" w14:textId="77777777" w:rsidR="0055728E" w:rsidRPr="0055728E" w:rsidRDefault="0055728E" w:rsidP="0055728E">
      <w:pPr>
        <w:pStyle w:val="ListParagraph"/>
        <w:numPr>
          <w:ilvl w:val="0"/>
          <w:numId w:val="1"/>
        </w:numPr>
        <w:autoSpaceDE w:val="0"/>
        <w:autoSpaceDN w:val="0"/>
        <w:adjustRightInd w:val="0"/>
        <w:rPr>
          <w:rFonts w:ascii="Times New Roman" w:eastAsia="GoudyStd" w:hAnsi="Times New Roman" w:cs="Times New Roman"/>
          <w:sz w:val="24"/>
          <w:szCs w:val="24"/>
        </w:rPr>
      </w:pPr>
      <w:r w:rsidRPr="0055728E">
        <w:rPr>
          <w:rFonts w:ascii="Times New Roman" w:eastAsia="GoudyStd" w:hAnsi="Times New Roman" w:cs="Times New Roman"/>
          <w:sz w:val="24"/>
          <w:szCs w:val="24"/>
        </w:rPr>
        <w:t>Summary of Situational and Organizational Factors, Types of Offenders, Grooming, and Prevention Related to Sexual Abuse of Minors L-46:</w:t>
      </w:r>
      <w:r w:rsidRPr="0055728E">
        <w:rPr>
          <w:rFonts w:ascii="Times New Roman" w:eastAsia="GoudyStd" w:hAnsi="Times New Roman" w:cs="Times New Roman"/>
          <w:sz w:val="24"/>
          <w:szCs w:val="24"/>
        </w:rPr>
        <w:tab/>
      </w:r>
    </w:p>
    <w:p w14:paraId="4BB628A9" w14:textId="77777777" w:rsidR="0055728E" w:rsidRPr="0055728E" w:rsidRDefault="0055728E" w:rsidP="0055728E">
      <w:pPr>
        <w:pStyle w:val="ListParagraph"/>
        <w:numPr>
          <w:ilvl w:val="0"/>
          <w:numId w:val="1"/>
        </w:numPr>
        <w:autoSpaceDE w:val="0"/>
        <w:autoSpaceDN w:val="0"/>
        <w:adjustRightInd w:val="0"/>
        <w:rPr>
          <w:rFonts w:ascii="Times New Roman" w:eastAsia="GoudyStd" w:hAnsi="Times New Roman" w:cs="Times New Roman"/>
          <w:sz w:val="24"/>
          <w:szCs w:val="24"/>
        </w:rPr>
      </w:pPr>
      <w:r w:rsidRPr="0055728E">
        <w:rPr>
          <w:rFonts w:ascii="Times New Roman" w:eastAsia="GoudyStd" w:hAnsi="Times New Roman" w:cs="Times New Roman"/>
          <w:sz w:val="24"/>
          <w:szCs w:val="24"/>
        </w:rPr>
        <w:t>Discussion Questions</w:t>
      </w:r>
      <w:r>
        <w:rPr>
          <w:rFonts w:ascii="Times New Roman" w:eastAsia="GoudyStd" w:hAnsi="Times New Roman" w:cs="Times New Roman"/>
          <w:sz w:val="24"/>
          <w:szCs w:val="24"/>
        </w:rPr>
        <w:t xml:space="preserve">, </w:t>
      </w:r>
      <w:r w:rsidRPr="0055728E">
        <w:rPr>
          <w:rFonts w:ascii="Times New Roman" w:eastAsia="GoudyStd" w:hAnsi="Times New Roman" w:cs="Times New Roman"/>
          <w:sz w:val="24"/>
          <w:szCs w:val="24"/>
        </w:rPr>
        <w:t>1</w:t>
      </w:r>
      <w:r>
        <w:rPr>
          <w:rFonts w:ascii="Times New Roman" w:eastAsia="GoudyStd" w:hAnsi="Times New Roman" w:cs="Times New Roman"/>
          <w:sz w:val="24"/>
          <w:szCs w:val="24"/>
        </w:rPr>
        <w:t xml:space="preserve"> (L-47)</w:t>
      </w:r>
    </w:p>
    <w:p w14:paraId="4BB628AA" w14:textId="77777777" w:rsidR="0055728E" w:rsidRPr="0055728E" w:rsidRDefault="0055728E" w:rsidP="00126CC0">
      <w:pPr>
        <w:pStyle w:val="ListParagraph"/>
        <w:numPr>
          <w:ilvl w:val="0"/>
          <w:numId w:val="1"/>
        </w:numPr>
        <w:autoSpaceDE w:val="0"/>
        <w:autoSpaceDN w:val="0"/>
        <w:adjustRightInd w:val="0"/>
        <w:rPr>
          <w:rFonts w:ascii="Times New Roman" w:hAnsi="Times New Roman" w:cs="Times New Roman"/>
          <w:sz w:val="24"/>
          <w:szCs w:val="24"/>
        </w:rPr>
      </w:pPr>
      <w:r w:rsidRPr="0055728E">
        <w:rPr>
          <w:rFonts w:ascii="Times New Roman" w:eastAsia="GoudyStd" w:hAnsi="Times New Roman" w:cs="Times New Roman"/>
          <w:sz w:val="24"/>
          <w:szCs w:val="24"/>
        </w:rPr>
        <w:t>Discussion Questions, 2 (L-48)</w:t>
      </w:r>
    </w:p>
    <w:p w14:paraId="4BB628AB" w14:textId="77777777" w:rsidR="0055728E" w:rsidRDefault="0055728E" w:rsidP="0055728E">
      <w:pPr>
        <w:pStyle w:val="ListParagraph"/>
        <w:autoSpaceDE w:val="0"/>
        <w:autoSpaceDN w:val="0"/>
        <w:adjustRightInd w:val="0"/>
        <w:rPr>
          <w:rFonts w:ascii="Times New Roman" w:eastAsia="GoudyStd" w:hAnsi="Times New Roman" w:cs="Times New Roman"/>
          <w:sz w:val="24"/>
          <w:szCs w:val="24"/>
        </w:rPr>
      </w:pPr>
    </w:p>
    <w:p w14:paraId="4BB628AC" w14:textId="77777777" w:rsidR="0055728E" w:rsidRPr="0055728E" w:rsidRDefault="0055728E" w:rsidP="0055728E">
      <w:pPr>
        <w:pStyle w:val="ListParagraph"/>
        <w:autoSpaceDE w:val="0"/>
        <w:autoSpaceDN w:val="0"/>
        <w:adjustRightInd w:val="0"/>
        <w:rPr>
          <w:rFonts w:ascii="Times New Roman" w:hAnsi="Times New Roman" w:cs="Times New Roman"/>
          <w:sz w:val="24"/>
          <w:szCs w:val="24"/>
        </w:rPr>
      </w:pPr>
    </w:p>
    <w:p w14:paraId="4BB628AD" w14:textId="77777777" w:rsidR="00126CC0" w:rsidRDefault="00126CC0" w:rsidP="00DD2121">
      <w:pPr>
        <w:ind w:left="90"/>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14:paraId="4BB628AE" w14:textId="77777777" w:rsidR="00DD11ED" w:rsidRDefault="00DD11ED" w:rsidP="00DD11ED">
      <w:pPr>
        <w:ind w:left="360"/>
        <w:rPr>
          <w:rFonts w:ascii="Times New Roman" w:hAnsi="Times New Roman" w:cs="Times New Roman"/>
          <w:b/>
          <w:sz w:val="24"/>
          <w:szCs w:val="24"/>
        </w:rPr>
      </w:pPr>
    </w:p>
    <w:p w14:paraId="4BB628AF" w14:textId="77777777" w:rsidR="00DD11ED" w:rsidRPr="00DD11ED" w:rsidRDefault="00DD11ED" w:rsidP="00DD11ED">
      <w:pPr>
        <w:ind w:left="360"/>
        <w:rPr>
          <w:rFonts w:ascii="Times New Roman" w:hAnsi="Times New Roman" w:cs="Times New Roman"/>
          <w:sz w:val="24"/>
          <w:szCs w:val="24"/>
        </w:rPr>
      </w:pPr>
      <w:r>
        <w:rPr>
          <w:rFonts w:ascii="Times New Roman" w:hAnsi="Times New Roman" w:cs="Times New Roman"/>
          <w:sz w:val="24"/>
          <w:szCs w:val="24"/>
        </w:rPr>
        <w:t>The goal</w:t>
      </w:r>
      <w:r w:rsidR="00B00506">
        <w:rPr>
          <w:rFonts w:ascii="Times New Roman" w:hAnsi="Times New Roman" w:cs="Times New Roman"/>
          <w:sz w:val="24"/>
          <w:szCs w:val="24"/>
        </w:rPr>
        <w:t>s</w:t>
      </w:r>
      <w:r>
        <w:rPr>
          <w:rFonts w:ascii="Times New Roman" w:hAnsi="Times New Roman" w:cs="Times New Roman"/>
          <w:sz w:val="24"/>
          <w:szCs w:val="24"/>
        </w:rPr>
        <w:t xml:space="preserve"> of Module L</w:t>
      </w:r>
      <w:r w:rsidRPr="00DD11ED">
        <w:rPr>
          <w:rFonts w:ascii="Times New Roman" w:hAnsi="Times New Roman" w:cs="Times New Roman"/>
          <w:sz w:val="24"/>
          <w:szCs w:val="24"/>
        </w:rPr>
        <w:t xml:space="preserve"> </w:t>
      </w:r>
      <w:r w:rsidR="00B00506">
        <w:rPr>
          <w:rFonts w:ascii="Times New Roman" w:hAnsi="Times New Roman" w:cs="Times New Roman"/>
          <w:sz w:val="24"/>
          <w:szCs w:val="24"/>
        </w:rPr>
        <w:t>are multifaceted.  The first i</w:t>
      </w:r>
      <w:r w:rsidRPr="00DD11ED">
        <w:rPr>
          <w:rFonts w:ascii="Times New Roman" w:hAnsi="Times New Roman" w:cs="Times New Roman"/>
          <w:sz w:val="24"/>
          <w:szCs w:val="24"/>
        </w:rPr>
        <w:t xml:space="preserve">s to gain an understanding of situational and organizational factors related to abuse.  It is striking that nearly two-thirds of sexual abuse of minors took place in a church-related setting.  The physical location of most </w:t>
      </w:r>
      <w:r w:rsidR="00162AD1">
        <w:rPr>
          <w:rFonts w:ascii="Times New Roman" w:hAnsi="Times New Roman" w:cs="Times New Roman"/>
          <w:sz w:val="24"/>
          <w:szCs w:val="24"/>
        </w:rPr>
        <w:t>a</w:t>
      </w:r>
      <w:r w:rsidRPr="00DD11ED">
        <w:rPr>
          <w:rFonts w:ascii="Times New Roman" w:hAnsi="Times New Roman" w:cs="Times New Roman"/>
          <w:sz w:val="24"/>
          <w:szCs w:val="24"/>
        </w:rPr>
        <w:t>buse was on church property or in residences.  The timing was usually during or after church services and parish events or at recreational and social events.  Note that most of the abuse occurred in ordinary situations where priests find themselves every day as they go about their ministry.  Organizational factors a</w:t>
      </w:r>
      <w:r w:rsidR="00162AD1">
        <w:rPr>
          <w:rFonts w:ascii="Times New Roman" w:hAnsi="Times New Roman" w:cs="Times New Roman"/>
          <w:sz w:val="24"/>
          <w:szCs w:val="24"/>
        </w:rPr>
        <w:t>re</w:t>
      </w:r>
      <w:r w:rsidRPr="00DD11ED">
        <w:rPr>
          <w:rFonts w:ascii="Times New Roman" w:hAnsi="Times New Roman" w:cs="Times New Roman"/>
          <w:sz w:val="24"/>
          <w:szCs w:val="24"/>
        </w:rPr>
        <w:t xml:space="preserve"> similar</w:t>
      </w:r>
      <w:r w:rsidR="00162AD1">
        <w:rPr>
          <w:rFonts w:ascii="Times New Roman" w:hAnsi="Times New Roman" w:cs="Times New Roman"/>
          <w:sz w:val="24"/>
          <w:szCs w:val="24"/>
        </w:rPr>
        <w:t xml:space="preserve"> in terms of focus,</w:t>
      </w:r>
      <w:r w:rsidR="00162AD1" w:rsidRPr="00DD11ED">
        <w:rPr>
          <w:rFonts w:ascii="Times New Roman" w:hAnsi="Times New Roman" w:cs="Times New Roman"/>
          <w:sz w:val="24"/>
          <w:szCs w:val="24"/>
        </w:rPr>
        <w:t xml:space="preserve"> that </w:t>
      </w:r>
      <w:r w:rsidR="00162AD1">
        <w:rPr>
          <w:rFonts w:ascii="Times New Roman" w:hAnsi="Times New Roman" w:cs="Times New Roman"/>
          <w:sz w:val="24"/>
          <w:szCs w:val="24"/>
        </w:rPr>
        <w:t>is,</w:t>
      </w:r>
      <w:r w:rsidRPr="00DD11ED">
        <w:rPr>
          <w:rFonts w:ascii="Times New Roman" w:hAnsi="Times New Roman" w:cs="Times New Roman"/>
          <w:sz w:val="24"/>
          <w:szCs w:val="24"/>
        </w:rPr>
        <w:t xml:space="preserve"> over 40 percent of abuse was perpetrated by associate pastors and 25 percent by past</w:t>
      </w:r>
      <w:r w:rsidR="00B00506">
        <w:rPr>
          <w:rFonts w:ascii="Times New Roman" w:hAnsi="Times New Roman" w:cs="Times New Roman"/>
          <w:sz w:val="24"/>
          <w:szCs w:val="24"/>
        </w:rPr>
        <w:t xml:space="preserve">ors in parish situations.  Lower </w:t>
      </w:r>
      <w:r w:rsidRPr="00DD11ED">
        <w:rPr>
          <w:rFonts w:ascii="Times New Roman" w:hAnsi="Times New Roman" w:cs="Times New Roman"/>
          <w:sz w:val="24"/>
          <w:szCs w:val="24"/>
        </w:rPr>
        <w:t>percentages were represented by priests in residence in a parish, in diocesan offices, schools, and chaplaincies.  The fact of greatest importance here is that most sexual abuse of minors by clergy takes place in relationship with and in proximity to parish ministry</w:t>
      </w:r>
      <w:r w:rsidR="00B00506">
        <w:rPr>
          <w:rFonts w:ascii="Times New Roman" w:hAnsi="Times New Roman" w:cs="Times New Roman"/>
          <w:sz w:val="24"/>
          <w:szCs w:val="24"/>
        </w:rPr>
        <w:t xml:space="preserve">.  </w:t>
      </w:r>
    </w:p>
    <w:p w14:paraId="4BB628B0" w14:textId="77777777" w:rsidR="00126CC0" w:rsidRDefault="00126CC0" w:rsidP="00126CC0">
      <w:pPr>
        <w:rPr>
          <w:rFonts w:ascii="Times New Roman" w:hAnsi="Times New Roman" w:cs="Times New Roman"/>
          <w:sz w:val="24"/>
          <w:szCs w:val="24"/>
        </w:rPr>
      </w:pPr>
    </w:p>
    <w:p w14:paraId="4BB628B1" w14:textId="77777777" w:rsidR="00B00506" w:rsidRDefault="00B00506" w:rsidP="00B00506">
      <w:pPr>
        <w:ind w:left="360"/>
        <w:rPr>
          <w:rFonts w:ascii="Times New Roman" w:hAnsi="Times New Roman" w:cs="Times New Roman"/>
          <w:sz w:val="24"/>
          <w:szCs w:val="24"/>
        </w:rPr>
      </w:pPr>
      <w:r w:rsidRPr="00B00506">
        <w:rPr>
          <w:rFonts w:ascii="Times New Roman" w:hAnsi="Times New Roman" w:cs="Times New Roman"/>
          <w:sz w:val="24"/>
          <w:szCs w:val="24"/>
        </w:rPr>
        <w:t xml:space="preserve">The </w:t>
      </w:r>
      <w:r>
        <w:rPr>
          <w:rFonts w:ascii="Times New Roman" w:hAnsi="Times New Roman" w:cs="Times New Roman"/>
          <w:sz w:val="24"/>
          <w:szCs w:val="24"/>
        </w:rPr>
        <w:t xml:space="preserve">second </w:t>
      </w:r>
      <w:r w:rsidRPr="00B00506">
        <w:rPr>
          <w:rFonts w:ascii="Times New Roman" w:hAnsi="Times New Roman" w:cs="Times New Roman"/>
          <w:sz w:val="24"/>
          <w:szCs w:val="24"/>
        </w:rPr>
        <w:t xml:space="preserve">goal of Module </w:t>
      </w:r>
      <w:r>
        <w:rPr>
          <w:rFonts w:ascii="Times New Roman" w:hAnsi="Times New Roman" w:cs="Times New Roman"/>
          <w:sz w:val="24"/>
          <w:szCs w:val="24"/>
        </w:rPr>
        <w:t xml:space="preserve">L </w:t>
      </w:r>
      <w:r w:rsidRPr="00B00506">
        <w:rPr>
          <w:rFonts w:ascii="Times New Roman" w:hAnsi="Times New Roman" w:cs="Times New Roman"/>
          <w:sz w:val="24"/>
          <w:szCs w:val="24"/>
        </w:rPr>
        <w:t>is to identify</w:t>
      </w:r>
      <w:r>
        <w:rPr>
          <w:rFonts w:ascii="Times New Roman" w:hAnsi="Times New Roman" w:cs="Times New Roman"/>
          <w:sz w:val="24"/>
          <w:szCs w:val="24"/>
        </w:rPr>
        <w:t xml:space="preserve"> and understand the</w:t>
      </w:r>
      <w:r w:rsidRPr="00B00506">
        <w:rPr>
          <w:rFonts w:ascii="Times New Roman" w:hAnsi="Times New Roman" w:cs="Times New Roman"/>
          <w:sz w:val="24"/>
          <w:szCs w:val="24"/>
        </w:rPr>
        <w:t xml:space="preserve"> maj</w:t>
      </w:r>
      <w:r w:rsidR="00162AD1">
        <w:rPr>
          <w:rFonts w:ascii="Times New Roman" w:hAnsi="Times New Roman" w:cs="Times New Roman"/>
          <w:sz w:val="24"/>
          <w:szCs w:val="24"/>
        </w:rPr>
        <w:t>or categories of sexual abusers</w:t>
      </w:r>
      <w:r w:rsidR="00162AD1" w:rsidRPr="00162AD1">
        <w:rPr>
          <w:rFonts w:ascii="Times New Roman" w:hAnsi="Times New Roman" w:cs="Times New Roman"/>
          <w:sz w:val="24"/>
          <w:szCs w:val="24"/>
        </w:rPr>
        <w:t xml:space="preserve"> </w:t>
      </w:r>
      <w:r w:rsidR="00162AD1">
        <w:rPr>
          <w:rFonts w:ascii="Times New Roman" w:hAnsi="Times New Roman" w:cs="Times New Roman"/>
          <w:sz w:val="24"/>
          <w:szCs w:val="24"/>
        </w:rPr>
        <w:t>and personality characteristics of clergy offenders.</w:t>
      </w:r>
      <w:r w:rsidRPr="00B00506">
        <w:rPr>
          <w:rFonts w:ascii="Times New Roman" w:hAnsi="Times New Roman" w:cs="Times New Roman"/>
          <w:sz w:val="24"/>
          <w:szCs w:val="24"/>
        </w:rPr>
        <w:t xml:space="preserve">  The first two types, fixated offenders and regressed offenders, are differentiated by the degree to which deviant sexual behavior is entrenched and the basis of the psychological condition that led to abuse.  </w:t>
      </w:r>
      <w:r w:rsidRPr="00B00506">
        <w:rPr>
          <w:rFonts w:ascii="Times New Roman" w:hAnsi="Times New Roman" w:cs="Times New Roman"/>
          <w:b/>
          <w:sz w:val="24"/>
          <w:szCs w:val="24"/>
        </w:rPr>
        <w:t>Fixated offenders</w:t>
      </w:r>
      <w:r w:rsidRPr="00B00506">
        <w:rPr>
          <w:rFonts w:ascii="Times New Roman" w:hAnsi="Times New Roman" w:cs="Times New Roman"/>
          <w:sz w:val="24"/>
          <w:szCs w:val="24"/>
        </w:rPr>
        <w:t xml:space="preserve"> are characterized by compulsive attraction to children and often have not </w:t>
      </w:r>
      <w:r w:rsidRPr="00B00506">
        <w:rPr>
          <w:rFonts w:ascii="Times New Roman" w:hAnsi="Times New Roman" w:cs="Times New Roman"/>
          <w:sz w:val="24"/>
          <w:szCs w:val="24"/>
        </w:rPr>
        <w:lastRenderedPageBreak/>
        <w:t xml:space="preserve">attained any degree of psychosexual maturity.  Their actions are premeditated and do not stem from stressors.  They typically recruit vulnerable children.  Fixated offenders are most dangerous, of highest risk to the community, and have the highest rate of recidivism.  </w:t>
      </w:r>
      <w:r w:rsidRPr="00B00506">
        <w:rPr>
          <w:rFonts w:ascii="Times New Roman" w:hAnsi="Times New Roman" w:cs="Times New Roman"/>
          <w:b/>
          <w:sz w:val="24"/>
          <w:szCs w:val="24"/>
        </w:rPr>
        <w:t xml:space="preserve">Regressed offenders </w:t>
      </w:r>
      <w:r w:rsidRPr="00B00506">
        <w:rPr>
          <w:rFonts w:ascii="Times New Roman" w:hAnsi="Times New Roman" w:cs="Times New Roman"/>
          <w:sz w:val="24"/>
          <w:szCs w:val="24"/>
        </w:rPr>
        <w:t>usually begin offending as adults and their offenses are triggered by stressors in the environment, including disordered childhood relationships.  Stressors can be situational and are often related to loneliness, isolation, or anxiety.  They prefer that their victims cooperate, but should they resist, regressed offenders do not usually follow through with sexually abusive behavior</w:t>
      </w:r>
    </w:p>
    <w:p w14:paraId="4BB628B2" w14:textId="77777777" w:rsidR="00B00506" w:rsidRPr="00B00506" w:rsidRDefault="00B00506" w:rsidP="00B00506">
      <w:pPr>
        <w:ind w:left="360"/>
        <w:rPr>
          <w:rFonts w:ascii="Times New Roman" w:hAnsi="Times New Roman" w:cs="Times New Roman"/>
          <w:sz w:val="24"/>
          <w:szCs w:val="24"/>
        </w:rPr>
      </w:pPr>
    </w:p>
    <w:p w14:paraId="4BB628B3" w14:textId="77777777" w:rsidR="00B00506" w:rsidRPr="00B00506" w:rsidRDefault="00B00506" w:rsidP="00B00506">
      <w:pPr>
        <w:ind w:left="360"/>
        <w:rPr>
          <w:rFonts w:ascii="Times New Roman" w:hAnsi="Times New Roman" w:cs="Times New Roman"/>
          <w:b/>
          <w:sz w:val="24"/>
          <w:szCs w:val="24"/>
        </w:rPr>
      </w:pPr>
      <w:r w:rsidRPr="00B00506">
        <w:rPr>
          <w:rFonts w:ascii="Times New Roman" w:hAnsi="Times New Roman" w:cs="Times New Roman"/>
          <w:sz w:val="24"/>
          <w:szCs w:val="24"/>
        </w:rPr>
        <w:t xml:space="preserve">FBI typologies categorize offenders as </w:t>
      </w:r>
      <w:r w:rsidRPr="00B00506">
        <w:rPr>
          <w:rFonts w:ascii="Times New Roman" w:hAnsi="Times New Roman" w:cs="Times New Roman"/>
          <w:b/>
          <w:sz w:val="24"/>
          <w:szCs w:val="24"/>
        </w:rPr>
        <w:t>situational</w:t>
      </w:r>
      <w:r w:rsidRPr="00B00506">
        <w:rPr>
          <w:rFonts w:ascii="Times New Roman" w:hAnsi="Times New Roman" w:cs="Times New Roman"/>
          <w:sz w:val="24"/>
          <w:szCs w:val="24"/>
        </w:rPr>
        <w:t xml:space="preserve"> or</w:t>
      </w:r>
      <w:r w:rsidRPr="00B00506">
        <w:rPr>
          <w:rFonts w:ascii="Times New Roman" w:hAnsi="Times New Roman" w:cs="Times New Roman"/>
          <w:b/>
          <w:sz w:val="24"/>
          <w:szCs w:val="24"/>
        </w:rPr>
        <w:t xml:space="preserve"> preferential</w:t>
      </w:r>
      <w:r w:rsidRPr="00B00506">
        <w:rPr>
          <w:rFonts w:ascii="Times New Roman" w:hAnsi="Times New Roman" w:cs="Times New Roman"/>
          <w:sz w:val="24"/>
          <w:szCs w:val="24"/>
        </w:rPr>
        <w:t xml:space="preserve">.  Offenders of the first type have poor coping skills and target victims who are accessible, either children or adults.  They are often insecure misfits with low self-esteem.  Preferential offenders court children and give them much attention and many enticements.  Because of poor psychological development they are compulsively attracted to children and are aggressive and extremely dangerous. </w:t>
      </w:r>
    </w:p>
    <w:p w14:paraId="4BB628B4" w14:textId="77777777" w:rsidR="00126CC0" w:rsidRDefault="00126CC0" w:rsidP="00B00506">
      <w:pPr>
        <w:ind w:left="360"/>
        <w:rPr>
          <w:rFonts w:ascii="Times New Roman" w:hAnsi="Times New Roman" w:cs="Times New Roman"/>
          <w:b/>
          <w:sz w:val="24"/>
          <w:szCs w:val="24"/>
        </w:rPr>
      </w:pPr>
    </w:p>
    <w:p w14:paraId="4BB628B5" w14:textId="77777777" w:rsidR="00B00506" w:rsidRDefault="00B00506" w:rsidP="00B00506">
      <w:pPr>
        <w:ind w:left="360"/>
        <w:rPr>
          <w:rFonts w:ascii="Times New Roman" w:hAnsi="Times New Roman" w:cs="Times New Roman"/>
          <w:sz w:val="24"/>
          <w:szCs w:val="24"/>
        </w:rPr>
      </w:pPr>
      <w:r>
        <w:rPr>
          <w:rFonts w:ascii="Times New Roman" w:hAnsi="Times New Roman" w:cs="Times New Roman"/>
          <w:sz w:val="24"/>
          <w:szCs w:val="24"/>
        </w:rPr>
        <w:t>The third goal of Module L relates to the phenomenon of g</w:t>
      </w:r>
      <w:r w:rsidRPr="00B00506">
        <w:rPr>
          <w:rFonts w:ascii="Times New Roman" w:hAnsi="Times New Roman" w:cs="Times New Roman"/>
          <w:sz w:val="24"/>
          <w:szCs w:val="24"/>
        </w:rPr>
        <w:t>rooming</w:t>
      </w:r>
      <w:r>
        <w:rPr>
          <w:rFonts w:ascii="Times New Roman" w:hAnsi="Times New Roman" w:cs="Times New Roman"/>
          <w:sz w:val="24"/>
          <w:szCs w:val="24"/>
        </w:rPr>
        <w:t>, which</w:t>
      </w:r>
      <w:r w:rsidRPr="00B00506">
        <w:rPr>
          <w:rFonts w:ascii="Times New Roman" w:hAnsi="Times New Roman" w:cs="Times New Roman"/>
          <w:sz w:val="24"/>
          <w:szCs w:val="24"/>
        </w:rPr>
        <w:t xml:space="preserve"> is pre-meditated behavior intended to manipulate a potential victim into complying with sexual abuse.  Tactics may include seduction and testing of a child, emotional manipulation and verbal coercion.  It may also involve catching the victim by surprise, using physical force, disguising sexual advances, and using alcohol and drugs.  Building relationships to gain trust often precedes abuse</w:t>
      </w:r>
      <w:r>
        <w:rPr>
          <w:rFonts w:ascii="Times New Roman" w:hAnsi="Times New Roman" w:cs="Times New Roman"/>
          <w:sz w:val="24"/>
          <w:szCs w:val="24"/>
        </w:rPr>
        <w:t xml:space="preserve"> and may take years to develop.  </w:t>
      </w:r>
      <w:r w:rsidRPr="00B00506">
        <w:rPr>
          <w:rFonts w:ascii="Times New Roman" w:hAnsi="Times New Roman" w:cs="Times New Roman"/>
          <w:sz w:val="24"/>
          <w:szCs w:val="24"/>
        </w:rPr>
        <w:t xml:space="preserve">Abuse persists as offenders employ a variety of justifications and excuses, as well as deviance disavowal.  Excuses include denial of responsibility and blaming the victim.  </w:t>
      </w:r>
      <w:r w:rsidR="00874646">
        <w:rPr>
          <w:rFonts w:ascii="Times New Roman" w:hAnsi="Times New Roman" w:cs="Times New Roman"/>
          <w:sz w:val="24"/>
          <w:szCs w:val="24"/>
        </w:rPr>
        <w:t xml:space="preserve">Characteristics of accused priests are identified; justification for their actions, such as </w:t>
      </w:r>
      <w:r w:rsidRPr="00B00506">
        <w:rPr>
          <w:rFonts w:ascii="Times New Roman" w:hAnsi="Times New Roman" w:cs="Times New Roman"/>
          <w:sz w:val="24"/>
          <w:szCs w:val="24"/>
        </w:rPr>
        <w:t>denying the wrongfulness and harmfulness of the behavior, and downplaying what actually occurred</w:t>
      </w:r>
      <w:r w:rsidR="00874646">
        <w:rPr>
          <w:rFonts w:ascii="Times New Roman" w:hAnsi="Times New Roman" w:cs="Times New Roman"/>
          <w:sz w:val="24"/>
          <w:szCs w:val="24"/>
        </w:rPr>
        <w:t>, are noted</w:t>
      </w:r>
      <w:r w:rsidRPr="00B00506">
        <w:rPr>
          <w:rFonts w:ascii="Times New Roman" w:hAnsi="Times New Roman" w:cs="Times New Roman"/>
          <w:sz w:val="24"/>
          <w:szCs w:val="24"/>
        </w:rPr>
        <w:t xml:space="preserve">.  </w:t>
      </w:r>
    </w:p>
    <w:p w14:paraId="4BB628B6" w14:textId="77777777" w:rsidR="00B00506" w:rsidRDefault="00B00506" w:rsidP="00B00506">
      <w:pPr>
        <w:ind w:left="360"/>
        <w:rPr>
          <w:rFonts w:ascii="Times New Roman" w:hAnsi="Times New Roman" w:cs="Times New Roman"/>
          <w:sz w:val="24"/>
          <w:szCs w:val="24"/>
        </w:rPr>
      </w:pPr>
    </w:p>
    <w:p w14:paraId="4BB628B7" w14:textId="77777777" w:rsidR="00B00506" w:rsidRDefault="00B00506" w:rsidP="00B00506">
      <w:pPr>
        <w:ind w:left="360"/>
        <w:rPr>
          <w:rFonts w:ascii="Times New Roman" w:hAnsi="Times New Roman" w:cs="Times New Roman"/>
          <w:b/>
          <w:sz w:val="24"/>
          <w:szCs w:val="24"/>
        </w:rPr>
      </w:pPr>
      <w:r>
        <w:rPr>
          <w:rFonts w:ascii="Times New Roman" w:hAnsi="Times New Roman" w:cs="Times New Roman"/>
          <w:sz w:val="24"/>
          <w:szCs w:val="24"/>
        </w:rPr>
        <w:t xml:space="preserve">Finally, the fourth goal is to understand ways to prevent abuse.  </w:t>
      </w:r>
      <w:r w:rsidR="0022583F">
        <w:rPr>
          <w:rFonts w:ascii="Times New Roman" w:hAnsi="Times New Roman" w:cs="Times New Roman"/>
          <w:sz w:val="24"/>
          <w:szCs w:val="24"/>
        </w:rPr>
        <w:t>S</w:t>
      </w:r>
      <w:r>
        <w:rPr>
          <w:rFonts w:ascii="Times New Roman" w:hAnsi="Times New Roman" w:cs="Times New Roman"/>
          <w:sz w:val="24"/>
          <w:szCs w:val="24"/>
        </w:rPr>
        <w:t xml:space="preserve">ituational </w:t>
      </w:r>
      <w:r w:rsidR="0022583F">
        <w:rPr>
          <w:rFonts w:ascii="Times New Roman" w:hAnsi="Times New Roman" w:cs="Times New Roman"/>
          <w:sz w:val="24"/>
          <w:szCs w:val="24"/>
        </w:rPr>
        <w:t>C</w:t>
      </w:r>
      <w:r>
        <w:rPr>
          <w:rFonts w:ascii="Times New Roman" w:hAnsi="Times New Roman" w:cs="Times New Roman"/>
          <w:sz w:val="24"/>
          <w:szCs w:val="24"/>
        </w:rPr>
        <w:t xml:space="preserve">rime Prevention Models </w:t>
      </w:r>
      <w:r w:rsidR="0022583F">
        <w:rPr>
          <w:rFonts w:ascii="Times New Roman" w:hAnsi="Times New Roman" w:cs="Times New Roman"/>
          <w:sz w:val="24"/>
          <w:szCs w:val="24"/>
        </w:rPr>
        <w:t>describe five</w:t>
      </w:r>
      <w:r w:rsidR="0022583F" w:rsidRPr="0022583F">
        <w:rPr>
          <w:rFonts w:ascii="Times New Roman" w:hAnsi="Times New Roman" w:cs="Times New Roman"/>
          <w:sz w:val="24"/>
          <w:szCs w:val="24"/>
        </w:rPr>
        <w:t xml:space="preserve"> </w:t>
      </w:r>
      <w:r w:rsidR="0022583F">
        <w:rPr>
          <w:rFonts w:ascii="Times New Roman" w:hAnsi="Times New Roman" w:cs="Times New Roman"/>
          <w:sz w:val="24"/>
          <w:szCs w:val="24"/>
        </w:rPr>
        <w:t xml:space="preserve">strategies:  increase the effort it takes to commit acts of abuse, increase the risk of being identified and punished, reduce the rewards by providing alternate outlets for close bonds with others, reduce provocations such as stress and isolation, and remove excuses for inappropriate </w:t>
      </w:r>
      <w:r w:rsidR="00E54F7A">
        <w:rPr>
          <w:rFonts w:ascii="Times New Roman" w:hAnsi="Times New Roman" w:cs="Times New Roman"/>
          <w:sz w:val="24"/>
          <w:szCs w:val="24"/>
        </w:rPr>
        <w:t>behavior</w:t>
      </w:r>
      <w:r w:rsidR="0022583F">
        <w:rPr>
          <w:rFonts w:ascii="Times New Roman" w:hAnsi="Times New Roman" w:cs="Times New Roman"/>
          <w:sz w:val="24"/>
          <w:szCs w:val="24"/>
        </w:rPr>
        <w:t>.</w:t>
      </w:r>
      <w:r>
        <w:rPr>
          <w:rFonts w:ascii="Times New Roman" w:hAnsi="Times New Roman" w:cs="Times New Roman"/>
          <w:sz w:val="24"/>
          <w:szCs w:val="24"/>
        </w:rPr>
        <w:t xml:space="preserve">    </w:t>
      </w:r>
    </w:p>
    <w:p w14:paraId="4BB628B8" w14:textId="77777777" w:rsidR="00B00506" w:rsidRDefault="00B00506" w:rsidP="00126CC0">
      <w:pPr>
        <w:rPr>
          <w:rFonts w:ascii="Times New Roman" w:hAnsi="Times New Roman" w:cs="Times New Roman"/>
          <w:b/>
          <w:sz w:val="24"/>
          <w:szCs w:val="24"/>
        </w:rPr>
      </w:pPr>
    </w:p>
    <w:p w14:paraId="4BB628B9" w14:textId="77777777" w:rsidR="00126CC0" w:rsidRDefault="00126CC0" w:rsidP="00DD2121">
      <w:pPr>
        <w:ind w:firstLine="90"/>
        <w:rPr>
          <w:rFonts w:ascii="Times New Roman" w:hAnsi="Times New Roman" w:cs="Times New Roman"/>
          <w:sz w:val="24"/>
          <w:szCs w:val="24"/>
        </w:rPr>
      </w:pPr>
      <w:r w:rsidRPr="00983BD4">
        <w:rPr>
          <w:rFonts w:ascii="Times New Roman" w:hAnsi="Times New Roman" w:cs="Times New Roman"/>
          <w:b/>
          <w:sz w:val="24"/>
          <w:szCs w:val="24"/>
        </w:rPr>
        <w:t>Discussion Questions</w:t>
      </w:r>
    </w:p>
    <w:p w14:paraId="4BB628BA" w14:textId="77777777" w:rsidR="00DD11ED" w:rsidRDefault="00DD11ED" w:rsidP="002F2F6F">
      <w:pPr>
        <w:ind w:left="1080" w:hanging="360"/>
        <w:rPr>
          <w:rFonts w:ascii="Times New Roman" w:hAnsi="Times New Roman" w:cs="Times New Roman"/>
          <w:sz w:val="24"/>
          <w:szCs w:val="24"/>
        </w:rPr>
      </w:pPr>
    </w:p>
    <w:p w14:paraId="4BB628BB" w14:textId="77777777" w:rsidR="00DF74BB" w:rsidRPr="00DD11ED" w:rsidRDefault="00DD2121" w:rsidP="002F2F6F">
      <w:pPr>
        <w:pStyle w:val="ListParagraph"/>
        <w:numPr>
          <w:ilvl w:val="0"/>
          <w:numId w:val="3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366CA" w:rsidRPr="00DD11ED">
        <w:rPr>
          <w:rFonts w:ascii="Times New Roman" w:hAnsi="Times New Roman" w:cs="Times New Roman"/>
          <w:sz w:val="24"/>
          <w:szCs w:val="24"/>
        </w:rPr>
        <w:t>Taking into account the circumstances and timing that were most common when abuse was perpetrated, what instructions should be given to parishioners, especially parents, and to children about sexual abuse?</w:t>
      </w:r>
      <w:r w:rsidR="00A67B6B" w:rsidRPr="00A67B6B">
        <w:rPr>
          <w:rFonts w:ascii="Times New Roman" w:hAnsi="Times New Roman" w:cs="Times New Roman"/>
          <w:sz w:val="24"/>
          <w:szCs w:val="24"/>
        </w:rPr>
        <w:t xml:space="preserve"> </w:t>
      </w:r>
      <w:r w:rsidR="00A67B6B">
        <w:rPr>
          <w:rFonts w:ascii="Times New Roman" w:hAnsi="Times New Roman" w:cs="Times New Roman"/>
          <w:sz w:val="24"/>
          <w:szCs w:val="24"/>
        </w:rPr>
        <w:t xml:space="preserve"> What </w:t>
      </w:r>
      <w:r w:rsidR="00A67B6B" w:rsidRPr="00DD11ED">
        <w:rPr>
          <w:rFonts w:ascii="Times New Roman" w:hAnsi="Times New Roman" w:cs="Times New Roman"/>
          <w:sz w:val="24"/>
          <w:szCs w:val="24"/>
        </w:rPr>
        <w:t>safeguards should be</w:t>
      </w:r>
      <w:r w:rsidR="00A67B6B">
        <w:rPr>
          <w:rFonts w:ascii="Times New Roman" w:hAnsi="Times New Roman" w:cs="Times New Roman"/>
          <w:sz w:val="24"/>
          <w:szCs w:val="24"/>
        </w:rPr>
        <w:t xml:space="preserve"> implemented?</w:t>
      </w:r>
    </w:p>
    <w:p w14:paraId="4BB628BC" w14:textId="77777777" w:rsidR="00DF74BB" w:rsidRDefault="00DD2121" w:rsidP="002F2F6F">
      <w:pPr>
        <w:numPr>
          <w:ilvl w:val="0"/>
          <w:numId w:val="3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366CA" w:rsidRPr="00DD11ED">
        <w:rPr>
          <w:rFonts w:ascii="Times New Roman" w:hAnsi="Times New Roman" w:cs="Times New Roman"/>
          <w:sz w:val="24"/>
          <w:szCs w:val="24"/>
        </w:rPr>
        <w:t xml:space="preserve">Considering the settings and locations where abuse took place, what precautions should priests and other church leaders take </w:t>
      </w:r>
      <w:r w:rsidR="00A67B6B">
        <w:rPr>
          <w:rFonts w:ascii="Times New Roman" w:hAnsi="Times New Roman" w:cs="Times New Roman"/>
          <w:sz w:val="24"/>
          <w:szCs w:val="24"/>
        </w:rPr>
        <w:t xml:space="preserve">relative to </w:t>
      </w:r>
      <w:r w:rsidR="005366CA" w:rsidRPr="00DD11ED">
        <w:rPr>
          <w:rFonts w:ascii="Times New Roman" w:hAnsi="Times New Roman" w:cs="Times New Roman"/>
          <w:sz w:val="24"/>
          <w:szCs w:val="24"/>
        </w:rPr>
        <w:t>where they meet young people?</w:t>
      </w:r>
    </w:p>
    <w:p w14:paraId="4BB628BD" w14:textId="77777777" w:rsidR="000771F2" w:rsidRDefault="00DD2121" w:rsidP="002F2F6F">
      <w:pPr>
        <w:numPr>
          <w:ilvl w:val="0"/>
          <w:numId w:val="3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67B6B" w:rsidRPr="00A67B6B">
        <w:rPr>
          <w:rFonts w:ascii="Times New Roman" w:hAnsi="Times New Roman" w:cs="Times New Roman"/>
          <w:sz w:val="24"/>
          <w:szCs w:val="24"/>
        </w:rPr>
        <w:t>W</w:t>
      </w:r>
      <w:r w:rsidR="000771F2" w:rsidRPr="00A67B6B">
        <w:rPr>
          <w:rFonts w:ascii="Times New Roman" w:hAnsi="Times New Roman" w:cs="Times New Roman"/>
          <w:sz w:val="24"/>
          <w:szCs w:val="24"/>
        </w:rPr>
        <w:t xml:space="preserve">hat are the major differences between </w:t>
      </w:r>
      <w:r w:rsidR="00A67B6B">
        <w:rPr>
          <w:rFonts w:ascii="Times New Roman" w:hAnsi="Times New Roman" w:cs="Times New Roman"/>
          <w:sz w:val="24"/>
          <w:szCs w:val="24"/>
        </w:rPr>
        <w:t xml:space="preserve">types of </w:t>
      </w:r>
      <w:r w:rsidR="000771F2" w:rsidRPr="00A67B6B">
        <w:rPr>
          <w:rFonts w:ascii="Times New Roman" w:hAnsi="Times New Roman" w:cs="Times New Roman"/>
          <w:sz w:val="24"/>
          <w:szCs w:val="24"/>
        </w:rPr>
        <w:t>sexual offenders?</w:t>
      </w:r>
    </w:p>
    <w:p w14:paraId="4BB628BE" w14:textId="77777777" w:rsidR="00DD2121" w:rsidRPr="00AB5744" w:rsidRDefault="00DD2121" w:rsidP="00DD2121">
      <w:pPr>
        <w:numPr>
          <w:ilvl w:val="0"/>
          <w:numId w:val="37"/>
        </w:numPr>
        <w:tabs>
          <w:tab w:val="clear" w:pos="900"/>
        </w:tabs>
        <w:ind w:left="1080"/>
        <w:rPr>
          <w:rFonts w:ascii="Times New Roman" w:hAnsi="Times New Roman" w:cs="Times New Roman"/>
          <w:sz w:val="24"/>
          <w:szCs w:val="24"/>
        </w:rPr>
      </w:pPr>
      <w:r w:rsidRPr="00AB5744">
        <w:rPr>
          <w:rFonts w:ascii="Times New Roman" w:hAnsi="Times New Roman" w:cs="Times New Roman"/>
          <w:sz w:val="24"/>
          <w:szCs w:val="24"/>
        </w:rPr>
        <w:t>How can those responsible for the care of children and young people be made more aware of the characteristics of grooming behavior and how to respond</w:t>
      </w:r>
      <w:r w:rsidR="001135B3">
        <w:rPr>
          <w:rFonts w:ascii="Times New Roman" w:hAnsi="Times New Roman" w:cs="Times New Roman"/>
          <w:sz w:val="24"/>
          <w:szCs w:val="24"/>
        </w:rPr>
        <w:t xml:space="preserve"> when it occurs</w:t>
      </w:r>
      <w:r w:rsidRPr="00AB5744">
        <w:rPr>
          <w:rFonts w:ascii="Times New Roman" w:hAnsi="Times New Roman" w:cs="Times New Roman"/>
          <w:sz w:val="24"/>
          <w:szCs w:val="24"/>
        </w:rPr>
        <w:t>?</w:t>
      </w:r>
    </w:p>
    <w:p w14:paraId="4BB628BF" w14:textId="77777777" w:rsidR="000771F2" w:rsidRDefault="00DD2121" w:rsidP="002F2F6F">
      <w:pPr>
        <w:numPr>
          <w:ilvl w:val="0"/>
          <w:numId w:val="37"/>
        </w:numPr>
        <w:ind w:left="108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0771F2" w:rsidRPr="00A67B6B">
        <w:rPr>
          <w:rFonts w:ascii="Times New Roman" w:hAnsi="Times New Roman" w:cs="Times New Roman"/>
          <w:sz w:val="24"/>
          <w:szCs w:val="24"/>
        </w:rPr>
        <w:t>What risk factors particular to clergy might be observed in potential clergy sex offenders?</w:t>
      </w:r>
    </w:p>
    <w:p w14:paraId="4BB628C0" w14:textId="77777777" w:rsidR="00EE7CFD" w:rsidRDefault="00DD2121" w:rsidP="002F2F6F">
      <w:pPr>
        <w:numPr>
          <w:ilvl w:val="0"/>
          <w:numId w:val="3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0771F2" w:rsidRPr="00A67B6B">
        <w:rPr>
          <w:rFonts w:ascii="Times New Roman" w:hAnsi="Times New Roman" w:cs="Times New Roman"/>
          <w:sz w:val="24"/>
          <w:szCs w:val="24"/>
        </w:rPr>
        <w:t>What are the essential ingredients of educational programs that can help prevent sexual abuse?</w:t>
      </w:r>
    </w:p>
    <w:p w14:paraId="4BB628C1" w14:textId="77777777" w:rsidR="00A67B6B" w:rsidRPr="003932B7" w:rsidRDefault="00DD2121" w:rsidP="002F2F6F">
      <w:pPr>
        <w:numPr>
          <w:ilvl w:val="0"/>
          <w:numId w:val="3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67B6B" w:rsidRPr="003932B7">
        <w:rPr>
          <w:rFonts w:ascii="Times New Roman" w:hAnsi="Times New Roman" w:cs="Times New Roman"/>
          <w:sz w:val="24"/>
          <w:szCs w:val="24"/>
        </w:rPr>
        <w:t>To what extent are recommendations on education of young people, parishioners, and church leaders being implemented?</w:t>
      </w:r>
    </w:p>
    <w:p w14:paraId="4BB628C2" w14:textId="77777777" w:rsidR="00E54F7A" w:rsidRPr="00162AD1" w:rsidRDefault="001135B3" w:rsidP="002F2F6F">
      <w:pPr>
        <w:numPr>
          <w:ilvl w:val="0"/>
          <w:numId w:val="3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54F7A" w:rsidRPr="00162AD1">
        <w:rPr>
          <w:rFonts w:ascii="Times New Roman" w:hAnsi="Times New Roman" w:cs="Times New Roman"/>
          <w:sz w:val="24"/>
          <w:szCs w:val="24"/>
        </w:rPr>
        <w:t xml:space="preserve">What components of the prevention models are most useful in </w:t>
      </w:r>
      <w:r w:rsidR="00162AD1" w:rsidRPr="00162AD1">
        <w:rPr>
          <w:rFonts w:ascii="Times New Roman" w:hAnsi="Times New Roman" w:cs="Times New Roman"/>
          <w:sz w:val="24"/>
          <w:szCs w:val="24"/>
        </w:rPr>
        <w:t>your parish</w:t>
      </w:r>
      <w:r w:rsidR="00E54F7A" w:rsidRPr="00162AD1">
        <w:rPr>
          <w:rFonts w:ascii="Times New Roman" w:hAnsi="Times New Roman" w:cs="Times New Roman"/>
          <w:sz w:val="24"/>
          <w:szCs w:val="24"/>
        </w:rPr>
        <w:t>?</w:t>
      </w:r>
    </w:p>
    <w:p w14:paraId="4BB628C3" w14:textId="77777777" w:rsidR="00A67B6B" w:rsidRDefault="001135B3" w:rsidP="002F2F6F">
      <w:pPr>
        <w:numPr>
          <w:ilvl w:val="0"/>
          <w:numId w:val="37"/>
        </w:numPr>
        <w:ind w:left="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67B6B" w:rsidRPr="003932B7">
        <w:rPr>
          <w:rFonts w:ascii="Times New Roman" w:hAnsi="Times New Roman" w:cs="Times New Roman"/>
          <w:sz w:val="24"/>
          <w:szCs w:val="24"/>
        </w:rPr>
        <w:t>How can oversight be enhanced to prevent further sexual abuse?</w:t>
      </w:r>
    </w:p>
    <w:p w14:paraId="4BB628C4" w14:textId="77777777" w:rsidR="00A67B6B" w:rsidRPr="000771F2" w:rsidRDefault="00A67B6B" w:rsidP="002F2F6F">
      <w:pPr>
        <w:ind w:left="1080" w:hanging="360"/>
        <w:rPr>
          <w:rFonts w:ascii="Times New Roman" w:hAnsi="Times New Roman" w:cs="Times New Roman"/>
          <w:sz w:val="24"/>
          <w:szCs w:val="24"/>
        </w:rPr>
      </w:pPr>
    </w:p>
    <w:p w14:paraId="4BB628C5" w14:textId="77777777" w:rsidR="00EE7CFD" w:rsidRDefault="00EE7CFD" w:rsidP="00126CC0">
      <w:pPr>
        <w:rPr>
          <w:rFonts w:ascii="Times New Roman" w:hAnsi="Times New Roman" w:cs="Times New Roman"/>
          <w:sz w:val="24"/>
          <w:szCs w:val="24"/>
        </w:rPr>
      </w:pPr>
    </w:p>
    <w:p w14:paraId="4BB628C6" w14:textId="77777777" w:rsidR="00126CC0" w:rsidRDefault="00DD11ED" w:rsidP="00126CC0">
      <w:pPr>
        <w:rPr>
          <w:rFonts w:ascii="Times New Roman" w:hAnsi="Times New Roman" w:cs="Times New Roman"/>
          <w:b/>
          <w:sz w:val="24"/>
          <w:szCs w:val="24"/>
        </w:rPr>
      </w:pPr>
      <w:r>
        <w:rPr>
          <w:rFonts w:ascii="Times New Roman" w:hAnsi="Times New Roman" w:cs="Times New Roman"/>
          <w:b/>
          <w:sz w:val="24"/>
          <w:szCs w:val="24"/>
        </w:rPr>
        <w:t xml:space="preserve">Titles of Slides and </w:t>
      </w:r>
      <w:r w:rsidR="00126CC0" w:rsidRPr="00983BD4">
        <w:rPr>
          <w:rFonts w:ascii="Times New Roman" w:hAnsi="Times New Roman" w:cs="Times New Roman"/>
          <w:b/>
          <w:sz w:val="24"/>
          <w:szCs w:val="24"/>
        </w:rPr>
        <w:t>References</w:t>
      </w:r>
    </w:p>
    <w:p w14:paraId="4BB628C7" w14:textId="77777777" w:rsidR="00126CC0" w:rsidRDefault="00126CC0" w:rsidP="00126CC0">
      <w:pPr>
        <w:rPr>
          <w:rFonts w:ascii="Times New Roman" w:hAnsi="Times New Roman" w:cs="Times New Roman"/>
          <w:b/>
          <w:sz w:val="24"/>
          <w:szCs w:val="24"/>
        </w:rPr>
      </w:pPr>
    </w:p>
    <w:p w14:paraId="4BB628C8" w14:textId="77777777" w:rsidR="00126CC0" w:rsidRPr="00D01E72" w:rsidRDefault="00126CC0" w:rsidP="00126CC0">
      <w:pPr>
        <w:rPr>
          <w:rFonts w:ascii="Times New Roman" w:hAnsi="Times New Roman" w:cs="Times New Roman"/>
          <w:sz w:val="24"/>
          <w:szCs w:val="24"/>
        </w:rPr>
      </w:pPr>
      <w:r>
        <w:rPr>
          <w:rFonts w:ascii="Times New Roman" w:hAnsi="Times New Roman" w:cs="Times New Roman"/>
          <w:sz w:val="24"/>
          <w:szCs w:val="24"/>
        </w:rPr>
        <w:t>L-1:</w:t>
      </w:r>
      <w:r>
        <w:rPr>
          <w:rFonts w:ascii="Times New Roman" w:hAnsi="Times New Roman" w:cs="Times New Roman"/>
          <w:sz w:val="24"/>
          <w:szCs w:val="24"/>
        </w:rPr>
        <w:tab/>
      </w:r>
      <w:r w:rsidR="00C01854">
        <w:rPr>
          <w:rFonts w:ascii="Times New Roman" w:hAnsi="Times New Roman" w:cs="Times New Roman"/>
          <w:sz w:val="24"/>
          <w:szCs w:val="24"/>
        </w:rPr>
        <w:t>Module L</w:t>
      </w:r>
    </w:p>
    <w:p w14:paraId="4BB628C9" w14:textId="77777777" w:rsidR="00126CC0" w:rsidRPr="00D01E72" w:rsidRDefault="00126CC0" w:rsidP="00126CC0">
      <w:pPr>
        <w:rPr>
          <w:rFonts w:ascii="Times New Roman" w:hAnsi="Times New Roman" w:cs="Times New Roman"/>
          <w:sz w:val="24"/>
          <w:szCs w:val="24"/>
        </w:rPr>
      </w:pPr>
    </w:p>
    <w:p w14:paraId="4BB628CA" w14:textId="77777777" w:rsidR="00126CC0" w:rsidRDefault="00126CC0"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-2:</w:t>
      </w:r>
      <w:r w:rsidRPr="00D01E72">
        <w:rPr>
          <w:rFonts w:ascii="Times New Roman" w:hAnsi="Times New Roman" w:cs="Times New Roman"/>
          <w:sz w:val="24"/>
          <w:szCs w:val="24"/>
        </w:rPr>
        <w:tab/>
      </w:r>
      <w:r w:rsidR="00C01854">
        <w:rPr>
          <w:rFonts w:ascii="Times New Roman" w:hAnsi="Times New Roman" w:cs="Times New Roman"/>
          <w:sz w:val="24"/>
          <w:szCs w:val="24"/>
        </w:rPr>
        <w:t>Title slide</w:t>
      </w:r>
    </w:p>
    <w:p w14:paraId="4BB628CB" w14:textId="77777777" w:rsidR="00126CC0" w:rsidRPr="00D01E72" w:rsidRDefault="00126CC0" w:rsidP="00126CC0">
      <w:pPr>
        <w:rPr>
          <w:rFonts w:ascii="Times New Roman" w:hAnsi="Times New Roman" w:cs="Times New Roman"/>
          <w:sz w:val="24"/>
          <w:szCs w:val="24"/>
        </w:rPr>
      </w:pPr>
    </w:p>
    <w:p w14:paraId="4BB628CC" w14:textId="77777777" w:rsidR="009525CE" w:rsidRDefault="00126CC0"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-3:</w:t>
      </w:r>
      <w:r w:rsidRPr="00D01E72">
        <w:rPr>
          <w:rFonts w:ascii="Times New Roman" w:hAnsi="Times New Roman" w:cs="Times New Roman"/>
          <w:sz w:val="24"/>
          <w:szCs w:val="24"/>
        </w:rPr>
        <w:tab/>
      </w:r>
      <w:r w:rsidR="009525CE">
        <w:rPr>
          <w:rFonts w:ascii="Times New Roman" w:hAnsi="Times New Roman" w:cs="Times New Roman"/>
          <w:sz w:val="24"/>
          <w:szCs w:val="24"/>
        </w:rPr>
        <w:t>Main Sources of Data</w:t>
      </w:r>
    </w:p>
    <w:p w14:paraId="4BB628CD" w14:textId="77777777" w:rsidR="009525CE" w:rsidRDefault="009525CE" w:rsidP="00126CC0">
      <w:pPr>
        <w:rPr>
          <w:rFonts w:ascii="Times New Roman" w:hAnsi="Times New Roman" w:cs="Times New Roman"/>
          <w:sz w:val="24"/>
          <w:szCs w:val="24"/>
        </w:rPr>
      </w:pPr>
    </w:p>
    <w:p w14:paraId="4BB628CE" w14:textId="77777777" w:rsidR="00126CC0" w:rsidRPr="00D01E72"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-4</w:t>
      </w:r>
      <w:proofErr w:type="gramStart"/>
      <w:r w:rsidRPr="00D01E72">
        <w:rPr>
          <w:rFonts w:ascii="Times New Roman" w:hAnsi="Times New Roman" w:cs="Times New Roman"/>
          <w:sz w:val="24"/>
          <w:szCs w:val="24"/>
        </w:rPr>
        <w:t>:</w:t>
      </w:r>
      <w:r w:rsidR="007A3375" w:rsidRPr="00962B74">
        <w:rPr>
          <w:rFonts w:ascii="Times New Roman" w:hAnsi="Times New Roman" w:cs="Times New Roman"/>
          <w:sz w:val="24"/>
          <w:szCs w:val="24"/>
        </w:rPr>
        <w:t>I</w:t>
      </w:r>
      <w:proofErr w:type="gramEnd"/>
      <w:r w:rsidR="007A3375" w:rsidRPr="00962B74">
        <w:rPr>
          <w:rFonts w:ascii="Times New Roman" w:hAnsi="Times New Roman" w:cs="Times New Roman"/>
          <w:sz w:val="24"/>
          <w:szCs w:val="24"/>
        </w:rPr>
        <w:t>.  Situational Factors:  Settings and Circumstances of Sexual Abuse</w:t>
      </w:r>
    </w:p>
    <w:p w14:paraId="4BB628CF" w14:textId="77777777" w:rsidR="00126CC0" w:rsidRPr="00D01E72" w:rsidRDefault="00126CC0" w:rsidP="00126CC0">
      <w:pPr>
        <w:rPr>
          <w:rFonts w:ascii="Times New Roman" w:hAnsi="Times New Roman" w:cs="Times New Roman"/>
          <w:sz w:val="24"/>
          <w:szCs w:val="24"/>
        </w:rPr>
      </w:pPr>
    </w:p>
    <w:p w14:paraId="4BB628D0" w14:textId="77777777" w:rsidR="007A3375" w:rsidRPr="00962B74" w:rsidRDefault="009525CE" w:rsidP="007A3375">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-5:</w:t>
      </w:r>
      <w:r w:rsidR="00126CC0" w:rsidRPr="00D01E72">
        <w:rPr>
          <w:rFonts w:ascii="Times New Roman" w:hAnsi="Times New Roman" w:cs="Times New Roman"/>
          <w:sz w:val="24"/>
          <w:szCs w:val="24"/>
        </w:rPr>
        <w:tab/>
      </w:r>
      <w:r w:rsidR="007A3375" w:rsidRPr="00962B74">
        <w:rPr>
          <w:rFonts w:ascii="Times New Roman" w:hAnsi="Times New Roman" w:cs="Times New Roman"/>
          <w:sz w:val="24"/>
          <w:szCs w:val="24"/>
        </w:rPr>
        <w:t>Settings Where Victims First Met Priests Who Abused Them</w:t>
      </w:r>
    </w:p>
    <w:p w14:paraId="4BB628D1" w14:textId="77777777" w:rsidR="00126CC0" w:rsidRDefault="007A3375" w:rsidP="00126CC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108</w:t>
      </w:r>
    </w:p>
    <w:p w14:paraId="4BB628D2" w14:textId="77777777" w:rsidR="00126CC0" w:rsidRPr="00D01E72" w:rsidRDefault="00126CC0" w:rsidP="00126CC0">
      <w:pPr>
        <w:rPr>
          <w:rFonts w:ascii="Times New Roman" w:hAnsi="Times New Roman" w:cs="Times New Roman"/>
          <w:sz w:val="24"/>
          <w:szCs w:val="24"/>
        </w:rPr>
      </w:pPr>
    </w:p>
    <w:p w14:paraId="4BB628D3" w14:textId="77777777" w:rsidR="00126CC0"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-6:</w:t>
      </w:r>
      <w:r w:rsidRPr="00D01E72">
        <w:rPr>
          <w:rFonts w:ascii="Times New Roman" w:hAnsi="Times New Roman" w:cs="Times New Roman"/>
          <w:sz w:val="24"/>
          <w:szCs w:val="24"/>
        </w:rPr>
        <w:tab/>
      </w:r>
      <w:r w:rsidR="007A3375" w:rsidRPr="00962B74">
        <w:rPr>
          <w:rFonts w:ascii="Times New Roman" w:hAnsi="Times New Roman" w:cs="Times New Roman"/>
          <w:sz w:val="24"/>
          <w:szCs w:val="24"/>
        </w:rPr>
        <w:t>A</w:t>
      </w:r>
      <w:proofErr w:type="gramStart"/>
      <w:r w:rsidR="007A3375" w:rsidRPr="00962B74">
        <w:rPr>
          <w:rFonts w:ascii="Times New Roman" w:hAnsi="Times New Roman" w:cs="Times New Roman"/>
          <w:sz w:val="24"/>
          <w:szCs w:val="24"/>
        </w:rPr>
        <w:t>.  Church</w:t>
      </w:r>
      <w:proofErr w:type="gramEnd"/>
      <w:r w:rsidR="007A3375" w:rsidRPr="00962B74">
        <w:rPr>
          <w:rFonts w:ascii="Times New Roman" w:hAnsi="Times New Roman" w:cs="Times New Roman"/>
          <w:sz w:val="24"/>
          <w:szCs w:val="24"/>
        </w:rPr>
        <w:t>/Parish Related</w:t>
      </w:r>
    </w:p>
    <w:p w14:paraId="4BB628D4" w14:textId="77777777" w:rsidR="00126CC0" w:rsidRPr="00D01E72" w:rsidRDefault="00126CC0" w:rsidP="00126CC0">
      <w:pPr>
        <w:rPr>
          <w:rFonts w:ascii="Times New Roman" w:hAnsi="Times New Roman" w:cs="Times New Roman"/>
          <w:sz w:val="24"/>
          <w:szCs w:val="24"/>
        </w:rPr>
      </w:pPr>
    </w:p>
    <w:p w14:paraId="4BB628D5" w14:textId="77777777" w:rsidR="00126CC0" w:rsidRPr="00D01E72"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-7:</w:t>
      </w:r>
      <w:r w:rsidR="007A3375" w:rsidRPr="00962B74">
        <w:rPr>
          <w:rFonts w:ascii="Times New Roman" w:hAnsi="Times New Roman" w:cs="Times New Roman"/>
          <w:sz w:val="24"/>
          <w:szCs w:val="24"/>
        </w:rPr>
        <w:t>B.  Teacher/School Related</w:t>
      </w:r>
    </w:p>
    <w:p w14:paraId="4BB628D6" w14:textId="77777777" w:rsidR="00126CC0" w:rsidRPr="00D01E72" w:rsidRDefault="00126CC0" w:rsidP="00126CC0">
      <w:pPr>
        <w:rPr>
          <w:rFonts w:ascii="Times New Roman" w:hAnsi="Times New Roman" w:cs="Times New Roman"/>
          <w:sz w:val="24"/>
          <w:szCs w:val="24"/>
        </w:rPr>
      </w:pPr>
    </w:p>
    <w:p w14:paraId="4BB628D7" w14:textId="77777777" w:rsidR="00126CC0" w:rsidRPr="009E0ACD" w:rsidRDefault="009525CE" w:rsidP="00126CC0">
      <w:pPr>
        <w:rPr>
          <w:rFonts w:ascii="Times New Roman" w:eastAsia="GoudyStd"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-8:</w:t>
      </w:r>
      <w:r w:rsidR="00126CC0" w:rsidRPr="00D01E72">
        <w:rPr>
          <w:rFonts w:ascii="Times New Roman" w:hAnsi="Times New Roman" w:cs="Times New Roman"/>
          <w:sz w:val="24"/>
          <w:szCs w:val="24"/>
        </w:rPr>
        <w:tab/>
      </w:r>
      <w:r w:rsidR="007A3375" w:rsidRPr="00962B74">
        <w:rPr>
          <w:rFonts w:ascii="Times New Roman" w:hAnsi="Times New Roman" w:cs="Times New Roman"/>
          <w:sz w:val="24"/>
          <w:szCs w:val="24"/>
        </w:rPr>
        <w:t>C</w:t>
      </w:r>
      <w:proofErr w:type="gramStart"/>
      <w:r w:rsidR="007A3375" w:rsidRPr="00962B74">
        <w:rPr>
          <w:rFonts w:ascii="Times New Roman" w:hAnsi="Times New Roman" w:cs="Times New Roman"/>
          <w:sz w:val="24"/>
          <w:szCs w:val="24"/>
        </w:rPr>
        <w:t>.  Home</w:t>
      </w:r>
      <w:proofErr w:type="gramEnd"/>
      <w:r w:rsidR="007A3375" w:rsidRPr="00962B74">
        <w:rPr>
          <w:rFonts w:ascii="Times New Roman" w:hAnsi="Times New Roman" w:cs="Times New Roman"/>
          <w:sz w:val="24"/>
          <w:szCs w:val="24"/>
        </w:rPr>
        <w:t xml:space="preserve"> of Victim or Relative of Victim</w:t>
      </w:r>
    </w:p>
    <w:p w14:paraId="4BB628D8" w14:textId="77777777" w:rsidR="00126CC0" w:rsidRPr="00D01E72" w:rsidRDefault="00126CC0" w:rsidP="00126CC0">
      <w:pPr>
        <w:rPr>
          <w:rFonts w:ascii="Times New Roman" w:hAnsi="Times New Roman" w:cs="Times New Roman"/>
          <w:sz w:val="24"/>
          <w:szCs w:val="24"/>
        </w:rPr>
      </w:pPr>
    </w:p>
    <w:p w14:paraId="4BB628D9" w14:textId="77777777" w:rsidR="00126CC0" w:rsidRPr="009E0ACD" w:rsidRDefault="009525CE" w:rsidP="00126CC0">
      <w:pPr>
        <w:rPr>
          <w:rFonts w:ascii="Times New Roman" w:eastAsia="GoudyStd"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-9:</w:t>
      </w:r>
      <w:r w:rsidR="00126CC0" w:rsidRPr="00D01E72">
        <w:rPr>
          <w:rFonts w:ascii="Times New Roman" w:hAnsi="Times New Roman" w:cs="Times New Roman"/>
          <w:sz w:val="24"/>
          <w:szCs w:val="24"/>
        </w:rPr>
        <w:tab/>
      </w:r>
      <w:r w:rsidR="007A3375" w:rsidRPr="00962B74">
        <w:rPr>
          <w:rFonts w:ascii="Times New Roman" w:hAnsi="Times New Roman" w:cs="Times New Roman"/>
          <w:sz w:val="24"/>
          <w:szCs w:val="24"/>
        </w:rPr>
        <w:t>D</w:t>
      </w:r>
      <w:proofErr w:type="gramStart"/>
      <w:r w:rsidR="007A3375" w:rsidRPr="00962B74">
        <w:rPr>
          <w:rFonts w:ascii="Times New Roman" w:hAnsi="Times New Roman" w:cs="Times New Roman"/>
          <w:sz w:val="24"/>
          <w:szCs w:val="24"/>
        </w:rPr>
        <w:t>.  Other</w:t>
      </w:r>
      <w:proofErr w:type="gramEnd"/>
      <w:r w:rsidR="007A3375" w:rsidRPr="00962B74">
        <w:rPr>
          <w:rFonts w:ascii="Times New Roman" w:hAnsi="Times New Roman" w:cs="Times New Roman"/>
          <w:sz w:val="24"/>
          <w:szCs w:val="24"/>
        </w:rPr>
        <w:t xml:space="preserve"> Institutions</w:t>
      </w:r>
    </w:p>
    <w:p w14:paraId="4BB628DA" w14:textId="77777777" w:rsidR="00126CC0" w:rsidRPr="00921FB7" w:rsidRDefault="00126CC0" w:rsidP="00126CC0">
      <w:pPr>
        <w:rPr>
          <w:rFonts w:ascii="Times New Roman" w:hAnsi="Times New Roman" w:cs="Times New Roman"/>
          <w:sz w:val="24"/>
          <w:szCs w:val="24"/>
        </w:rPr>
      </w:pPr>
    </w:p>
    <w:p w14:paraId="4BB628DB" w14:textId="77777777" w:rsidR="007A3375" w:rsidRPr="00962B74" w:rsidRDefault="009525CE" w:rsidP="007A3375">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-10:</w:t>
      </w:r>
      <w:r w:rsidR="00126CC0" w:rsidRPr="00D01E72">
        <w:rPr>
          <w:rFonts w:ascii="Times New Roman" w:hAnsi="Times New Roman" w:cs="Times New Roman"/>
          <w:sz w:val="24"/>
          <w:szCs w:val="24"/>
        </w:rPr>
        <w:tab/>
      </w:r>
      <w:r w:rsidR="007A3375" w:rsidRPr="00962B74">
        <w:rPr>
          <w:rFonts w:ascii="Times New Roman" w:hAnsi="Times New Roman" w:cs="Times New Roman"/>
          <w:sz w:val="24"/>
          <w:szCs w:val="24"/>
        </w:rPr>
        <w:t>Physical Locations of Abuse</w:t>
      </w:r>
    </w:p>
    <w:p w14:paraId="4BB628DC" w14:textId="77777777" w:rsidR="00126CC0" w:rsidRPr="0019075B" w:rsidRDefault="007A3375" w:rsidP="00126CC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109</w:t>
      </w:r>
    </w:p>
    <w:p w14:paraId="4BB628DD" w14:textId="77777777" w:rsidR="00126CC0" w:rsidRPr="00921FB7" w:rsidRDefault="00126CC0" w:rsidP="00126CC0">
      <w:pPr>
        <w:rPr>
          <w:rFonts w:ascii="Times New Roman" w:hAnsi="Times New Roman" w:cs="Times New Roman"/>
          <w:sz w:val="24"/>
          <w:szCs w:val="24"/>
        </w:rPr>
      </w:pPr>
    </w:p>
    <w:p w14:paraId="4BB628DE" w14:textId="77777777" w:rsidR="00126CC0" w:rsidRPr="009E0ACD" w:rsidRDefault="009525CE" w:rsidP="00126CC0">
      <w:pPr>
        <w:rPr>
          <w:rFonts w:ascii="Times New Roman" w:eastAsia="GoudyStd"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-11:</w:t>
      </w:r>
      <w:r w:rsidR="00126CC0" w:rsidRPr="00D01E72">
        <w:rPr>
          <w:rFonts w:ascii="Times New Roman" w:hAnsi="Times New Roman" w:cs="Times New Roman"/>
          <w:sz w:val="24"/>
          <w:szCs w:val="24"/>
        </w:rPr>
        <w:tab/>
      </w:r>
      <w:r w:rsidR="0019075B" w:rsidRPr="00962B74">
        <w:rPr>
          <w:rFonts w:ascii="Times New Roman" w:hAnsi="Times New Roman" w:cs="Times New Roman"/>
          <w:sz w:val="24"/>
          <w:szCs w:val="24"/>
        </w:rPr>
        <w:t>A</w:t>
      </w:r>
      <w:proofErr w:type="gramStart"/>
      <w:r w:rsidR="0019075B" w:rsidRPr="00962B74">
        <w:rPr>
          <w:rFonts w:ascii="Times New Roman" w:hAnsi="Times New Roman" w:cs="Times New Roman"/>
          <w:sz w:val="24"/>
          <w:szCs w:val="24"/>
        </w:rPr>
        <w:t>.  Church</w:t>
      </w:r>
      <w:proofErr w:type="gramEnd"/>
      <w:r w:rsidR="0019075B" w:rsidRPr="00962B74">
        <w:rPr>
          <w:rFonts w:ascii="Times New Roman" w:hAnsi="Times New Roman" w:cs="Times New Roman"/>
          <w:sz w:val="24"/>
          <w:szCs w:val="24"/>
        </w:rPr>
        <w:t>/Parish Related</w:t>
      </w:r>
    </w:p>
    <w:p w14:paraId="4BB628DF" w14:textId="77777777" w:rsidR="00126CC0" w:rsidRPr="00921FB7" w:rsidRDefault="00126CC0" w:rsidP="00126CC0">
      <w:pPr>
        <w:rPr>
          <w:rFonts w:ascii="Times New Roman" w:hAnsi="Times New Roman" w:cs="Times New Roman"/>
          <w:sz w:val="24"/>
          <w:szCs w:val="24"/>
        </w:rPr>
      </w:pPr>
    </w:p>
    <w:p w14:paraId="4BB628E0" w14:textId="77777777" w:rsidR="00126CC0" w:rsidRPr="0019075B"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-12:</w:t>
      </w:r>
      <w:r w:rsidR="00126CC0" w:rsidRPr="00D01E72">
        <w:rPr>
          <w:rFonts w:ascii="Times New Roman" w:hAnsi="Times New Roman" w:cs="Times New Roman"/>
          <w:sz w:val="24"/>
          <w:szCs w:val="24"/>
        </w:rPr>
        <w:tab/>
      </w:r>
      <w:r w:rsidR="0019075B" w:rsidRPr="00962B74">
        <w:rPr>
          <w:rFonts w:ascii="Times New Roman" w:hAnsi="Times New Roman" w:cs="Times New Roman"/>
          <w:sz w:val="24"/>
          <w:szCs w:val="24"/>
        </w:rPr>
        <w:t>B</w:t>
      </w:r>
      <w:proofErr w:type="gramStart"/>
      <w:r w:rsidR="0019075B" w:rsidRPr="00962B74">
        <w:rPr>
          <w:rFonts w:ascii="Times New Roman" w:hAnsi="Times New Roman" w:cs="Times New Roman"/>
          <w:sz w:val="24"/>
          <w:szCs w:val="24"/>
        </w:rPr>
        <w:t>.  Residences</w:t>
      </w:r>
      <w:proofErr w:type="gramEnd"/>
    </w:p>
    <w:p w14:paraId="4BB628E1" w14:textId="77777777" w:rsidR="00126CC0" w:rsidRPr="00921FB7" w:rsidRDefault="00126CC0" w:rsidP="00126CC0">
      <w:pPr>
        <w:rPr>
          <w:rFonts w:ascii="Times New Roman" w:hAnsi="Times New Roman" w:cs="Times New Roman"/>
          <w:sz w:val="24"/>
          <w:szCs w:val="24"/>
        </w:rPr>
      </w:pPr>
    </w:p>
    <w:p w14:paraId="4BB628E2" w14:textId="77777777" w:rsidR="00126CC0" w:rsidRPr="00F12100"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-13:</w:t>
      </w:r>
      <w:r w:rsidRPr="00D01E72">
        <w:rPr>
          <w:rFonts w:ascii="Times New Roman" w:hAnsi="Times New Roman" w:cs="Times New Roman"/>
          <w:sz w:val="24"/>
          <w:szCs w:val="24"/>
        </w:rPr>
        <w:tab/>
      </w:r>
      <w:r w:rsidR="0019075B" w:rsidRPr="00962B74">
        <w:rPr>
          <w:rFonts w:ascii="Times New Roman" w:hAnsi="Times New Roman" w:cs="Times New Roman"/>
          <w:sz w:val="24"/>
          <w:szCs w:val="24"/>
        </w:rPr>
        <w:t>C</w:t>
      </w:r>
      <w:proofErr w:type="gramStart"/>
      <w:r w:rsidR="0019075B" w:rsidRPr="00962B74">
        <w:rPr>
          <w:rFonts w:ascii="Times New Roman" w:hAnsi="Times New Roman" w:cs="Times New Roman"/>
          <w:sz w:val="24"/>
          <w:szCs w:val="24"/>
        </w:rPr>
        <w:t>.  Other</w:t>
      </w:r>
      <w:proofErr w:type="gramEnd"/>
      <w:r w:rsidR="0019075B" w:rsidRPr="00962B74">
        <w:rPr>
          <w:rFonts w:ascii="Times New Roman" w:hAnsi="Times New Roman" w:cs="Times New Roman"/>
          <w:sz w:val="24"/>
          <w:szCs w:val="24"/>
        </w:rPr>
        <w:t xml:space="preserve"> Locations</w:t>
      </w:r>
    </w:p>
    <w:p w14:paraId="4BB628E3" w14:textId="77777777" w:rsidR="00126CC0" w:rsidRPr="00D01E72" w:rsidRDefault="00126CC0" w:rsidP="00126CC0">
      <w:pPr>
        <w:rPr>
          <w:rFonts w:ascii="Times New Roman" w:hAnsi="Times New Roman" w:cs="Times New Roman"/>
          <w:sz w:val="24"/>
          <w:szCs w:val="24"/>
        </w:rPr>
      </w:pPr>
    </w:p>
    <w:p w14:paraId="4BB628E4" w14:textId="77777777" w:rsidR="0019075B" w:rsidRPr="00962B74" w:rsidRDefault="009525CE" w:rsidP="0019075B">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-14</w:t>
      </w:r>
      <w:r>
        <w:rPr>
          <w:rFonts w:ascii="Times New Roman" w:hAnsi="Times New Roman" w:cs="Times New Roman"/>
          <w:sz w:val="24"/>
          <w:szCs w:val="24"/>
        </w:rPr>
        <w:t xml:space="preserve">:  </w:t>
      </w:r>
      <w:r w:rsidR="0019075B" w:rsidRPr="00962B74">
        <w:rPr>
          <w:rFonts w:ascii="Times New Roman" w:hAnsi="Times New Roman" w:cs="Times New Roman"/>
          <w:sz w:val="24"/>
          <w:szCs w:val="24"/>
        </w:rPr>
        <w:t>Circumstances/Timing of Abuse</w:t>
      </w:r>
    </w:p>
    <w:p w14:paraId="4BB628E5" w14:textId="77777777" w:rsidR="00126CC0" w:rsidRPr="00F12100" w:rsidRDefault="0019075B" w:rsidP="00126CC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110</w:t>
      </w:r>
    </w:p>
    <w:p w14:paraId="4BB628E6" w14:textId="77777777" w:rsidR="00126CC0" w:rsidRPr="00D01E72" w:rsidRDefault="00126CC0" w:rsidP="00126CC0">
      <w:pPr>
        <w:rPr>
          <w:rFonts w:ascii="Times New Roman" w:hAnsi="Times New Roman" w:cs="Times New Roman"/>
          <w:sz w:val="24"/>
          <w:szCs w:val="24"/>
        </w:rPr>
      </w:pPr>
    </w:p>
    <w:p w14:paraId="4BB628E7" w14:textId="77777777" w:rsidR="00126CC0" w:rsidRPr="00F12100"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-15:</w:t>
      </w:r>
      <w:r>
        <w:rPr>
          <w:rFonts w:ascii="Times New Roman" w:hAnsi="Times New Roman" w:cs="Times New Roman"/>
          <w:sz w:val="24"/>
          <w:szCs w:val="24"/>
        </w:rPr>
        <w:t xml:space="preserve">  </w:t>
      </w:r>
      <w:r w:rsidR="0019075B" w:rsidRPr="00962B74">
        <w:rPr>
          <w:rFonts w:ascii="Times New Roman" w:hAnsi="Times New Roman" w:cs="Times New Roman"/>
          <w:sz w:val="24"/>
          <w:szCs w:val="24"/>
        </w:rPr>
        <w:t>A</w:t>
      </w:r>
      <w:proofErr w:type="gramStart"/>
      <w:r w:rsidR="0019075B" w:rsidRPr="00962B74">
        <w:rPr>
          <w:rFonts w:ascii="Times New Roman" w:hAnsi="Times New Roman" w:cs="Times New Roman"/>
          <w:sz w:val="24"/>
          <w:szCs w:val="24"/>
        </w:rPr>
        <w:t>.  Church</w:t>
      </w:r>
      <w:proofErr w:type="gramEnd"/>
      <w:r w:rsidR="0019075B" w:rsidRPr="00962B74">
        <w:rPr>
          <w:rFonts w:ascii="Times New Roman" w:hAnsi="Times New Roman" w:cs="Times New Roman"/>
          <w:sz w:val="24"/>
          <w:szCs w:val="24"/>
        </w:rPr>
        <w:t>/Parish Related</w:t>
      </w:r>
    </w:p>
    <w:p w14:paraId="4BB628E8" w14:textId="77777777" w:rsidR="00126CC0" w:rsidRPr="00D01E72" w:rsidRDefault="00126CC0" w:rsidP="00126CC0">
      <w:pPr>
        <w:rPr>
          <w:rFonts w:ascii="Times New Roman" w:hAnsi="Times New Roman" w:cs="Times New Roman"/>
          <w:sz w:val="24"/>
          <w:szCs w:val="24"/>
        </w:rPr>
      </w:pPr>
    </w:p>
    <w:p w14:paraId="4BB628E9" w14:textId="77777777" w:rsidR="00126CC0" w:rsidRPr="00F12100" w:rsidRDefault="009525CE" w:rsidP="00126CC0">
      <w:pPr>
        <w:rPr>
          <w:rFonts w:ascii="Times New Roman" w:eastAsia="GoudyStd"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-16:</w:t>
      </w:r>
      <w:r w:rsidR="00126CC0" w:rsidRPr="00D01E72">
        <w:rPr>
          <w:rFonts w:ascii="Times New Roman" w:hAnsi="Times New Roman" w:cs="Times New Roman"/>
          <w:sz w:val="24"/>
          <w:szCs w:val="24"/>
        </w:rPr>
        <w:tab/>
      </w:r>
      <w:r w:rsidR="0019075B" w:rsidRPr="00962B74">
        <w:rPr>
          <w:rFonts w:ascii="Times New Roman" w:hAnsi="Times New Roman" w:cs="Times New Roman"/>
          <w:sz w:val="24"/>
          <w:szCs w:val="24"/>
        </w:rPr>
        <w:t>B</w:t>
      </w:r>
      <w:proofErr w:type="gramStart"/>
      <w:r w:rsidR="0019075B" w:rsidRPr="00962B74">
        <w:rPr>
          <w:rFonts w:ascii="Times New Roman" w:hAnsi="Times New Roman" w:cs="Times New Roman"/>
          <w:sz w:val="24"/>
          <w:szCs w:val="24"/>
        </w:rPr>
        <w:t>.  Social</w:t>
      </w:r>
      <w:proofErr w:type="gramEnd"/>
      <w:r w:rsidR="0019075B" w:rsidRPr="00962B74">
        <w:rPr>
          <w:rFonts w:ascii="Times New Roman" w:hAnsi="Times New Roman" w:cs="Times New Roman"/>
          <w:sz w:val="24"/>
          <w:szCs w:val="24"/>
        </w:rPr>
        <w:t xml:space="preserve"> Event/Other Recreation</w:t>
      </w:r>
    </w:p>
    <w:p w14:paraId="4BB628EA" w14:textId="77777777" w:rsidR="00126CC0" w:rsidRPr="00D01E72" w:rsidRDefault="00126CC0" w:rsidP="00126CC0">
      <w:pPr>
        <w:rPr>
          <w:rFonts w:ascii="Times New Roman" w:hAnsi="Times New Roman" w:cs="Times New Roman"/>
          <w:sz w:val="24"/>
          <w:szCs w:val="24"/>
        </w:rPr>
      </w:pPr>
    </w:p>
    <w:p w14:paraId="4BB628EB" w14:textId="77777777" w:rsidR="00126CC0" w:rsidRPr="00636BC7" w:rsidRDefault="009525CE" w:rsidP="00126CC0">
      <w:pPr>
        <w:rPr>
          <w:rFonts w:ascii="Times New Roman" w:eastAsia="GoudyStd"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-17:</w:t>
      </w:r>
      <w:r w:rsidR="00126CC0" w:rsidRPr="00D01E72">
        <w:rPr>
          <w:rFonts w:ascii="Times New Roman" w:hAnsi="Times New Roman" w:cs="Times New Roman"/>
          <w:sz w:val="24"/>
          <w:szCs w:val="24"/>
        </w:rPr>
        <w:tab/>
      </w:r>
      <w:r w:rsidR="0019075B" w:rsidRPr="00962B74">
        <w:rPr>
          <w:rFonts w:ascii="Times New Roman" w:hAnsi="Times New Roman" w:cs="Times New Roman"/>
          <w:sz w:val="24"/>
          <w:szCs w:val="24"/>
        </w:rPr>
        <w:t>C</w:t>
      </w:r>
      <w:proofErr w:type="gramStart"/>
      <w:r w:rsidR="0019075B" w:rsidRPr="00962B74">
        <w:rPr>
          <w:rFonts w:ascii="Times New Roman" w:hAnsi="Times New Roman" w:cs="Times New Roman"/>
          <w:sz w:val="24"/>
          <w:szCs w:val="24"/>
        </w:rPr>
        <w:t>.  Other</w:t>
      </w:r>
      <w:proofErr w:type="gramEnd"/>
    </w:p>
    <w:p w14:paraId="4BB628EC" w14:textId="77777777" w:rsidR="00126CC0" w:rsidRPr="00D01E72" w:rsidRDefault="00126CC0" w:rsidP="00126CC0">
      <w:pPr>
        <w:rPr>
          <w:rFonts w:ascii="Times New Roman" w:hAnsi="Times New Roman" w:cs="Times New Roman"/>
          <w:sz w:val="24"/>
          <w:szCs w:val="24"/>
        </w:rPr>
      </w:pPr>
    </w:p>
    <w:p w14:paraId="4BB628ED" w14:textId="77777777" w:rsidR="00126CC0" w:rsidRPr="00636BC7" w:rsidRDefault="009525CE" w:rsidP="00126CC0">
      <w:pPr>
        <w:rPr>
          <w:rFonts w:ascii="Times New Roman" w:eastAsia="GoudyStd"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-18:</w:t>
      </w:r>
      <w:r w:rsidR="00126CC0" w:rsidRPr="00D01E72">
        <w:rPr>
          <w:rFonts w:ascii="Times New Roman" w:hAnsi="Times New Roman" w:cs="Times New Roman"/>
          <w:sz w:val="24"/>
          <w:szCs w:val="24"/>
        </w:rPr>
        <w:tab/>
      </w:r>
      <w:r w:rsidR="0019075B" w:rsidRPr="00962B74">
        <w:rPr>
          <w:rFonts w:ascii="Times New Roman" w:hAnsi="Times New Roman" w:cs="Times New Roman"/>
          <w:sz w:val="24"/>
          <w:szCs w:val="24"/>
        </w:rPr>
        <w:t>II.  Organizational Factors Relating to Abuse</w:t>
      </w:r>
    </w:p>
    <w:p w14:paraId="4BB628EE" w14:textId="77777777" w:rsidR="00126CC0" w:rsidRPr="00D01E72" w:rsidRDefault="00126CC0" w:rsidP="00126CC0">
      <w:pPr>
        <w:rPr>
          <w:rFonts w:ascii="Times New Roman" w:hAnsi="Times New Roman" w:cs="Times New Roman"/>
          <w:sz w:val="24"/>
          <w:szCs w:val="24"/>
        </w:rPr>
      </w:pPr>
    </w:p>
    <w:p w14:paraId="4BB628EF" w14:textId="77777777" w:rsidR="0019075B" w:rsidRPr="00962B74" w:rsidRDefault="009525CE" w:rsidP="0019075B">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-19:</w:t>
      </w:r>
      <w:r w:rsidR="00126CC0" w:rsidRPr="00D01E72">
        <w:rPr>
          <w:rFonts w:ascii="Times New Roman" w:hAnsi="Times New Roman" w:cs="Times New Roman"/>
          <w:sz w:val="24"/>
          <w:szCs w:val="24"/>
        </w:rPr>
        <w:tab/>
      </w:r>
      <w:r w:rsidR="0019075B" w:rsidRPr="00962B74">
        <w:rPr>
          <w:rFonts w:ascii="Times New Roman" w:hAnsi="Times New Roman" w:cs="Times New Roman"/>
          <w:sz w:val="24"/>
          <w:szCs w:val="24"/>
        </w:rPr>
        <w:t>Priest’s Primary Duty or Role at Time of Abuse</w:t>
      </w:r>
    </w:p>
    <w:p w14:paraId="4BB628F0" w14:textId="77777777" w:rsidR="00126CC0" w:rsidRPr="00D01E72" w:rsidRDefault="0019075B" w:rsidP="00126CC0">
      <w:pPr>
        <w:rPr>
          <w:rFonts w:ascii="Times New Roman" w:hAnsi="Times New Roman" w:cs="Times New Roman"/>
          <w:sz w:val="24"/>
          <w:szCs w:val="24"/>
        </w:rPr>
      </w:pPr>
      <w:r w:rsidRPr="00962B74">
        <w:rPr>
          <w:rFonts w:ascii="Times New Roman" w:hAnsi="Times New Roman" w:cs="Times New Roman"/>
          <w:sz w:val="24"/>
          <w:szCs w:val="24"/>
        </w:rPr>
        <w:tab/>
        <w:t xml:space="preserve">Notes:  </w:t>
      </w:r>
      <w:r w:rsidRPr="00962B74">
        <w:rPr>
          <w:rFonts w:ascii="Times New Roman" w:hAnsi="Times New Roman" w:cs="Times New Roman"/>
          <w:i/>
          <w:sz w:val="24"/>
          <w:szCs w:val="24"/>
        </w:rPr>
        <w:t>Causes and Context</w:t>
      </w:r>
      <w:r w:rsidRPr="00962B74">
        <w:rPr>
          <w:rFonts w:ascii="Times New Roman" w:hAnsi="Times New Roman" w:cs="Times New Roman"/>
          <w:sz w:val="24"/>
          <w:szCs w:val="24"/>
        </w:rPr>
        <w:t>, p. 111</w:t>
      </w:r>
    </w:p>
    <w:p w14:paraId="4BB628F1" w14:textId="77777777" w:rsidR="00126CC0" w:rsidRPr="00D01E72" w:rsidRDefault="00126CC0" w:rsidP="00126CC0">
      <w:pPr>
        <w:rPr>
          <w:rFonts w:ascii="Times New Roman" w:hAnsi="Times New Roman" w:cs="Times New Roman"/>
          <w:sz w:val="24"/>
          <w:szCs w:val="24"/>
        </w:rPr>
      </w:pPr>
    </w:p>
    <w:p w14:paraId="4BB628F2" w14:textId="77777777" w:rsidR="00126CC0"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-20:</w:t>
      </w:r>
      <w:r w:rsidR="00126CC0" w:rsidRPr="00D01E72">
        <w:rPr>
          <w:rFonts w:ascii="Times New Roman" w:hAnsi="Times New Roman" w:cs="Times New Roman"/>
          <w:sz w:val="24"/>
          <w:szCs w:val="24"/>
        </w:rPr>
        <w:tab/>
      </w:r>
      <w:r w:rsidR="001A32F0" w:rsidRPr="00962B74">
        <w:rPr>
          <w:rFonts w:ascii="Times New Roman" w:hAnsi="Times New Roman" w:cs="Times New Roman"/>
          <w:sz w:val="24"/>
          <w:szCs w:val="24"/>
        </w:rPr>
        <w:t>A</w:t>
      </w:r>
      <w:proofErr w:type="gramStart"/>
      <w:r w:rsidR="001A32F0" w:rsidRPr="00962B74">
        <w:rPr>
          <w:rFonts w:ascii="Times New Roman" w:hAnsi="Times New Roman" w:cs="Times New Roman"/>
          <w:sz w:val="24"/>
          <w:szCs w:val="24"/>
        </w:rPr>
        <w:t>.  Pastoral</w:t>
      </w:r>
      <w:proofErr w:type="gramEnd"/>
      <w:r w:rsidR="001A32F0" w:rsidRPr="00962B74">
        <w:rPr>
          <w:rFonts w:ascii="Times New Roman" w:hAnsi="Times New Roman" w:cs="Times New Roman"/>
          <w:sz w:val="24"/>
          <w:szCs w:val="24"/>
        </w:rPr>
        <w:t>/Parish Role</w:t>
      </w:r>
    </w:p>
    <w:p w14:paraId="4BB628F3" w14:textId="77777777" w:rsidR="00126CC0" w:rsidRPr="00D01E72" w:rsidRDefault="00126CC0" w:rsidP="00126CC0">
      <w:pPr>
        <w:rPr>
          <w:rFonts w:ascii="Times New Roman" w:hAnsi="Times New Roman" w:cs="Times New Roman"/>
          <w:sz w:val="24"/>
          <w:szCs w:val="24"/>
        </w:rPr>
      </w:pPr>
    </w:p>
    <w:p w14:paraId="4BB628F4" w14:textId="77777777" w:rsidR="00126CC0" w:rsidRPr="00D01E72"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-21:</w:t>
      </w:r>
      <w:r w:rsidR="00126CC0" w:rsidRPr="00D01E72">
        <w:rPr>
          <w:rFonts w:ascii="Times New Roman" w:hAnsi="Times New Roman" w:cs="Times New Roman"/>
          <w:sz w:val="24"/>
          <w:szCs w:val="24"/>
        </w:rPr>
        <w:tab/>
      </w:r>
      <w:r w:rsidR="001A32F0" w:rsidRPr="00962B74">
        <w:rPr>
          <w:rFonts w:ascii="Times New Roman" w:hAnsi="Times New Roman" w:cs="Times New Roman"/>
          <w:sz w:val="24"/>
          <w:szCs w:val="24"/>
        </w:rPr>
        <w:t>B</w:t>
      </w:r>
      <w:proofErr w:type="gramStart"/>
      <w:r w:rsidR="001A32F0" w:rsidRPr="00962B74">
        <w:rPr>
          <w:rFonts w:ascii="Times New Roman" w:hAnsi="Times New Roman" w:cs="Times New Roman"/>
          <w:sz w:val="24"/>
          <w:szCs w:val="24"/>
        </w:rPr>
        <w:t>.  Other</w:t>
      </w:r>
      <w:proofErr w:type="gramEnd"/>
      <w:r w:rsidR="001A32F0" w:rsidRPr="00962B74">
        <w:rPr>
          <w:rFonts w:ascii="Times New Roman" w:hAnsi="Times New Roman" w:cs="Times New Roman"/>
          <w:sz w:val="24"/>
          <w:szCs w:val="24"/>
        </w:rPr>
        <w:t xml:space="preserve"> Clerical Role</w:t>
      </w:r>
    </w:p>
    <w:p w14:paraId="4BB628F5" w14:textId="77777777" w:rsidR="00126CC0" w:rsidRPr="00D01E72" w:rsidRDefault="00126CC0" w:rsidP="00126CC0">
      <w:pPr>
        <w:rPr>
          <w:rFonts w:ascii="Times New Roman" w:hAnsi="Times New Roman" w:cs="Times New Roman"/>
          <w:sz w:val="24"/>
          <w:szCs w:val="24"/>
        </w:rPr>
      </w:pPr>
    </w:p>
    <w:p w14:paraId="4BB628F6" w14:textId="77777777" w:rsidR="00126CC0" w:rsidRPr="00D01E72"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-22:</w:t>
      </w:r>
      <w:r w:rsidR="00126CC0" w:rsidRPr="00D01E72">
        <w:rPr>
          <w:rFonts w:ascii="Times New Roman" w:hAnsi="Times New Roman" w:cs="Times New Roman"/>
          <w:sz w:val="24"/>
          <w:szCs w:val="24"/>
        </w:rPr>
        <w:tab/>
      </w:r>
      <w:r w:rsidR="001A32F0" w:rsidRPr="00962B74">
        <w:rPr>
          <w:rFonts w:ascii="Times New Roman" w:hAnsi="Times New Roman" w:cs="Times New Roman"/>
          <w:sz w:val="24"/>
          <w:szCs w:val="24"/>
        </w:rPr>
        <w:t>C</w:t>
      </w:r>
      <w:proofErr w:type="gramStart"/>
      <w:r w:rsidR="001A32F0" w:rsidRPr="00962B74">
        <w:rPr>
          <w:rFonts w:ascii="Times New Roman" w:hAnsi="Times New Roman" w:cs="Times New Roman"/>
          <w:sz w:val="24"/>
          <w:szCs w:val="24"/>
        </w:rPr>
        <w:t>.  School</w:t>
      </w:r>
      <w:proofErr w:type="gramEnd"/>
      <w:r w:rsidR="001A32F0" w:rsidRPr="00962B74">
        <w:rPr>
          <w:rFonts w:ascii="Times New Roman" w:hAnsi="Times New Roman" w:cs="Times New Roman"/>
          <w:sz w:val="24"/>
          <w:szCs w:val="24"/>
        </w:rPr>
        <w:t>/Teaching Role</w:t>
      </w:r>
    </w:p>
    <w:p w14:paraId="4BB628F7" w14:textId="77777777" w:rsidR="00126CC0" w:rsidRPr="00275041" w:rsidRDefault="00126CC0" w:rsidP="00126CC0">
      <w:pPr>
        <w:rPr>
          <w:rFonts w:ascii="Times New Roman" w:hAnsi="Times New Roman" w:cs="Times New Roman"/>
          <w:sz w:val="16"/>
          <w:szCs w:val="16"/>
        </w:rPr>
      </w:pPr>
    </w:p>
    <w:p w14:paraId="4BB628F8" w14:textId="77777777" w:rsidR="00126CC0" w:rsidRDefault="009525CE" w:rsidP="00126CC0">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-23:</w:t>
      </w:r>
      <w:r w:rsidR="00126CC0" w:rsidRPr="00D01E72">
        <w:rPr>
          <w:rFonts w:ascii="Times New Roman" w:hAnsi="Times New Roman" w:cs="Times New Roman"/>
          <w:sz w:val="24"/>
          <w:szCs w:val="24"/>
        </w:rPr>
        <w:tab/>
      </w:r>
      <w:r w:rsidR="001A32F0" w:rsidRPr="00962B74">
        <w:rPr>
          <w:rFonts w:ascii="Times New Roman" w:hAnsi="Times New Roman" w:cs="Times New Roman"/>
          <w:sz w:val="24"/>
          <w:szCs w:val="24"/>
        </w:rPr>
        <w:t>D</w:t>
      </w:r>
      <w:proofErr w:type="gramStart"/>
      <w:r w:rsidR="001A32F0" w:rsidRPr="00962B74">
        <w:rPr>
          <w:rFonts w:ascii="Times New Roman" w:hAnsi="Times New Roman" w:cs="Times New Roman"/>
          <w:sz w:val="24"/>
          <w:szCs w:val="24"/>
        </w:rPr>
        <w:t>.  Other</w:t>
      </w:r>
      <w:proofErr w:type="gramEnd"/>
    </w:p>
    <w:p w14:paraId="4BB628F9" w14:textId="77777777" w:rsidR="00126CC0" w:rsidRPr="000223EF" w:rsidRDefault="00126CC0" w:rsidP="00126CC0">
      <w:pPr>
        <w:rPr>
          <w:rFonts w:ascii="Times New Roman" w:hAnsi="Times New Roman" w:cs="Times New Roman"/>
          <w:sz w:val="24"/>
          <w:szCs w:val="24"/>
        </w:rPr>
      </w:pPr>
    </w:p>
    <w:p w14:paraId="4BB628FA" w14:textId="77777777" w:rsidR="0040758A" w:rsidRPr="002C134C" w:rsidRDefault="009525CE" w:rsidP="0040758A">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-24:</w:t>
      </w:r>
      <w:r>
        <w:rPr>
          <w:rFonts w:ascii="Times New Roman" w:hAnsi="Times New Roman" w:cs="Times New Roman"/>
          <w:sz w:val="24"/>
          <w:szCs w:val="24"/>
        </w:rPr>
        <w:t xml:space="preserve">   </w:t>
      </w:r>
      <w:r w:rsidR="0040758A" w:rsidRPr="002C134C">
        <w:rPr>
          <w:rFonts w:ascii="Times New Roman" w:hAnsi="Times New Roman" w:cs="Times New Roman"/>
          <w:sz w:val="24"/>
          <w:szCs w:val="24"/>
        </w:rPr>
        <w:t>A</w:t>
      </w:r>
      <w:proofErr w:type="gramStart"/>
      <w:r w:rsidR="0040758A" w:rsidRPr="002C134C">
        <w:rPr>
          <w:rFonts w:ascii="Times New Roman" w:hAnsi="Times New Roman" w:cs="Times New Roman"/>
          <w:sz w:val="24"/>
          <w:szCs w:val="24"/>
        </w:rPr>
        <w:t>.  The</w:t>
      </w:r>
      <w:proofErr w:type="gramEnd"/>
      <w:r w:rsidR="0040758A" w:rsidRPr="002C134C">
        <w:rPr>
          <w:rFonts w:ascii="Times New Roman" w:hAnsi="Times New Roman" w:cs="Times New Roman"/>
          <w:sz w:val="24"/>
          <w:szCs w:val="24"/>
        </w:rPr>
        <w:t xml:space="preserve"> Fixated/Regressed Typology</w:t>
      </w:r>
    </w:p>
    <w:p w14:paraId="4BB628FB" w14:textId="77777777" w:rsidR="0040758A" w:rsidRPr="002C134C" w:rsidRDefault="0040758A" w:rsidP="0040758A">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154, 174, 196</w:t>
      </w:r>
    </w:p>
    <w:p w14:paraId="4BB628FC" w14:textId="77777777" w:rsidR="0040758A" w:rsidRDefault="0040758A" w:rsidP="0040758A">
      <w:pPr>
        <w:rPr>
          <w:rFonts w:ascii="Times New Roman" w:hAnsi="Times New Roman" w:cs="Times New Roman"/>
          <w:sz w:val="24"/>
          <w:szCs w:val="24"/>
        </w:rPr>
      </w:pPr>
    </w:p>
    <w:p w14:paraId="4BB628FD" w14:textId="77777777" w:rsidR="0040758A" w:rsidRPr="002C134C" w:rsidRDefault="0040758A" w:rsidP="0040758A">
      <w:pPr>
        <w:rPr>
          <w:rFonts w:ascii="Times New Roman" w:hAnsi="Times New Roman" w:cs="Times New Roman"/>
          <w:sz w:val="24"/>
          <w:szCs w:val="24"/>
        </w:rPr>
      </w:pPr>
      <w:r w:rsidRPr="002C134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BB629E5" wp14:editId="4BB629E6">
                <wp:simplePos x="0" y="0"/>
                <wp:positionH relativeFrom="column">
                  <wp:posOffset>247650</wp:posOffset>
                </wp:positionH>
                <wp:positionV relativeFrom="paragraph">
                  <wp:posOffset>110490</wp:posOffset>
                </wp:positionV>
                <wp:extent cx="432435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3985"/>
                        </a:xfrm>
                        <a:prstGeom prst="rect">
                          <a:avLst/>
                        </a:prstGeom>
                        <a:solidFill>
                          <a:srgbClr val="FFFFFF"/>
                        </a:solidFill>
                        <a:ln w="9525">
                          <a:noFill/>
                          <a:miter lim="800000"/>
                          <a:headEnd/>
                          <a:tailEnd/>
                        </a:ln>
                      </wps:spPr>
                      <wps:txbx>
                        <w:txbxContent>
                          <w:p w14:paraId="4BB629F1" w14:textId="77777777" w:rsidR="0040758A" w:rsidRPr="00432D22" w:rsidRDefault="0040758A" w:rsidP="0040758A">
                            <w:pPr>
                              <w:autoSpaceDE w:val="0"/>
                              <w:autoSpaceDN w:val="0"/>
                              <w:adjustRightInd w:val="0"/>
                              <w:jc w:val="center"/>
                              <w:rPr>
                                <w:rFonts w:cstheme="minorHAnsi"/>
                                <w:sz w:val="28"/>
                                <w:szCs w:val="28"/>
                              </w:rPr>
                            </w:pPr>
                            <w:r w:rsidRPr="00432D22">
                              <w:rPr>
                                <w:rFonts w:cstheme="minorHAnsi"/>
                                <w:sz w:val="28"/>
                                <w:szCs w:val="28"/>
                              </w:rPr>
                              <w:t>Figure 1</w:t>
                            </w:r>
                          </w:p>
                          <w:p w14:paraId="4BB629F2" w14:textId="77777777" w:rsidR="0040758A" w:rsidRPr="00432D22" w:rsidRDefault="0040758A" w:rsidP="0040758A">
                            <w:pPr>
                              <w:jc w:val="center"/>
                              <w:rPr>
                                <w:rFonts w:cstheme="minorHAnsi"/>
                                <w:sz w:val="28"/>
                                <w:szCs w:val="28"/>
                              </w:rPr>
                            </w:pPr>
                            <w:r w:rsidRPr="00432D22">
                              <w:rPr>
                                <w:rFonts w:cstheme="minorHAnsi"/>
                                <w:sz w:val="28"/>
                                <w:szCs w:val="28"/>
                              </w:rPr>
                              <w:t>National Child Sexual Abuse Rate, 1992-2001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8.7pt;width:34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" stroked="f">
                <v:textbox style="mso-fit-shape-to-text:t">
                  <w:txbxContent>
                    <w:p w:rsidR="0040758A" w:rsidRPr="00432D22" w:rsidRDefault="0040758A" w:rsidP="0040758A">
                      <w:pPr>
                        <w:autoSpaceDE w:val="0"/>
                        <w:autoSpaceDN w:val="0"/>
                        <w:adjustRightInd w:val="0"/>
                        <w:jc w:val="center"/>
                        <w:rPr>
                          <w:rFonts w:cstheme="minorHAnsi"/>
                          <w:sz w:val="28"/>
                          <w:szCs w:val="28"/>
                        </w:rPr>
                      </w:pPr>
                      <w:r w:rsidRPr="00432D22">
                        <w:rPr>
                          <w:rFonts w:cstheme="minorHAnsi"/>
                          <w:sz w:val="28"/>
                          <w:szCs w:val="28"/>
                        </w:rPr>
                        <w:t>Figure 1</w:t>
                      </w:r>
                    </w:p>
                    <w:p w:rsidR="0040758A" w:rsidRPr="00432D22" w:rsidRDefault="0040758A" w:rsidP="0040758A">
                      <w:pPr>
                        <w:jc w:val="center"/>
                        <w:rPr>
                          <w:rFonts w:cstheme="minorHAnsi"/>
                          <w:sz w:val="28"/>
                          <w:szCs w:val="28"/>
                        </w:rPr>
                      </w:pPr>
                      <w:r w:rsidRPr="00432D22">
                        <w:rPr>
                          <w:rFonts w:cstheme="minorHAnsi"/>
                          <w:sz w:val="28"/>
                          <w:szCs w:val="28"/>
                        </w:rPr>
                        <w:t>National Child Sexual Abuse Rate, 1992-2001</w:t>
                      </w:r>
                    </w:p>
                  </w:txbxContent>
                </v:textbox>
              </v:shape>
            </w:pict>
          </mc:Fallback>
        </mc:AlternateContent>
      </w:r>
    </w:p>
    <w:p w14:paraId="4BB628FE" w14:textId="77777777" w:rsidR="0040758A" w:rsidRPr="002C134C" w:rsidRDefault="0040758A" w:rsidP="0040758A">
      <w:pPr>
        <w:rPr>
          <w:rFonts w:ascii="Times New Roman" w:hAnsi="Times New Roman" w:cs="Times New Roman"/>
          <w:sz w:val="24"/>
          <w:szCs w:val="24"/>
        </w:rPr>
      </w:pPr>
    </w:p>
    <w:p w14:paraId="4BB628FF" w14:textId="77777777" w:rsidR="0040758A" w:rsidRPr="002C134C" w:rsidRDefault="0040758A" w:rsidP="0040758A">
      <w:pPr>
        <w:rPr>
          <w:rFonts w:ascii="Times New Roman" w:hAnsi="Times New Roman" w:cs="Times New Roman"/>
          <w:sz w:val="24"/>
          <w:szCs w:val="24"/>
        </w:rPr>
      </w:pPr>
    </w:p>
    <w:p w14:paraId="4BB62900" w14:textId="77777777" w:rsidR="0040758A" w:rsidRPr="002C134C" w:rsidRDefault="0040758A" w:rsidP="0040758A">
      <w:pPr>
        <w:rPr>
          <w:rFonts w:ascii="Times New Roman" w:hAnsi="Times New Roman" w:cs="Times New Roman"/>
          <w:sz w:val="24"/>
          <w:szCs w:val="24"/>
        </w:rPr>
      </w:pPr>
    </w:p>
    <w:p w14:paraId="4BB62901" w14:textId="77777777" w:rsidR="0040758A" w:rsidRPr="002C134C" w:rsidRDefault="0040758A" w:rsidP="0040758A">
      <w:pPr>
        <w:ind w:left="720"/>
        <w:rPr>
          <w:rFonts w:ascii="Times New Roman" w:hAnsi="Times New Roman" w:cs="Times New Roman"/>
          <w:sz w:val="24"/>
          <w:szCs w:val="24"/>
        </w:rPr>
      </w:pPr>
      <w:r w:rsidRPr="002C134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BB629E7" wp14:editId="4BB629E8">
                <wp:simplePos x="0" y="0"/>
                <wp:positionH relativeFrom="column">
                  <wp:posOffset>-404811</wp:posOffset>
                </wp:positionH>
                <wp:positionV relativeFrom="paragraph">
                  <wp:posOffset>685165</wp:posOffset>
                </wp:positionV>
                <wp:extent cx="2771775" cy="1403985"/>
                <wp:effectExtent l="953"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71775" cy="1403985"/>
                        </a:xfrm>
                        <a:prstGeom prst="rect">
                          <a:avLst/>
                        </a:prstGeom>
                        <a:solidFill>
                          <a:srgbClr val="FFFFFF"/>
                        </a:solidFill>
                        <a:ln w="9525">
                          <a:noFill/>
                          <a:miter lim="800000"/>
                          <a:headEnd/>
                          <a:tailEnd/>
                        </a:ln>
                      </wps:spPr>
                      <wps:txbx>
                        <w:txbxContent>
                          <w:p w14:paraId="4BB629F3" w14:textId="77777777" w:rsidR="0040758A" w:rsidRPr="0027037B" w:rsidRDefault="0040758A" w:rsidP="0040758A">
                            <w:pPr>
                              <w:rPr>
                                <w:rFonts w:cstheme="minorHAnsi"/>
                                <w:sz w:val="20"/>
                                <w:szCs w:val="20"/>
                              </w:rPr>
                            </w:pPr>
                            <w:r w:rsidRPr="0027037B">
                              <w:rPr>
                                <w:rFonts w:cstheme="minorHAnsi"/>
                                <w:sz w:val="20"/>
                                <w:szCs w:val="20"/>
                              </w:rPr>
                              <w:t xml:space="preserve">Sexual Abuse Rate per 100,000 Child </w:t>
                            </w:r>
                            <w:proofErr w:type="gramStart"/>
                            <w:r w:rsidRPr="0027037B">
                              <w:rPr>
                                <w:rFonts w:cstheme="minorHAnsi"/>
                                <w:sz w:val="20"/>
                                <w:szCs w:val="20"/>
                              </w:rPr>
                              <w:t>Population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1.85pt;margin-top:53.95pt;width:218.25pt;height:110.55pt;rotation:-90;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" stroked="f">
                <v:textbox style="mso-fit-shape-to-text:t">
                  <w:txbxContent>
                    <w:p w:rsidR="0040758A" w:rsidRPr="0027037B" w:rsidRDefault="0040758A" w:rsidP="0040758A">
                      <w:pPr>
                        <w:rPr>
                          <w:rFonts w:cstheme="minorHAnsi"/>
                          <w:sz w:val="20"/>
                          <w:szCs w:val="20"/>
                        </w:rPr>
                      </w:pPr>
                      <w:r w:rsidRPr="0027037B">
                        <w:rPr>
                          <w:rFonts w:cstheme="minorHAnsi"/>
                          <w:sz w:val="20"/>
                          <w:szCs w:val="20"/>
                        </w:rPr>
                        <w:t xml:space="preserve">Sexual Abuse Rate per 100,000 Child </w:t>
                      </w:r>
                      <w:proofErr w:type="gramStart"/>
                      <w:r w:rsidRPr="0027037B">
                        <w:rPr>
                          <w:rFonts w:cstheme="minorHAnsi"/>
                          <w:sz w:val="20"/>
                          <w:szCs w:val="20"/>
                        </w:rPr>
                        <w:t>Population</w:t>
                      </w:r>
                      <w:proofErr w:type="gramEnd"/>
                    </w:p>
                  </w:txbxContent>
                </v:textbox>
              </v:shape>
            </w:pict>
          </mc:Fallback>
        </mc:AlternateContent>
      </w:r>
      <w:r w:rsidRPr="002C134C">
        <w:rPr>
          <w:rFonts w:ascii="Times New Roman" w:hAnsi="Times New Roman" w:cs="Times New Roman"/>
          <w:noProof/>
          <w:sz w:val="24"/>
          <w:szCs w:val="24"/>
        </w:rPr>
        <w:drawing>
          <wp:inline distT="0" distB="0" distL="0" distR="0" wp14:anchorId="4BB629E9" wp14:editId="4BB629EA">
            <wp:extent cx="4486275" cy="3400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275" cy="3400425"/>
                    </a:xfrm>
                    <a:prstGeom prst="rect">
                      <a:avLst/>
                    </a:prstGeom>
                    <a:noFill/>
                    <a:ln>
                      <a:noFill/>
                    </a:ln>
                  </pic:spPr>
                </pic:pic>
              </a:graphicData>
            </a:graphic>
          </wp:inline>
        </w:drawing>
      </w:r>
    </w:p>
    <w:p w14:paraId="4BB62902" w14:textId="77777777" w:rsidR="00126CC0" w:rsidRDefault="0040758A" w:rsidP="0040758A">
      <w:pPr>
        <w:autoSpaceDE w:val="0"/>
        <w:autoSpaceDN w:val="0"/>
        <w:adjustRightInd w:val="0"/>
        <w:rPr>
          <w:rFonts w:ascii="Times New Roman" w:hAnsi="Times New Roman" w:cs="Times New Roman"/>
          <w:sz w:val="24"/>
          <w:szCs w:val="24"/>
        </w:rPr>
      </w:pPr>
      <w:proofErr w:type="spellStart"/>
      <w:proofErr w:type="gramStart"/>
      <w:r w:rsidRPr="002C134C">
        <w:rPr>
          <w:rFonts w:ascii="Times New Roman" w:hAnsi="Times New Roman" w:cs="Times New Roman"/>
          <w:sz w:val="24"/>
          <w:szCs w:val="24"/>
        </w:rPr>
        <w:t>Groth</w:t>
      </w:r>
      <w:proofErr w:type="spellEnd"/>
      <w:r w:rsidRPr="002C134C">
        <w:rPr>
          <w:rFonts w:ascii="Times New Roman" w:hAnsi="Times New Roman" w:cs="Times New Roman"/>
          <w:sz w:val="24"/>
          <w:szCs w:val="24"/>
        </w:rPr>
        <w:t>, A.N., Hobson, W.F. and Gary, T.S. (1982).</w:t>
      </w:r>
      <w:proofErr w:type="gramEnd"/>
      <w:r w:rsidRPr="002C134C">
        <w:rPr>
          <w:rFonts w:ascii="Times New Roman" w:hAnsi="Times New Roman" w:cs="Times New Roman"/>
          <w:sz w:val="24"/>
          <w:szCs w:val="24"/>
        </w:rPr>
        <w:t xml:space="preserve">  The child molester: Clinical observations. </w:t>
      </w:r>
      <w:proofErr w:type="gramStart"/>
      <w:r w:rsidRPr="002C134C">
        <w:rPr>
          <w:rFonts w:ascii="Times New Roman" w:hAnsi="Times New Roman" w:cs="Times New Roman"/>
          <w:sz w:val="24"/>
          <w:szCs w:val="24"/>
        </w:rPr>
        <w:t>In J. Conte and D.A. Shore (Eds.).</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Social Work and Child Sexual Abuse.</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New York; Haworth.</w:t>
      </w:r>
      <w:proofErr w:type="gramEnd"/>
    </w:p>
    <w:p w14:paraId="4BB62903" w14:textId="77777777" w:rsidR="00126CC0" w:rsidRPr="000223EF" w:rsidRDefault="00126CC0" w:rsidP="00126CC0">
      <w:pPr>
        <w:rPr>
          <w:rFonts w:ascii="Times New Roman" w:hAnsi="Times New Roman" w:cs="Times New Roman"/>
          <w:sz w:val="24"/>
          <w:szCs w:val="24"/>
        </w:rPr>
      </w:pPr>
    </w:p>
    <w:p w14:paraId="4BB62904" w14:textId="77777777" w:rsidR="00A6417F" w:rsidRPr="002C134C" w:rsidRDefault="009525CE" w:rsidP="00A6417F">
      <w:pPr>
        <w:rPr>
          <w:rFonts w:ascii="Times New Roman" w:hAnsi="Times New Roman" w:cs="Times New Roman"/>
          <w:sz w:val="24"/>
          <w:szCs w:val="24"/>
        </w:rPr>
      </w:pPr>
      <w:r>
        <w:rPr>
          <w:rFonts w:ascii="Times New Roman" w:hAnsi="Times New Roman" w:cs="Times New Roman"/>
          <w:sz w:val="24"/>
          <w:szCs w:val="24"/>
        </w:rPr>
        <w:t>L</w:t>
      </w:r>
      <w:r w:rsidRPr="00D01E72">
        <w:rPr>
          <w:rFonts w:ascii="Times New Roman" w:hAnsi="Times New Roman" w:cs="Times New Roman"/>
          <w:sz w:val="24"/>
          <w:szCs w:val="24"/>
        </w:rPr>
        <w:t>-25:</w:t>
      </w:r>
      <w:r w:rsidR="00126CC0" w:rsidRPr="00D01E72">
        <w:rPr>
          <w:rFonts w:ascii="Times New Roman" w:hAnsi="Times New Roman" w:cs="Times New Roman"/>
          <w:sz w:val="24"/>
          <w:szCs w:val="24"/>
        </w:rPr>
        <w:tab/>
      </w:r>
      <w:r w:rsidR="00A6417F" w:rsidRPr="002C134C">
        <w:rPr>
          <w:rFonts w:ascii="Times New Roman" w:hAnsi="Times New Roman" w:cs="Times New Roman"/>
          <w:sz w:val="24"/>
          <w:szCs w:val="24"/>
        </w:rPr>
        <w:t>Fixated Offenders, 1:  Definition</w:t>
      </w:r>
    </w:p>
    <w:p w14:paraId="4BB62905" w14:textId="77777777" w:rsidR="00A6417F" w:rsidRPr="002C134C" w:rsidRDefault="00A6417F" w:rsidP="00A6417F">
      <w:pPr>
        <w:rPr>
          <w:rFonts w:ascii="Times New Roman" w:hAnsi="Times New Roman" w:cs="Times New Roman"/>
          <w:sz w:val="24"/>
          <w:szCs w:val="24"/>
        </w:rPr>
      </w:pPr>
      <w:r w:rsidRPr="002C134C">
        <w:rPr>
          <w:rFonts w:ascii="Times New Roman" w:hAnsi="Times New Roman" w:cs="Times New Roman"/>
          <w:sz w:val="24"/>
          <w:szCs w:val="24"/>
        </w:rPr>
        <w:lastRenderedPageBreak/>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191</w:t>
      </w:r>
    </w:p>
    <w:p w14:paraId="4BB62906" w14:textId="77777777" w:rsidR="00A6417F" w:rsidRPr="002C134C" w:rsidRDefault="00A6417F" w:rsidP="00A6417F">
      <w:pPr>
        <w:autoSpaceDE w:val="0"/>
        <w:autoSpaceDN w:val="0"/>
        <w:adjustRightInd w:val="0"/>
        <w:rPr>
          <w:rFonts w:ascii="Times New Roman" w:hAnsi="Times New Roman" w:cs="Times New Roman"/>
          <w:sz w:val="24"/>
          <w:szCs w:val="24"/>
        </w:rPr>
      </w:pPr>
    </w:p>
    <w:p w14:paraId="4BB62907" w14:textId="77777777" w:rsidR="00126CC0" w:rsidRPr="00D01E72" w:rsidRDefault="00A6417F" w:rsidP="00A6417F">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American Psychiatric Association.</w:t>
      </w:r>
      <w:proofErr w:type="gramEnd"/>
      <w:r w:rsidRPr="002C134C">
        <w:rPr>
          <w:rFonts w:ascii="Times New Roman" w:hAnsi="Times New Roman" w:cs="Times New Roman"/>
          <w:sz w:val="24"/>
          <w:szCs w:val="24"/>
        </w:rPr>
        <w:t xml:space="preserve">  Diagnostic and Statistical Manual of Mental Disorders: DSMIV-TR.  Washington, DC:  American Psychiatric Association.</w:t>
      </w:r>
    </w:p>
    <w:p w14:paraId="4BB62908" w14:textId="77777777" w:rsidR="00126CC0" w:rsidRPr="00D01E72" w:rsidRDefault="00126CC0" w:rsidP="00126CC0">
      <w:pPr>
        <w:rPr>
          <w:rFonts w:ascii="Times New Roman" w:hAnsi="Times New Roman" w:cs="Times New Roman"/>
          <w:sz w:val="16"/>
          <w:szCs w:val="16"/>
        </w:rPr>
      </w:pPr>
    </w:p>
    <w:p w14:paraId="4BB62909" w14:textId="77777777" w:rsidR="00A6417F" w:rsidRPr="002C134C" w:rsidRDefault="009525CE" w:rsidP="00A6417F">
      <w:pPr>
        <w:rPr>
          <w:rFonts w:ascii="Times New Roman" w:hAnsi="Times New Roman" w:cs="Times New Roman"/>
          <w:sz w:val="24"/>
          <w:szCs w:val="24"/>
        </w:rPr>
      </w:pPr>
      <w:r>
        <w:rPr>
          <w:rFonts w:ascii="Times New Roman" w:hAnsi="Times New Roman" w:cs="Times New Roman"/>
          <w:sz w:val="24"/>
          <w:szCs w:val="24"/>
        </w:rPr>
        <w:t>L-26:</w:t>
      </w:r>
      <w:r w:rsidR="00126CC0" w:rsidRPr="00D01E72">
        <w:rPr>
          <w:rFonts w:ascii="Times New Roman" w:hAnsi="Times New Roman" w:cs="Times New Roman"/>
          <w:sz w:val="24"/>
          <w:szCs w:val="24"/>
        </w:rPr>
        <w:tab/>
      </w:r>
      <w:r w:rsidR="00A6417F" w:rsidRPr="002C134C">
        <w:rPr>
          <w:rFonts w:ascii="Times New Roman" w:hAnsi="Times New Roman" w:cs="Times New Roman"/>
          <w:sz w:val="24"/>
          <w:szCs w:val="24"/>
        </w:rPr>
        <w:t>Regressed Offenders, 1:  Definition</w:t>
      </w:r>
    </w:p>
    <w:p w14:paraId="4BB6290A" w14:textId="77777777" w:rsidR="00126CC0" w:rsidRDefault="00A6417F" w:rsidP="00126CC0">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174, 176</w:t>
      </w:r>
    </w:p>
    <w:p w14:paraId="4BB6290B" w14:textId="77777777" w:rsidR="00126CC0" w:rsidRDefault="00126CC0" w:rsidP="00126CC0">
      <w:pPr>
        <w:rPr>
          <w:rFonts w:ascii="Times New Roman" w:hAnsi="Times New Roman" w:cs="Times New Roman"/>
          <w:sz w:val="24"/>
          <w:szCs w:val="24"/>
        </w:rPr>
      </w:pPr>
    </w:p>
    <w:p w14:paraId="4BB6290C" w14:textId="77777777" w:rsidR="00A6417F" w:rsidRPr="002C134C" w:rsidRDefault="009525CE" w:rsidP="00A6417F">
      <w:pPr>
        <w:rPr>
          <w:rFonts w:ascii="Times New Roman" w:hAnsi="Times New Roman" w:cs="Times New Roman"/>
          <w:sz w:val="24"/>
          <w:szCs w:val="24"/>
        </w:rPr>
      </w:pPr>
      <w:r>
        <w:rPr>
          <w:rFonts w:ascii="Times New Roman" w:hAnsi="Times New Roman" w:cs="Times New Roman"/>
          <w:sz w:val="24"/>
          <w:szCs w:val="24"/>
        </w:rPr>
        <w:t>L-27:</w:t>
      </w:r>
      <w:r w:rsidR="00126CC0">
        <w:rPr>
          <w:rFonts w:ascii="Times New Roman" w:hAnsi="Times New Roman" w:cs="Times New Roman"/>
          <w:sz w:val="24"/>
          <w:szCs w:val="24"/>
        </w:rPr>
        <w:tab/>
      </w:r>
      <w:r w:rsidR="00276BB1">
        <w:rPr>
          <w:rFonts w:ascii="Times New Roman" w:hAnsi="Times New Roman" w:cs="Times New Roman"/>
          <w:sz w:val="24"/>
          <w:szCs w:val="24"/>
        </w:rPr>
        <w:t xml:space="preserve">B. FBI Typologies:  </w:t>
      </w:r>
      <w:r w:rsidR="00276BB1" w:rsidRPr="002C134C">
        <w:rPr>
          <w:rFonts w:ascii="Times New Roman" w:hAnsi="Times New Roman" w:cs="Times New Roman"/>
          <w:sz w:val="24"/>
          <w:szCs w:val="24"/>
        </w:rPr>
        <w:t>Situational Offenders</w:t>
      </w:r>
      <w:r w:rsidR="00276BB1">
        <w:rPr>
          <w:rFonts w:ascii="Times New Roman" w:hAnsi="Times New Roman" w:cs="Times New Roman"/>
          <w:sz w:val="24"/>
          <w:szCs w:val="24"/>
        </w:rPr>
        <w:t>, 1</w:t>
      </w:r>
    </w:p>
    <w:p w14:paraId="4BB6290D" w14:textId="77777777" w:rsidR="00A6417F" w:rsidRPr="002C134C" w:rsidRDefault="00A6417F" w:rsidP="00A6417F">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177, 197</w:t>
      </w:r>
    </w:p>
    <w:p w14:paraId="4BB6290E" w14:textId="77777777" w:rsidR="00A6417F" w:rsidRPr="002C134C" w:rsidRDefault="00A6417F" w:rsidP="00A6417F">
      <w:pPr>
        <w:rPr>
          <w:rFonts w:ascii="Times New Roman" w:hAnsi="Times New Roman" w:cs="Times New Roman"/>
          <w:sz w:val="24"/>
          <w:szCs w:val="24"/>
        </w:rPr>
      </w:pPr>
    </w:p>
    <w:p w14:paraId="4BB6290F" w14:textId="77777777" w:rsidR="00126CC0" w:rsidRDefault="00A6417F" w:rsidP="00A6417F">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Holmes, R.M. and Holmes, S.T. (1996).</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Profiling Violent Crimes:  An Investigative Tool.</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Thousand Oaks, CA; Sage Publications.</w:t>
      </w:r>
      <w:proofErr w:type="gramEnd"/>
    </w:p>
    <w:p w14:paraId="4BB62910" w14:textId="77777777" w:rsidR="00126CC0" w:rsidRDefault="00126CC0" w:rsidP="00126CC0">
      <w:pPr>
        <w:rPr>
          <w:rFonts w:ascii="Times New Roman" w:hAnsi="Times New Roman" w:cs="Times New Roman"/>
          <w:sz w:val="24"/>
          <w:szCs w:val="24"/>
        </w:rPr>
      </w:pPr>
    </w:p>
    <w:p w14:paraId="4BB62911" w14:textId="77777777" w:rsidR="00A6417F" w:rsidRPr="002C134C" w:rsidRDefault="009525CE" w:rsidP="00A6417F">
      <w:pPr>
        <w:rPr>
          <w:rFonts w:ascii="Times New Roman" w:hAnsi="Times New Roman" w:cs="Times New Roman"/>
          <w:sz w:val="24"/>
          <w:szCs w:val="24"/>
        </w:rPr>
      </w:pPr>
      <w:r>
        <w:rPr>
          <w:rFonts w:ascii="Times New Roman" w:hAnsi="Times New Roman" w:cs="Times New Roman"/>
          <w:sz w:val="24"/>
          <w:szCs w:val="24"/>
        </w:rPr>
        <w:t>L-28:</w:t>
      </w:r>
      <w:r w:rsidR="00126CC0">
        <w:rPr>
          <w:rFonts w:ascii="Times New Roman" w:hAnsi="Times New Roman" w:cs="Times New Roman"/>
          <w:sz w:val="24"/>
          <w:szCs w:val="24"/>
        </w:rPr>
        <w:tab/>
      </w:r>
      <w:r w:rsidR="00276BB1">
        <w:rPr>
          <w:rFonts w:ascii="Times New Roman" w:hAnsi="Times New Roman" w:cs="Times New Roman"/>
          <w:sz w:val="24"/>
          <w:szCs w:val="24"/>
        </w:rPr>
        <w:t>FBI Typologies:  Preferential Offenders, 2</w:t>
      </w:r>
    </w:p>
    <w:p w14:paraId="4BB62912" w14:textId="77777777" w:rsidR="00A6417F" w:rsidRPr="002C134C" w:rsidRDefault="00A6417F" w:rsidP="00A6417F">
      <w:pPr>
        <w:rPr>
          <w:rFonts w:ascii="Times New Roman" w:hAnsi="Times New Roman" w:cs="Times New Roman"/>
          <w:sz w:val="24"/>
          <w:szCs w:val="24"/>
        </w:rPr>
      </w:pPr>
      <w:r w:rsidRPr="002C134C">
        <w:rPr>
          <w:rFonts w:ascii="Times New Roman" w:hAnsi="Times New Roman" w:cs="Times New Roman"/>
          <w:sz w:val="24"/>
          <w:szCs w:val="24"/>
        </w:rPr>
        <w:tab/>
        <w:t>Notes:  Nature and Scope, pp. 177, 197</w:t>
      </w:r>
    </w:p>
    <w:p w14:paraId="4BB62913" w14:textId="77777777" w:rsidR="00A6417F" w:rsidRPr="002C134C" w:rsidRDefault="00A6417F" w:rsidP="00A6417F">
      <w:pPr>
        <w:rPr>
          <w:rFonts w:ascii="Times New Roman" w:hAnsi="Times New Roman" w:cs="Times New Roman"/>
          <w:sz w:val="24"/>
          <w:szCs w:val="24"/>
        </w:rPr>
      </w:pPr>
    </w:p>
    <w:p w14:paraId="4BB62914" w14:textId="77777777" w:rsidR="00126CC0" w:rsidRDefault="00A6417F" w:rsidP="00A6417F">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Holmes, R.M. and Holmes, S.T. (1996).</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Profiling Violent Crimes:  An Investigative Tool.</w:t>
      </w:r>
      <w:proofErr w:type="gramEnd"/>
      <w:r w:rsidRPr="002C134C">
        <w:rPr>
          <w:rFonts w:ascii="Times New Roman" w:hAnsi="Times New Roman" w:cs="Times New Roman"/>
          <w:sz w:val="24"/>
          <w:szCs w:val="24"/>
        </w:rPr>
        <w:t xml:space="preserve">  </w:t>
      </w:r>
      <w:proofErr w:type="gramStart"/>
      <w:r w:rsidRPr="002C134C">
        <w:rPr>
          <w:rFonts w:ascii="Times New Roman" w:hAnsi="Times New Roman" w:cs="Times New Roman"/>
          <w:sz w:val="24"/>
          <w:szCs w:val="24"/>
        </w:rPr>
        <w:t>Thousand Oaks, CA; Sage Publications.</w:t>
      </w:r>
      <w:proofErr w:type="gramEnd"/>
    </w:p>
    <w:p w14:paraId="4BB62915" w14:textId="77777777" w:rsidR="00126CC0" w:rsidRDefault="00126CC0" w:rsidP="00126CC0">
      <w:pPr>
        <w:rPr>
          <w:rFonts w:ascii="Times New Roman" w:hAnsi="Times New Roman" w:cs="Times New Roman"/>
          <w:sz w:val="24"/>
          <w:szCs w:val="24"/>
        </w:rPr>
      </w:pPr>
    </w:p>
    <w:p w14:paraId="4BB62916" w14:textId="77777777" w:rsidR="00A6417F" w:rsidRPr="002C134C" w:rsidRDefault="009525CE" w:rsidP="00A6417F">
      <w:pPr>
        <w:rPr>
          <w:rFonts w:ascii="Times New Roman" w:hAnsi="Times New Roman" w:cs="Times New Roman"/>
          <w:sz w:val="24"/>
          <w:szCs w:val="24"/>
        </w:rPr>
      </w:pPr>
      <w:r>
        <w:rPr>
          <w:rFonts w:ascii="Times New Roman" w:hAnsi="Times New Roman" w:cs="Times New Roman"/>
          <w:sz w:val="24"/>
          <w:szCs w:val="24"/>
        </w:rPr>
        <w:t>L-29:</w:t>
      </w:r>
      <w:r w:rsidR="00126CC0">
        <w:rPr>
          <w:rFonts w:ascii="Times New Roman" w:hAnsi="Times New Roman" w:cs="Times New Roman"/>
          <w:sz w:val="24"/>
          <w:szCs w:val="24"/>
        </w:rPr>
        <w:tab/>
      </w:r>
      <w:r w:rsidR="00A6417F" w:rsidRPr="002C134C">
        <w:rPr>
          <w:rFonts w:ascii="Times New Roman" w:hAnsi="Times New Roman" w:cs="Times New Roman"/>
          <w:sz w:val="24"/>
          <w:szCs w:val="24"/>
        </w:rPr>
        <w:t>C</w:t>
      </w:r>
      <w:proofErr w:type="gramStart"/>
      <w:r w:rsidR="00A6417F" w:rsidRPr="002C134C">
        <w:rPr>
          <w:rFonts w:ascii="Times New Roman" w:hAnsi="Times New Roman" w:cs="Times New Roman"/>
          <w:sz w:val="24"/>
          <w:szCs w:val="24"/>
        </w:rPr>
        <w:t>.  Personality</w:t>
      </w:r>
      <w:proofErr w:type="gramEnd"/>
      <w:r w:rsidR="00A6417F" w:rsidRPr="002C134C">
        <w:rPr>
          <w:rFonts w:ascii="Times New Roman" w:hAnsi="Times New Roman" w:cs="Times New Roman"/>
          <w:sz w:val="24"/>
          <w:szCs w:val="24"/>
        </w:rPr>
        <w:t xml:space="preserve"> Characteristics of Clergy Offenders, 1</w:t>
      </w:r>
    </w:p>
    <w:p w14:paraId="4BB62917" w14:textId="77777777" w:rsidR="00A6417F" w:rsidRPr="002C134C" w:rsidRDefault="00A6417F" w:rsidP="00A6417F">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pp. 180-181, 202</w:t>
      </w:r>
    </w:p>
    <w:p w14:paraId="4BB62918" w14:textId="77777777" w:rsidR="00A6417F" w:rsidRPr="002C134C" w:rsidRDefault="00A6417F" w:rsidP="00A6417F">
      <w:pPr>
        <w:rPr>
          <w:rFonts w:ascii="Times New Roman" w:hAnsi="Times New Roman" w:cs="Times New Roman"/>
          <w:sz w:val="24"/>
          <w:szCs w:val="24"/>
        </w:rPr>
      </w:pPr>
    </w:p>
    <w:p w14:paraId="4BB62919" w14:textId="77777777" w:rsidR="00126CC0" w:rsidRDefault="00A6417F" w:rsidP="00A6417F">
      <w:pPr>
        <w:autoSpaceDE w:val="0"/>
        <w:autoSpaceDN w:val="0"/>
        <w:adjustRightInd w:val="0"/>
        <w:ind w:left="720"/>
        <w:rPr>
          <w:rFonts w:ascii="Times New Roman" w:hAnsi="Times New Roman" w:cs="Times New Roman"/>
          <w:sz w:val="24"/>
          <w:szCs w:val="24"/>
        </w:rPr>
      </w:pPr>
      <w:proofErr w:type="gramStart"/>
      <w:r w:rsidRPr="002C134C">
        <w:rPr>
          <w:rFonts w:ascii="Times New Roman" w:hAnsi="Times New Roman" w:cs="Times New Roman"/>
          <w:sz w:val="24"/>
          <w:szCs w:val="24"/>
        </w:rPr>
        <w:t>Plante, T.G., Manuel, G., &amp; Bryant, C. (1996).</w:t>
      </w:r>
      <w:proofErr w:type="gramEnd"/>
      <w:r w:rsidRPr="002C134C">
        <w:rPr>
          <w:rFonts w:ascii="Times New Roman" w:hAnsi="Times New Roman" w:cs="Times New Roman"/>
          <w:sz w:val="24"/>
          <w:szCs w:val="24"/>
        </w:rPr>
        <w:t xml:space="preserve">  Personality and cognitive functioning among hospitalized sexual offending Roman Catholic priests.  Pastoral Psychology, 45, 129-139.</w:t>
      </w:r>
    </w:p>
    <w:p w14:paraId="4BB6291A" w14:textId="77777777" w:rsidR="00126CC0" w:rsidRDefault="00126CC0" w:rsidP="00126CC0">
      <w:pPr>
        <w:rPr>
          <w:rFonts w:ascii="Times New Roman" w:hAnsi="Times New Roman" w:cs="Times New Roman"/>
          <w:sz w:val="24"/>
          <w:szCs w:val="24"/>
        </w:rPr>
      </w:pPr>
    </w:p>
    <w:p w14:paraId="4BB6291B" w14:textId="77777777" w:rsidR="00A6417F" w:rsidRPr="002C134C" w:rsidRDefault="009525CE" w:rsidP="00A6417F">
      <w:pPr>
        <w:rPr>
          <w:rFonts w:ascii="Times New Roman" w:hAnsi="Times New Roman" w:cs="Times New Roman"/>
          <w:sz w:val="24"/>
          <w:szCs w:val="24"/>
        </w:rPr>
      </w:pPr>
      <w:r>
        <w:rPr>
          <w:rFonts w:ascii="Times New Roman" w:hAnsi="Times New Roman" w:cs="Times New Roman"/>
          <w:sz w:val="24"/>
          <w:szCs w:val="24"/>
        </w:rPr>
        <w:t>L-30:</w:t>
      </w:r>
      <w:r w:rsidR="00126CC0">
        <w:rPr>
          <w:rFonts w:ascii="Times New Roman" w:hAnsi="Times New Roman" w:cs="Times New Roman"/>
          <w:sz w:val="24"/>
          <w:szCs w:val="24"/>
        </w:rPr>
        <w:tab/>
      </w:r>
      <w:r w:rsidR="00A6417F" w:rsidRPr="002C134C">
        <w:rPr>
          <w:rFonts w:ascii="Times New Roman" w:hAnsi="Times New Roman" w:cs="Times New Roman"/>
          <w:sz w:val="24"/>
          <w:szCs w:val="24"/>
        </w:rPr>
        <w:t>Personality Characteristics of Clergy Offenders, 2</w:t>
      </w:r>
    </w:p>
    <w:p w14:paraId="4BB6291C" w14:textId="77777777" w:rsidR="00A6417F" w:rsidRPr="002C134C" w:rsidRDefault="00A6417F" w:rsidP="00A6417F">
      <w:pPr>
        <w:rPr>
          <w:rFonts w:ascii="Times New Roman" w:hAnsi="Times New Roman" w:cs="Times New Roman"/>
          <w:sz w:val="24"/>
          <w:szCs w:val="24"/>
        </w:rPr>
      </w:pPr>
      <w:r w:rsidRPr="002C134C">
        <w:rPr>
          <w:rFonts w:ascii="Times New Roman" w:hAnsi="Times New Roman" w:cs="Times New Roman"/>
          <w:sz w:val="24"/>
          <w:szCs w:val="24"/>
        </w:rPr>
        <w:tab/>
        <w:t xml:space="preserve">Notes:  </w:t>
      </w:r>
      <w:r w:rsidRPr="002C134C">
        <w:rPr>
          <w:rFonts w:ascii="Times New Roman" w:hAnsi="Times New Roman" w:cs="Times New Roman"/>
          <w:i/>
          <w:sz w:val="24"/>
          <w:szCs w:val="24"/>
        </w:rPr>
        <w:t>Nature and Scope</w:t>
      </w:r>
      <w:r w:rsidRPr="002C134C">
        <w:rPr>
          <w:rFonts w:ascii="Times New Roman" w:hAnsi="Times New Roman" w:cs="Times New Roman"/>
          <w:sz w:val="24"/>
          <w:szCs w:val="24"/>
        </w:rPr>
        <w:t>, p, 181</w:t>
      </w:r>
    </w:p>
    <w:p w14:paraId="4BB6291D" w14:textId="77777777" w:rsidR="00A6417F" w:rsidRPr="002C134C" w:rsidRDefault="00A6417F" w:rsidP="00A6417F">
      <w:pPr>
        <w:rPr>
          <w:rFonts w:ascii="Times New Roman" w:hAnsi="Times New Roman" w:cs="Times New Roman"/>
          <w:sz w:val="24"/>
          <w:szCs w:val="24"/>
        </w:rPr>
      </w:pPr>
    </w:p>
    <w:p w14:paraId="4BB6291E" w14:textId="77777777" w:rsidR="00A6417F" w:rsidRPr="002C134C" w:rsidRDefault="00A6417F" w:rsidP="00A6417F">
      <w:pPr>
        <w:ind w:left="720"/>
        <w:rPr>
          <w:rFonts w:ascii="Times New Roman" w:hAnsi="Times New Roman" w:cs="Times New Roman"/>
          <w:sz w:val="24"/>
          <w:szCs w:val="24"/>
        </w:rPr>
      </w:pPr>
      <w:proofErr w:type="gramStart"/>
      <w:r w:rsidRPr="002C134C">
        <w:rPr>
          <w:rFonts w:ascii="Times New Roman" w:hAnsi="Times New Roman" w:cs="Times New Roman"/>
          <w:sz w:val="24"/>
          <w:szCs w:val="24"/>
        </w:rPr>
        <w:t xml:space="preserve">Irons, R. &amp; </w:t>
      </w:r>
      <w:proofErr w:type="spellStart"/>
      <w:r w:rsidRPr="002C134C">
        <w:rPr>
          <w:rFonts w:ascii="Times New Roman" w:hAnsi="Times New Roman" w:cs="Times New Roman"/>
          <w:sz w:val="24"/>
          <w:szCs w:val="24"/>
        </w:rPr>
        <w:t>Laaser</w:t>
      </w:r>
      <w:proofErr w:type="spellEnd"/>
      <w:r w:rsidRPr="002C134C">
        <w:rPr>
          <w:rFonts w:ascii="Times New Roman" w:hAnsi="Times New Roman" w:cs="Times New Roman"/>
          <w:sz w:val="24"/>
          <w:szCs w:val="24"/>
        </w:rPr>
        <w:t>, M.</w:t>
      </w:r>
      <w:proofErr w:type="gramEnd"/>
      <w:r w:rsidRPr="002C134C">
        <w:rPr>
          <w:rFonts w:ascii="Times New Roman" w:hAnsi="Times New Roman" w:cs="Times New Roman"/>
          <w:sz w:val="24"/>
          <w:szCs w:val="24"/>
        </w:rPr>
        <w:t xml:space="preserve">  (1994)</w:t>
      </w:r>
      <w:proofErr w:type="gramStart"/>
      <w:r w:rsidRPr="002C134C">
        <w:rPr>
          <w:rFonts w:ascii="Times New Roman" w:hAnsi="Times New Roman" w:cs="Times New Roman"/>
          <w:sz w:val="24"/>
          <w:szCs w:val="24"/>
        </w:rPr>
        <w:t>.  The</w:t>
      </w:r>
      <w:proofErr w:type="gramEnd"/>
      <w:r w:rsidRPr="002C134C">
        <w:rPr>
          <w:rFonts w:ascii="Times New Roman" w:hAnsi="Times New Roman" w:cs="Times New Roman"/>
          <w:sz w:val="24"/>
          <w:szCs w:val="24"/>
        </w:rPr>
        <w:t xml:space="preserve"> abduction of fidelity:  Sexual exploitation by clergy-Experience with inpatient assessment.  Sexual Addiction &amp; Compulsivity, 1, 119-129.</w:t>
      </w:r>
    </w:p>
    <w:p w14:paraId="4BB6291F" w14:textId="77777777" w:rsidR="00A6417F" w:rsidRPr="002C134C" w:rsidRDefault="00A6417F" w:rsidP="00A6417F">
      <w:pPr>
        <w:ind w:left="720"/>
        <w:rPr>
          <w:rFonts w:ascii="Times New Roman" w:hAnsi="Times New Roman" w:cs="Times New Roman"/>
          <w:sz w:val="24"/>
          <w:szCs w:val="24"/>
        </w:rPr>
      </w:pPr>
    </w:p>
    <w:p w14:paraId="4BB62920" w14:textId="77777777" w:rsidR="00A6417F" w:rsidRPr="002C134C" w:rsidRDefault="00A6417F" w:rsidP="00A6417F">
      <w:pPr>
        <w:ind w:left="720"/>
        <w:rPr>
          <w:rFonts w:ascii="Times New Roman" w:hAnsi="Times New Roman" w:cs="Times New Roman"/>
          <w:sz w:val="24"/>
          <w:szCs w:val="24"/>
        </w:rPr>
      </w:pPr>
      <w:r w:rsidRPr="002C134C">
        <w:rPr>
          <w:rFonts w:ascii="Times New Roman" w:hAnsi="Times New Roman" w:cs="Times New Roman"/>
          <w:sz w:val="24"/>
          <w:szCs w:val="24"/>
        </w:rPr>
        <w:t>Most of the individuals in the sample met the diagnosis for personality disorders with features of antisocial/psychopathic traits or paranoid, sadistic, or schizoid features.  The results also illustrate that narcissistic and dependent traits clustered and modeled together in an exploitive manner.</w:t>
      </w:r>
    </w:p>
    <w:p w14:paraId="4BB62921" w14:textId="77777777" w:rsidR="00A6417F" w:rsidRPr="002C134C" w:rsidRDefault="00A6417F" w:rsidP="00A6417F">
      <w:pPr>
        <w:ind w:left="720"/>
        <w:rPr>
          <w:rFonts w:ascii="Times New Roman" w:hAnsi="Times New Roman" w:cs="Times New Roman"/>
          <w:sz w:val="24"/>
          <w:szCs w:val="24"/>
        </w:rPr>
      </w:pPr>
    </w:p>
    <w:p w14:paraId="4BB62922" w14:textId="77777777" w:rsidR="00126CC0" w:rsidRDefault="00A6417F" w:rsidP="00A6417F">
      <w:pPr>
        <w:ind w:left="720"/>
        <w:rPr>
          <w:rFonts w:ascii="Times New Roman" w:hAnsi="Times New Roman" w:cs="Times New Roman"/>
          <w:sz w:val="24"/>
          <w:szCs w:val="24"/>
        </w:rPr>
      </w:pPr>
      <w:r w:rsidRPr="002C134C">
        <w:rPr>
          <w:rFonts w:ascii="Times New Roman" w:hAnsi="Times New Roman" w:cs="Times New Roman"/>
          <w:sz w:val="24"/>
          <w:szCs w:val="24"/>
        </w:rPr>
        <w:t xml:space="preserve">For results of other studies, see </w:t>
      </w:r>
      <w:r w:rsidRPr="002C134C">
        <w:rPr>
          <w:rFonts w:ascii="Times New Roman" w:hAnsi="Times New Roman" w:cs="Times New Roman"/>
          <w:sz w:val="24"/>
          <w:szCs w:val="24"/>
          <w:u w:val="single"/>
        </w:rPr>
        <w:t>Nature and Scope</w:t>
      </w:r>
      <w:r w:rsidRPr="002C134C">
        <w:rPr>
          <w:rFonts w:ascii="Times New Roman" w:hAnsi="Times New Roman" w:cs="Times New Roman"/>
          <w:sz w:val="24"/>
          <w:szCs w:val="24"/>
        </w:rPr>
        <w:t>, pp. 180-181.</w:t>
      </w:r>
    </w:p>
    <w:p w14:paraId="4BB62923" w14:textId="77777777" w:rsidR="00126CC0" w:rsidRDefault="00126CC0" w:rsidP="00126CC0">
      <w:pPr>
        <w:rPr>
          <w:rFonts w:ascii="Times New Roman" w:hAnsi="Times New Roman" w:cs="Times New Roman"/>
          <w:sz w:val="24"/>
          <w:szCs w:val="24"/>
        </w:rPr>
      </w:pPr>
    </w:p>
    <w:p w14:paraId="4BB62924" w14:textId="77777777" w:rsidR="00A6417F" w:rsidRPr="00AB5744" w:rsidRDefault="009525CE" w:rsidP="00E54F7A">
      <w:pPr>
        <w:ind w:left="720" w:hanging="720"/>
        <w:rPr>
          <w:rFonts w:ascii="Times New Roman" w:hAnsi="Times New Roman" w:cs="Times New Roman"/>
          <w:sz w:val="24"/>
          <w:szCs w:val="24"/>
        </w:rPr>
      </w:pPr>
      <w:r>
        <w:rPr>
          <w:rFonts w:ascii="Times New Roman" w:hAnsi="Times New Roman" w:cs="Times New Roman"/>
          <w:sz w:val="24"/>
          <w:szCs w:val="24"/>
        </w:rPr>
        <w:t>L-31:</w:t>
      </w:r>
      <w:r w:rsidR="00126CC0">
        <w:rPr>
          <w:rFonts w:ascii="Times New Roman" w:hAnsi="Times New Roman" w:cs="Times New Roman"/>
          <w:sz w:val="24"/>
          <w:szCs w:val="24"/>
        </w:rPr>
        <w:tab/>
      </w:r>
      <w:r w:rsidR="00A6417F" w:rsidRPr="00AB5744">
        <w:rPr>
          <w:rFonts w:ascii="Times New Roman" w:hAnsi="Times New Roman" w:cs="Times New Roman"/>
          <w:sz w:val="24"/>
          <w:szCs w:val="24"/>
        </w:rPr>
        <w:t>Onset of Abuse, 3:  Overcoming External Factors that May Prevent Abuse</w:t>
      </w:r>
      <w:r w:rsidR="00E54F7A">
        <w:rPr>
          <w:rFonts w:ascii="Times New Roman" w:hAnsi="Times New Roman" w:cs="Times New Roman"/>
          <w:sz w:val="24"/>
          <w:szCs w:val="24"/>
        </w:rPr>
        <w:t xml:space="preserve"> </w:t>
      </w:r>
      <w:r w:rsidR="00A6417F" w:rsidRPr="00AB5744">
        <w:rPr>
          <w:rFonts w:ascii="Times New Roman" w:hAnsi="Times New Roman" w:cs="Times New Roman"/>
          <w:sz w:val="24"/>
          <w:szCs w:val="24"/>
        </w:rPr>
        <w:t xml:space="preserve">from </w:t>
      </w:r>
      <w:r w:rsidR="00E54F7A">
        <w:rPr>
          <w:rFonts w:ascii="Times New Roman" w:hAnsi="Times New Roman" w:cs="Times New Roman"/>
          <w:sz w:val="24"/>
          <w:szCs w:val="24"/>
        </w:rPr>
        <w:t>O</w:t>
      </w:r>
      <w:r w:rsidR="00A6417F" w:rsidRPr="00AB5744">
        <w:rPr>
          <w:rFonts w:ascii="Times New Roman" w:hAnsi="Times New Roman" w:cs="Times New Roman"/>
          <w:sz w:val="24"/>
          <w:szCs w:val="24"/>
        </w:rPr>
        <w:t>ccurring</w:t>
      </w:r>
    </w:p>
    <w:p w14:paraId="4BB62925" w14:textId="77777777" w:rsidR="00A6417F" w:rsidRPr="00AB5744" w:rsidRDefault="00A6417F" w:rsidP="00A6417F">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99</w:t>
      </w:r>
      <w:r w:rsidR="00E54F7A">
        <w:rPr>
          <w:rFonts w:ascii="Times New Roman" w:hAnsi="Times New Roman" w:cs="Times New Roman"/>
          <w:sz w:val="24"/>
          <w:szCs w:val="24"/>
        </w:rPr>
        <w:t xml:space="preserve"> and endnotes</w:t>
      </w:r>
      <w:r w:rsidR="0055728E">
        <w:rPr>
          <w:rFonts w:ascii="Times New Roman" w:hAnsi="Times New Roman" w:cs="Times New Roman"/>
          <w:sz w:val="24"/>
          <w:szCs w:val="24"/>
        </w:rPr>
        <w:t xml:space="preserve"> 437 and 438</w:t>
      </w:r>
    </w:p>
    <w:p w14:paraId="4BB62926" w14:textId="77777777" w:rsidR="00A6417F" w:rsidRPr="00AB5744" w:rsidRDefault="00A6417F" w:rsidP="00A6417F">
      <w:pPr>
        <w:autoSpaceDE w:val="0"/>
        <w:autoSpaceDN w:val="0"/>
        <w:adjustRightInd w:val="0"/>
        <w:rPr>
          <w:rFonts w:ascii="Times New Roman" w:eastAsia="GoudyStd" w:hAnsi="Times New Roman" w:cs="Times New Roman"/>
          <w:sz w:val="24"/>
          <w:szCs w:val="24"/>
        </w:rPr>
      </w:pPr>
    </w:p>
    <w:p w14:paraId="4BB62927" w14:textId="77777777" w:rsidR="00126CC0" w:rsidRPr="00A6417F" w:rsidRDefault="00A6417F" w:rsidP="00A6417F">
      <w:pPr>
        <w:autoSpaceDE w:val="0"/>
        <w:autoSpaceDN w:val="0"/>
        <w:adjustRightInd w:val="0"/>
        <w:ind w:left="720"/>
        <w:rPr>
          <w:rFonts w:ascii="Times New Roman" w:eastAsia="GoudyStd" w:hAnsi="Times New Roman" w:cs="Times New Roman"/>
          <w:sz w:val="24"/>
          <w:szCs w:val="24"/>
        </w:rPr>
      </w:pPr>
      <w:r w:rsidRPr="00AB5744">
        <w:rPr>
          <w:rFonts w:ascii="Times New Roman" w:eastAsia="GoudyStd" w:hAnsi="Times New Roman" w:cs="Times New Roman"/>
          <w:sz w:val="24"/>
          <w:szCs w:val="24"/>
        </w:rPr>
        <w:t>Grooming is a premeditated behavior intended to manipulate the potential victim into complying with the sexual abuse.</w:t>
      </w:r>
      <w:r w:rsidRPr="00AB5744">
        <w:rPr>
          <w:rFonts w:ascii="Times New Roman" w:eastAsia="GoudyStd" w:hAnsi="Times New Roman" w:cs="Times New Roman"/>
          <w:sz w:val="24"/>
          <w:szCs w:val="24"/>
          <w:vertAlign w:val="superscript"/>
        </w:rPr>
        <w:t>437</w:t>
      </w:r>
      <w:r w:rsidRPr="00AB5744">
        <w:rPr>
          <w:rFonts w:ascii="Times New Roman" w:eastAsia="GoudyStd" w:hAnsi="Times New Roman" w:cs="Times New Roman"/>
          <w:sz w:val="24"/>
          <w:szCs w:val="24"/>
        </w:rPr>
        <w:t xml:space="preserve">  Pryor describes several methods by which child sexual abusers approach and engage their victims in sexual behavior, including verbal </w:t>
      </w:r>
      <w:r w:rsidRPr="00AB5744">
        <w:rPr>
          <w:rFonts w:ascii="Times New Roman" w:eastAsia="GoudyStd" w:hAnsi="Times New Roman" w:cs="Times New Roman"/>
          <w:sz w:val="24"/>
          <w:szCs w:val="24"/>
        </w:rPr>
        <w:lastRenderedPageBreak/>
        <w:t>and/or physical coercion, seduction, games, and enticements.</w:t>
      </w:r>
      <w:r w:rsidRPr="00AB5744">
        <w:rPr>
          <w:rFonts w:ascii="Times New Roman" w:eastAsia="GoudyStd" w:hAnsi="Times New Roman" w:cs="Times New Roman"/>
          <w:sz w:val="24"/>
          <w:szCs w:val="24"/>
          <w:vertAlign w:val="superscript"/>
        </w:rPr>
        <w:t>438</w:t>
      </w:r>
      <w:r w:rsidRPr="00AB5744">
        <w:rPr>
          <w:rFonts w:ascii="Times New Roman" w:eastAsia="GoudyStd" w:hAnsi="Times New Roman" w:cs="Times New Roman"/>
          <w:sz w:val="24"/>
          <w:szCs w:val="24"/>
        </w:rPr>
        <w:t xml:space="preserve">  He explains how they are able to manipulate their victims into sexual compliance and how offenders either continue the manipulation or adjust it in order to continue with the abuse.</w:t>
      </w:r>
    </w:p>
    <w:p w14:paraId="4BB62928" w14:textId="77777777" w:rsidR="00A6417F" w:rsidRDefault="00A6417F" w:rsidP="00126CC0">
      <w:pPr>
        <w:rPr>
          <w:rFonts w:ascii="Times New Roman" w:hAnsi="Times New Roman" w:cs="Times New Roman"/>
          <w:sz w:val="24"/>
          <w:szCs w:val="24"/>
        </w:rPr>
      </w:pPr>
    </w:p>
    <w:p w14:paraId="4BB62929" w14:textId="77777777" w:rsidR="00A6417F" w:rsidRPr="00AB5744" w:rsidRDefault="009525CE" w:rsidP="00A6417F">
      <w:pPr>
        <w:rPr>
          <w:rFonts w:ascii="Times New Roman" w:hAnsi="Times New Roman" w:cs="Times New Roman"/>
          <w:sz w:val="24"/>
          <w:szCs w:val="24"/>
        </w:rPr>
      </w:pPr>
      <w:r>
        <w:rPr>
          <w:rFonts w:ascii="Times New Roman" w:hAnsi="Times New Roman" w:cs="Times New Roman"/>
          <w:sz w:val="24"/>
          <w:szCs w:val="24"/>
        </w:rPr>
        <w:t>L-32:</w:t>
      </w:r>
      <w:r w:rsidR="00A6417F">
        <w:rPr>
          <w:rFonts w:ascii="Times New Roman" w:hAnsi="Times New Roman" w:cs="Times New Roman"/>
          <w:sz w:val="24"/>
          <w:szCs w:val="24"/>
        </w:rPr>
        <w:tab/>
      </w:r>
      <w:r w:rsidR="00E54F7A">
        <w:rPr>
          <w:rFonts w:ascii="Times New Roman" w:hAnsi="Times New Roman" w:cs="Times New Roman"/>
          <w:sz w:val="24"/>
          <w:szCs w:val="24"/>
        </w:rPr>
        <w:t xml:space="preserve">C. </w:t>
      </w:r>
      <w:r w:rsidR="00A6417F" w:rsidRPr="00AB5744">
        <w:rPr>
          <w:rFonts w:ascii="Times New Roman" w:hAnsi="Times New Roman" w:cs="Times New Roman"/>
          <w:sz w:val="24"/>
          <w:szCs w:val="24"/>
        </w:rPr>
        <w:t>Grooming Behavior</w:t>
      </w:r>
    </w:p>
    <w:p w14:paraId="4BB6292A" w14:textId="77777777" w:rsidR="00A6417F" w:rsidRPr="00AB5744" w:rsidRDefault="00A6417F" w:rsidP="00A6417F">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pp. 102, 202</w:t>
      </w:r>
    </w:p>
    <w:p w14:paraId="4BB6292B" w14:textId="77777777" w:rsidR="00A6417F" w:rsidRPr="00AB5744" w:rsidRDefault="00A6417F" w:rsidP="00A6417F">
      <w:pPr>
        <w:rPr>
          <w:rFonts w:ascii="Times New Roman" w:hAnsi="Times New Roman" w:cs="Times New Roman"/>
          <w:sz w:val="24"/>
          <w:szCs w:val="24"/>
        </w:rPr>
      </w:pPr>
    </w:p>
    <w:p w14:paraId="4BB6292C" w14:textId="77777777" w:rsidR="00A6417F" w:rsidRPr="00AB5744" w:rsidRDefault="00A6417F" w:rsidP="00A6417F">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The tactics used by offenders depend somewhat on the potential victim’s response to the tactic. If an offender encounters little to no resistance from the potential victim, he will continue to use the same tactic repeatedly.  If, however, some resistance is encountered, the offender may either change the tactic and/or become more forceful in his endeavor.</w:t>
      </w:r>
    </w:p>
    <w:p w14:paraId="4BB6292D" w14:textId="77777777" w:rsidR="00A6417F" w:rsidRPr="00AB5744" w:rsidRDefault="00A6417F" w:rsidP="00A6417F">
      <w:pPr>
        <w:autoSpaceDE w:val="0"/>
        <w:autoSpaceDN w:val="0"/>
        <w:adjustRightInd w:val="0"/>
        <w:ind w:left="720"/>
        <w:rPr>
          <w:rFonts w:ascii="Times New Roman" w:hAnsi="Times New Roman" w:cs="Times New Roman"/>
          <w:sz w:val="24"/>
          <w:szCs w:val="24"/>
        </w:rPr>
      </w:pPr>
    </w:p>
    <w:p w14:paraId="4BB6292E" w14:textId="77777777" w:rsidR="00A6417F" w:rsidRDefault="00A6417F" w:rsidP="00A6417F">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 xml:space="preserve">Pryor, D.W. (1996).  </w:t>
      </w:r>
      <w:r w:rsidRPr="00AB5744">
        <w:rPr>
          <w:rFonts w:ascii="Times New Roman" w:hAnsi="Times New Roman" w:cs="Times New Roman"/>
          <w:sz w:val="24"/>
          <w:szCs w:val="24"/>
          <w:u w:val="single"/>
        </w:rPr>
        <w:t>Unspeakable Acts:  Why Men Sexually Abuse Children</w:t>
      </w:r>
      <w:r w:rsidRPr="00AB5744">
        <w:rPr>
          <w:rFonts w:ascii="Times New Roman" w:hAnsi="Times New Roman" w:cs="Times New Roman"/>
          <w:sz w:val="24"/>
          <w:szCs w:val="24"/>
        </w:rPr>
        <w:t>.  New York: New York University Press.</w:t>
      </w:r>
    </w:p>
    <w:p w14:paraId="4BB6292F" w14:textId="77777777" w:rsidR="00A6417F" w:rsidRDefault="00A6417F" w:rsidP="00126CC0">
      <w:pPr>
        <w:rPr>
          <w:rFonts w:ascii="Times New Roman" w:hAnsi="Times New Roman" w:cs="Times New Roman"/>
          <w:sz w:val="24"/>
          <w:szCs w:val="24"/>
        </w:rPr>
      </w:pPr>
    </w:p>
    <w:p w14:paraId="4BB62930" w14:textId="77777777" w:rsidR="00A6417F" w:rsidRPr="00AB5744" w:rsidRDefault="009525CE" w:rsidP="00A6417F">
      <w:pPr>
        <w:rPr>
          <w:rFonts w:ascii="Times New Roman" w:hAnsi="Times New Roman" w:cs="Times New Roman"/>
          <w:sz w:val="24"/>
          <w:szCs w:val="24"/>
        </w:rPr>
      </w:pPr>
      <w:r>
        <w:rPr>
          <w:rFonts w:ascii="Times New Roman" w:hAnsi="Times New Roman" w:cs="Times New Roman"/>
          <w:sz w:val="24"/>
          <w:szCs w:val="24"/>
        </w:rPr>
        <w:t>L-33:</w:t>
      </w:r>
      <w:r w:rsidR="00A6417F">
        <w:rPr>
          <w:rFonts w:ascii="Times New Roman" w:hAnsi="Times New Roman" w:cs="Times New Roman"/>
          <w:sz w:val="24"/>
          <w:szCs w:val="24"/>
        </w:rPr>
        <w:tab/>
      </w:r>
      <w:r w:rsidR="00A6417F" w:rsidRPr="00AB5744">
        <w:rPr>
          <w:rFonts w:ascii="Times New Roman" w:hAnsi="Times New Roman" w:cs="Times New Roman"/>
          <w:sz w:val="24"/>
          <w:szCs w:val="24"/>
        </w:rPr>
        <w:t>Grooming 2, Seduction and Testing of a Child</w:t>
      </w:r>
    </w:p>
    <w:p w14:paraId="4BB62931" w14:textId="77777777" w:rsidR="00A6417F" w:rsidRDefault="00A6417F" w:rsidP="00126CC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14:paraId="4BB62932" w14:textId="77777777" w:rsidR="00A6417F" w:rsidRDefault="00A6417F" w:rsidP="00126CC0">
      <w:pPr>
        <w:rPr>
          <w:rFonts w:ascii="Times New Roman" w:hAnsi="Times New Roman" w:cs="Times New Roman"/>
          <w:sz w:val="24"/>
          <w:szCs w:val="24"/>
        </w:rPr>
      </w:pPr>
    </w:p>
    <w:p w14:paraId="4BB62933" w14:textId="77777777" w:rsidR="00A6417F" w:rsidRPr="00AB5744" w:rsidRDefault="009525CE" w:rsidP="00A6417F">
      <w:pPr>
        <w:rPr>
          <w:rFonts w:ascii="Times New Roman" w:hAnsi="Times New Roman" w:cs="Times New Roman"/>
          <w:sz w:val="24"/>
          <w:szCs w:val="24"/>
        </w:rPr>
      </w:pPr>
      <w:r>
        <w:rPr>
          <w:rFonts w:ascii="Times New Roman" w:hAnsi="Times New Roman" w:cs="Times New Roman"/>
          <w:sz w:val="24"/>
          <w:szCs w:val="24"/>
        </w:rPr>
        <w:t>L-34:</w:t>
      </w:r>
      <w:r w:rsidR="00A6417F">
        <w:rPr>
          <w:rFonts w:ascii="Times New Roman" w:hAnsi="Times New Roman" w:cs="Times New Roman"/>
          <w:sz w:val="24"/>
          <w:szCs w:val="24"/>
        </w:rPr>
        <w:tab/>
      </w:r>
      <w:r w:rsidR="00A6417F" w:rsidRPr="00AB5744">
        <w:rPr>
          <w:rFonts w:ascii="Times New Roman" w:hAnsi="Times New Roman" w:cs="Times New Roman"/>
          <w:sz w:val="24"/>
          <w:szCs w:val="24"/>
        </w:rPr>
        <w:t>Grooming 3, Emotional Manipulation and Verbal Coercion</w:t>
      </w:r>
    </w:p>
    <w:p w14:paraId="4BB62934" w14:textId="77777777" w:rsidR="00A6417F" w:rsidRDefault="00A6417F" w:rsidP="00126CC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14:paraId="4BB62935" w14:textId="77777777" w:rsidR="00A6417F" w:rsidRDefault="00A6417F" w:rsidP="00126CC0">
      <w:pPr>
        <w:rPr>
          <w:rFonts w:ascii="Times New Roman" w:hAnsi="Times New Roman" w:cs="Times New Roman"/>
          <w:sz w:val="24"/>
          <w:szCs w:val="24"/>
        </w:rPr>
      </w:pPr>
    </w:p>
    <w:p w14:paraId="4BB62936" w14:textId="77777777" w:rsidR="00A6417F" w:rsidRPr="00AB5744" w:rsidRDefault="009525CE" w:rsidP="00A6417F">
      <w:pPr>
        <w:rPr>
          <w:rFonts w:ascii="Times New Roman" w:hAnsi="Times New Roman" w:cs="Times New Roman"/>
          <w:sz w:val="24"/>
          <w:szCs w:val="24"/>
        </w:rPr>
      </w:pPr>
      <w:r>
        <w:rPr>
          <w:rFonts w:ascii="Times New Roman" w:hAnsi="Times New Roman" w:cs="Times New Roman"/>
          <w:sz w:val="24"/>
          <w:szCs w:val="24"/>
        </w:rPr>
        <w:t>L-35:</w:t>
      </w:r>
      <w:r w:rsidR="00A6417F">
        <w:rPr>
          <w:rFonts w:ascii="Times New Roman" w:hAnsi="Times New Roman" w:cs="Times New Roman"/>
          <w:sz w:val="24"/>
          <w:szCs w:val="24"/>
        </w:rPr>
        <w:tab/>
      </w:r>
      <w:r w:rsidR="00A6417F" w:rsidRPr="00AB5744">
        <w:rPr>
          <w:rFonts w:ascii="Times New Roman" w:hAnsi="Times New Roman" w:cs="Times New Roman"/>
          <w:sz w:val="24"/>
          <w:szCs w:val="24"/>
        </w:rPr>
        <w:t>Grooming 4, Catching the Victim by Surprise</w:t>
      </w:r>
    </w:p>
    <w:p w14:paraId="4BB62937" w14:textId="77777777" w:rsidR="00A6417F" w:rsidRDefault="00A6417F" w:rsidP="00126CC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xml:space="preserve">, p. 172;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103</w:t>
      </w:r>
    </w:p>
    <w:p w14:paraId="4BB62938" w14:textId="77777777" w:rsidR="00A6417F" w:rsidRDefault="00A6417F" w:rsidP="00126CC0">
      <w:pPr>
        <w:rPr>
          <w:rFonts w:ascii="Times New Roman" w:hAnsi="Times New Roman" w:cs="Times New Roman"/>
          <w:sz w:val="24"/>
          <w:szCs w:val="24"/>
        </w:rPr>
      </w:pPr>
    </w:p>
    <w:p w14:paraId="4BB62939" w14:textId="77777777" w:rsidR="00BB4BE6" w:rsidRPr="00AB5744" w:rsidRDefault="009525CE" w:rsidP="00BB4BE6">
      <w:pPr>
        <w:rPr>
          <w:rFonts w:ascii="Times New Roman" w:hAnsi="Times New Roman" w:cs="Times New Roman"/>
          <w:sz w:val="24"/>
          <w:szCs w:val="24"/>
        </w:rPr>
      </w:pPr>
      <w:r>
        <w:rPr>
          <w:rFonts w:ascii="Times New Roman" w:hAnsi="Times New Roman" w:cs="Times New Roman"/>
          <w:sz w:val="24"/>
          <w:szCs w:val="24"/>
        </w:rPr>
        <w:t>L-36:</w:t>
      </w:r>
      <w:r w:rsidR="00BB4BE6">
        <w:rPr>
          <w:rFonts w:ascii="Times New Roman" w:hAnsi="Times New Roman" w:cs="Times New Roman"/>
          <w:sz w:val="24"/>
          <w:szCs w:val="24"/>
        </w:rPr>
        <w:tab/>
      </w:r>
      <w:r w:rsidR="00BB4BE6" w:rsidRPr="00AB5744">
        <w:rPr>
          <w:rFonts w:ascii="Times New Roman" w:hAnsi="Times New Roman" w:cs="Times New Roman"/>
          <w:sz w:val="24"/>
          <w:szCs w:val="24"/>
        </w:rPr>
        <w:t>Grooming 5, Using Verbal or Physical Force</w:t>
      </w:r>
    </w:p>
    <w:p w14:paraId="4BB6293A" w14:textId="77777777" w:rsidR="00A6417F" w:rsidRDefault="00BB4BE6" w:rsidP="00126CC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14:paraId="4BB6293B" w14:textId="77777777" w:rsidR="00A6417F" w:rsidRDefault="00A6417F" w:rsidP="00126CC0">
      <w:pPr>
        <w:rPr>
          <w:rFonts w:ascii="Times New Roman" w:hAnsi="Times New Roman" w:cs="Times New Roman"/>
          <w:sz w:val="24"/>
          <w:szCs w:val="24"/>
        </w:rPr>
      </w:pPr>
    </w:p>
    <w:p w14:paraId="4BB6293C" w14:textId="77777777" w:rsidR="00BB4BE6" w:rsidRPr="00AB5744" w:rsidRDefault="009525CE" w:rsidP="00BB4BE6">
      <w:pPr>
        <w:rPr>
          <w:rFonts w:ascii="Times New Roman" w:hAnsi="Times New Roman" w:cs="Times New Roman"/>
          <w:sz w:val="24"/>
          <w:szCs w:val="24"/>
        </w:rPr>
      </w:pPr>
      <w:r>
        <w:rPr>
          <w:rFonts w:ascii="Times New Roman" w:hAnsi="Times New Roman" w:cs="Times New Roman"/>
          <w:sz w:val="24"/>
          <w:szCs w:val="24"/>
        </w:rPr>
        <w:t>L-37:</w:t>
      </w:r>
      <w:r w:rsidR="00BB4BE6">
        <w:rPr>
          <w:rFonts w:ascii="Times New Roman" w:hAnsi="Times New Roman" w:cs="Times New Roman"/>
          <w:sz w:val="24"/>
          <w:szCs w:val="24"/>
        </w:rPr>
        <w:tab/>
      </w:r>
      <w:r w:rsidR="00BB4BE6" w:rsidRPr="00AB5744">
        <w:rPr>
          <w:rFonts w:ascii="Times New Roman" w:hAnsi="Times New Roman" w:cs="Times New Roman"/>
          <w:sz w:val="24"/>
          <w:szCs w:val="24"/>
        </w:rPr>
        <w:t>Grooming 6, Disguising Sexual Advances</w:t>
      </w:r>
    </w:p>
    <w:p w14:paraId="4BB6293D" w14:textId="77777777" w:rsidR="00BB4BE6" w:rsidRPr="00AB5744" w:rsidRDefault="00BB4BE6" w:rsidP="00BB4BE6">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172</w:t>
      </w:r>
    </w:p>
    <w:p w14:paraId="4BB6293E" w14:textId="77777777" w:rsidR="00BB4BE6" w:rsidRPr="00AB5744" w:rsidRDefault="00BB4BE6" w:rsidP="00BB4BE6">
      <w:pPr>
        <w:rPr>
          <w:rFonts w:ascii="Times New Roman" w:hAnsi="Times New Roman" w:cs="Times New Roman"/>
          <w:sz w:val="24"/>
          <w:szCs w:val="24"/>
        </w:rPr>
      </w:pPr>
    </w:p>
    <w:p w14:paraId="4BB6293F" w14:textId="77777777" w:rsidR="00A6417F" w:rsidRDefault="00BB4BE6" w:rsidP="00BB4BE6">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The most methodical and deliberate tactic of engaging a victim in sex involves a process of initially introducing the victim to the idea of sex and then gradually engaging them in sexual activity.  Pryor describes this tactic as turning the victim out.  For example, the offender will begin by displaying himself in the nude or introducing the victim to pornography.  Then there is a period of rationalizing that sex is okay.  This may be followed by fondling the victim or having the victim fondle him, all the while rationalizing that sex is okay and possibly verbally praising the victim for his/her efforts.  This exchange slowly builds up to more serious sexual acts and possibly to the point where the victim is being rewarded with gifts for his/her participation.</w:t>
      </w:r>
    </w:p>
    <w:p w14:paraId="4BB62940" w14:textId="77777777" w:rsidR="00A6417F" w:rsidRDefault="00A6417F" w:rsidP="00126CC0">
      <w:pPr>
        <w:rPr>
          <w:rFonts w:ascii="Times New Roman" w:hAnsi="Times New Roman" w:cs="Times New Roman"/>
          <w:sz w:val="24"/>
          <w:szCs w:val="24"/>
        </w:rPr>
      </w:pPr>
    </w:p>
    <w:p w14:paraId="4BB62941" w14:textId="77777777" w:rsidR="00BB4BE6" w:rsidRPr="00AB5744" w:rsidRDefault="009525CE" w:rsidP="00BB4BE6">
      <w:pPr>
        <w:rPr>
          <w:rFonts w:ascii="Times New Roman" w:hAnsi="Times New Roman" w:cs="Times New Roman"/>
          <w:sz w:val="24"/>
          <w:szCs w:val="24"/>
        </w:rPr>
      </w:pPr>
      <w:r>
        <w:rPr>
          <w:rFonts w:ascii="Times New Roman" w:hAnsi="Times New Roman" w:cs="Times New Roman"/>
          <w:sz w:val="24"/>
          <w:szCs w:val="24"/>
        </w:rPr>
        <w:t>L-38:</w:t>
      </w:r>
      <w:r w:rsidR="00BB4BE6">
        <w:rPr>
          <w:rFonts w:ascii="Times New Roman" w:hAnsi="Times New Roman" w:cs="Times New Roman"/>
          <w:sz w:val="24"/>
          <w:szCs w:val="24"/>
        </w:rPr>
        <w:tab/>
      </w:r>
      <w:r w:rsidR="00BB4BE6" w:rsidRPr="00AB5744">
        <w:rPr>
          <w:rFonts w:ascii="Times New Roman" w:hAnsi="Times New Roman" w:cs="Times New Roman"/>
          <w:sz w:val="24"/>
          <w:szCs w:val="24"/>
        </w:rPr>
        <w:t>Grooming 7, Using Alcohol and Drugs</w:t>
      </w:r>
    </w:p>
    <w:p w14:paraId="4BB62942" w14:textId="77777777" w:rsidR="00A6417F" w:rsidRDefault="00BB4BE6" w:rsidP="00126CC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103</w:t>
      </w:r>
    </w:p>
    <w:p w14:paraId="4BB62943" w14:textId="77777777" w:rsidR="00A6417F" w:rsidRDefault="00A6417F" w:rsidP="00126CC0">
      <w:pPr>
        <w:rPr>
          <w:rFonts w:ascii="Times New Roman" w:hAnsi="Times New Roman" w:cs="Times New Roman"/>
          <w:sz w:val="24"/>
          <w:szCs w:val="24"/>
        </w:rPr>
      </w:pPr>
    </w:p>
    <w:p w14:paraId="4BB62944" w14:textId="77777777" w:rsidR="00BB4BE6" w:rsidRPr="00AB5744" w:rsidRDefault="009525CE" w:rsidP="00BB4BE6">
      <w:pPr>
        <w:rPr>
          <w:rFonts w:ascii="Times New Roman" w:hAnsi="Times New Roman" w:cs="Times New Roman"/>
          <w:sz w:val="24"/>
          <w:szCs w:val="24"/>
        </w:rPr>
      </w:pPr>
      <w:r>
        <w:rPr>
          <w:rFonts w:ascii="Times New Roman" w:hAnsi="Times New Roman" w:cs="Times New Roman"/>
          <w:sz w:val="24"/>
          <w:szCs w:val="24"/>
        </w:rPr>
        <w:t>L-39:</w:t>
      </w:r>
      <w:r w:rsidR="00BB4BE6">
        <w:rPr>
          <w:rFonts w:ascii="Times New Roman" w:hAnsi="Times New Roman" w:cs="Times New Roman"/>
          <w:sz w:val="24"/>
          <w:szCs w:val="24"/>
        </w:rPr>
        <w:tab/>
      </w:r>
      <w:r w:rsidR="00BB4BE6" w:rsidRPr="00AB5744">
        <w:rPr>
          <w:rFonts w:ascii="Times New Roman" w:hAnsi="Times New Roman" w:cs="Times New Roman"/>
          <w:sz w:val="24"/>
          <w:szCs w:val="24"/>
        </w:rPr>
        <w:t>Grooming 8, Building Relationships with the Families of the Victims</w:t>
      </w:r>
    </w:p>
    <w:p w14:paraId="4BB62945" w14:textId="77777777" w:rsidR="00A6417F" w:rsidRDefault="00BB4BE6" w:rsidP="00126CC0">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Causes and Context</w:t>
      </w:r>
      <w:r w:rsidRPr="00AB5744">
        <w:rPr>
          <w:rFonts w:ascii="Times New Roman" w:hAnsi="Times New Roman" w:cs="Times New Roman"/>
          <w:sz w:val="24"/>
          <w:szCs w:val="24"/>
        </w:rPr>
        <w:t>, p. 103</w:t>
      </w:r>
    </w:p>
    <w:p w14:paraId="4BB62946" w14:textId="77777777" w:rsidR="00A6417F" w:rsidRDefault="00A6417F" w:rsidP="00126CC0">
      <w:pPr>
        <w:rPr>
          <w:rFonts w:ascii="Times New Roman" w:hAnsi="Times New Roman" w:cs="Times New Roman"/>
          <w:sz w:val="24"/>
          <w:szCs w:val="24"/>
        </w:rPr>
      </w:pPr>
    </w:p>
    <w:p w14:paraId="4BB62947" w14:textId="77777777" w:rsidR="00BB4BE6" w:rsidRPr="00AB5744" w:rsidRDefault="009525CE" w:rsidP="00BB4BE6">
      <w:pPr>
        <w:rPr>
          <w:rFonts w:ascii="Times New Roman" w:hAnsi="Times New Roman" w:cs="Times New Roman"/>
          <w:sz w:val="24"/>
          <w:szCs w:val="24"/>
        </w:rPr>
      </w:pPr>
      <w:r>
        <w:rPr>
          <w:rFonts w:ascii="Times New Roman" w:hAnsi="Times New Roman" w:cs="Times New Roman"/>
          <w:sz w:val="24"/>
          <w:szCs w:val="24"/>
        </w:rPr>
        <w:lastRenderedPageBreak/>
        <w:t>L-40:</w:t>
      </w:r>
      <w:r w:rsidR="00BB4BE6">
        <w:rPr>
          <w:rFonts w:ascii="Times New Roman" w:hAnsi="Times New Roman" w:cs="Times New Roman"/>
          <w:sz w:val="24"/>
          <w:szCs w:val="24"/>
        </w:rPr>
        <w:tab/>
      </w:r>
      <w:r w:rsidR="00BB4BE6" w:rsidRPr="00AB5744">
        <w:rPr>
          <w:rFonts w:ascii="Times New Roman" w:hAnsi="Times New Roman" w:cs="Times New Roman"/>
          <w:sz w:val="24"/>
          <w:szCs w:val="24"/>
        </w:rPr>
        <w:t>Grooming 9, Effects of Grooming over Time</w:t>
      </w:r>
    </w:p>
    <w:p w14:paraId="4BB62948" w14:textId="77777777" w:rsidR="00BB4BE6" w:rsidRPr="00AB5744" w:rsidRDefault="00BB4BE6" w:rsidP="00BB4BE6">
      <w:pPr>
        <w:rPr>
          <w:rFonts w:ascii="Times New Roman" w:hAnsi="Times New Roman" w:cs="Times New Roman"/>
          <w:sz w:val="24"/>
          <w:szCs w:val="24"/>
        </w:rPr>
      </w:pPr>
      <w:r w:rsidRPr="00AB5744">
        <w:rPr>
          <w:rFonts w:ascii="Times New Roman" w:hAnsi="Times New Roman" w:cs="Times New Roman"/>
          <w:sz w:val="24"/>
          <w:szCs w:val="24"/>
        </w:rPr>
        <w:tab/>
        <w:t xml:space="preserve">Notes:  </w:t>
      </w:r>
      <w:r w:rsidRPr="00AB5744">
        <w:rPr>
          <w:rFonts w:ascii="Times New Roman" w:hAnsi="Times New Roman" w:cs="Times New Roman"/>
          <w:i/>
          <w:sz w:val="24"/>
          <w:szCs w:val="24"/>
        </w:rPr>
        <w:t>Nature and Scope</w:t>
      </w:r>
      <w:r w:rsidRPr="00AB5744">
        <w:rPr>
          <w:rFonts w:ascii="Times New Roman" w:hAnsi="Times New Roman" w:cs="Times New Roman"/>
          <w:sz w:val="24"/>
          <w:szCs w:val="24"/>
        </w:rPr>
        <w:t>, p. 173</w:t>
      </w:r>
    </w:p>
    <w:p w14:paraId="4BB62949" w14:textId="77777777" w:rsidR="00BB4BE6" w:rsidRPr="00AB5744" w:rsidRDefault="00BB4BE6" w:rsidP="00BB4BE6">
      <w:pPr>
        <w:rPr>
          <w:rFonts w:ascii="Times New Roman" w:hAnsi="Times New Roman" w:cs="Times New Roman"/>
          <w:sz w:val="24"/>
          <w:szCs w:val="24"/>
        </w:rPr>
      </w:pPr>
    </w:p>
    <w:p w14:paraId="4BB6294A" w14:textId="77777777" w:rsidR="00A6417F" w:rsidRDefault="00BB4BE6" w:rsidP="00BB4BE6">
      <w:pPr>
        <w:autoSpaceDE w:val="0"/>
        <w:autoSpaceDN w:val="0"/>
        <w:adjustRightInd w:val="0"/>
        <w:ind w:left="720"/>
        <w:rPr>
          <w:rFonts w:ascii="Times New Roman" w:hAnsi="Times New Roman" w:cs="Times New Roman"/>
          <w:sz w:val="24"/>
          <w:szCs w:val="24"/>
        </w:rPr>
      </w:pPr>
      <w:r w:rsidRPr="00AB5744">
        <w:rPr>
          <w:rFonts w:ascii="Times New Roman" w:hAnsi="Times New Roman" w:cs="Times New Roman"/>
          <w:sz w:val="24"/>
          <w:szCs w:val="24"/>
        </w:rPr>
        <w:t>When offenders set out to groom a victim, they will usually use tactics that have previously proved successful in gaining their victim’s compliance.  However, given that offenders attend to their victim’s response, they are open to changing their tactics if an approach proves unsuccessful.</w:t>
      </w:r>
    </w:p>
    <w:p w14:paraId="4BB6294B" w14:textId="77777777" w:rsidR="00A6417F" w:rsidRDefault="00A6417F" w:rsidP="00126CC0">
      <w:pPr>
        <w:rPr>
          <w:rFonts w:ascii="Times New Roman" w:hAnsi="Times New Roman" w:cs="Times New Roman"/>
          <w:sz w:val="24"/>
          <w:szCs w:val="24"/>
        </w:rPr>
      </w:pPr>
    </w:p>
    <w:p w14:paraId="4BB6294C" w14:textId="77777777" w:rsidR="00931F6D" w:rsidRPr="001B7D83" w:rsidRDefault="009525CE" w:rsidP="00931F6D">
      <w:pPr>
        <w:rPr>
          <w:rFonts w:ascii="Times New Roman" w:hAnsi="Times New Roman" w:cs="Times New Roman"/>
          <w:sz w:val="24"/>
          <w:szCs w:val="24"/>
        </w:rPr>
      </w:pPr>
      <w:r>
        <w:rPr>
          <w:rFonts w:ascii="Times New Roman" w:hAnsi="Times New Roman" w:cs="Times New Roman"/>
          <w:sz w:val="24"/>
          <w:szCs w:val="24"/>
        </w:rPr>
        <w:t>L-41:</w:t>
      </w:r>
      <w:r w:rsidR="00931F6D">
        <w:rPr>
          <w:rFonts w:ascii="Times New Roman" w:hAnsi="Times New Roman" w:cs="Times New Roman"/>
          <w:sz w:val="24"/>
          <w:szCs w:val="24"/>
        </w:rPr>
        <w:tab/>
      </w:r>
      <w:r w:rsidR="00931F6D" w:rsidRPr="001B7D83">
        <w:rPr>
          <w:rFonts w:ascii="Times New Roman" w:hAnsi="Times New Roman" w:cs="Times New Roman"/>
          <w:sz w:val="24"/>
          <w:szCs w:val="24"/>
        </w:rPr>
        <w:t>Five Ways to Prevent Abuse by Implementing Situational Crime Prevention Models</w:t>
      </w:r>
    </w:p>
    <w:p w14:paraId="4BB6294D" w14:textId="77777777" w:rsidR="00931F6D" w:rsidRPr="001B7D83" w:rsidRDefault="00931F6D" w:rsidP="00931F6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120-121</w:t>
      </w:r>
    </w:p>
    <w:p w14:paraId="4BB6294E" w14:textId="77777777" w:rsidR="00931F6D" w:rsidRPr="001B7D83" w:rsidRDefault="00931F6D" w:rsidP="00931F6D">
      <w:pPr>
        <w:rPr>
          <w:rFonts w:ascii="Times New Roman" w:hAnsi="Times New Roman" w:cs="Times New Roman"/>
          <w:sz w:val="24"/>
          <w:szCs w:val="24"/>
        </w:rPr>
      </w:pPr>
    </w:p>
    <w:p w14:paraId="4BB6294F"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Crime-prevention techniques, as depicted in Table 5.1, range from “hard” to “soft” approaches.  Hard strategies (such as blockading the cockpit on airplanes that make the pilots inaccessible to potential terrorists) incapacitate targets and make it impossible for the crime to be committed.  In other words, the suspect desires to commit the crime, but the implemented SCP strategies prevent him or her from accomplishing the illegal act. Soft techniques (such humanizing potential victims) reduce situational prompts/cues that increase a person’s motivation to commit a crime during a specific event. These techniques, in turn, prevent a crime from occurring at a particular time.</w:t>
      </w:r>
    </w:p>
    <w:p w14:paraId="4BB62950"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p>
    <w:p w14:paraId="4BB62951" w14:textId="77777777" w:rsidR="00931F6D" w:rsidRPr="001B7D83" w:rsidRDefault="00931F6D" w:rsidP="00931F6D">
      <w:pPr>
        <w:pStyle w:val="ListParagraph"/>
        <w:numPr>
          <w:ilvl w:val="0"/>
          <w:numId w:val="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Target harden</w:t>
      </w:r>
    </w:p>
    <w:p w14:paraId="4BB62952" w14:textId="77777777" w:rsidR="00931F6D" w:rsidRPr="001B7D83" w:rsidRDefault="00931F6D" w:rsidP="00931F6D">
      <w:pPr>
        <w:pStyle w:val="ListParagraph"/>
        <w:numPr>
          <w:ilvl w:val="0"/>
          <w:numId w:val="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Steering column locks and immobilizers</w:t>
      </w:r>
    </w:p>
    <w:p w14:paraId="4BB62953" w14:textId="77777777" w:rsidR="00931F6D" w:rsidRPr="001B7D83" w:rsidRDefault="00931F6D" w:rsidP="00931F6D">
      <w:pPr>
        <w:pStyle w:val="ListParagraph"/>
        <w:numPr>
          <w:ilvl w:val="0"/>
          <w:numId w:val="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Anti-robbery screens</w:t>
      </w:r>
    </w:p>
    <w:p w14:paraId="4BB62954" w14:textId="77777777" w:rsidR="00931F6D" w:rsidRPr="001B7D83" w:rsidRDefault="00931F6D" w:rsidP="00931F6D">
      <w:pPr>
        <w:pStyle w:val="ListParagraph"/>
        <w:numPr>
          <w:ilvl w:val="0"/>
          <w:numId w:val="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Tamper-proof packaging</w:t>
      </w:r>
    </w:p>
    <w:p w14:paraId="4BB62955" w14:textId="77777777" w:rsidR="00931F6D" w:rsidRPr="001B7D83" w:rsidRDefault="00931F6D" w:rsidP="00931F6D">
      <w:pPr>
        <w:pStyle w:val="ListParagraph"/>
        <w:numPr>
          <w:ilvl w:val="0"/>
          <w:numId w:val="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access to facilities</w:t>
      </w:r>
    </w:p>
    <w:p w14:paraId="4BB62956" w14:textId="77777777" w:rsidR="00931F6D" w:rsidRPr="001B7D83" w:rsidRDefault="00931F6D" w:rsidP="00931F6D">
      <w:pPr>
        <w:pStyle w:val="ListParagraph"/>
        <w:numPr>
          <w:ilvl w:val="0"/>
          <w:numId w:val="5"/>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Entry phones</w:t>
      </w:r>
    </w:p>
    <w:p w14:paraId="4BB62957" w14:textId="77777777" w:rsidR="00931F6D" w:rsidRPr="001B7D83" w:rsidRDefault="00931F6D" w:rsidP="00931F6D">
      <w:pPr>
        <w:pStyle w:val="ListParagraph"/>
        <w:numPr>
          <w:ilvl w:val="0"/>
          <w:numId w:val="5"/>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Electronic card access</w:t>
      </w:r>
    </w:p>
    <w:p w14:paraId="4BB62958" w14:textId="77777777" w:rsidR="00931F6D" w:rsidRPr="001B7D83" w:rsidRDefault="00931F6D" w:rsidP="00931F6D">
      <w:pPr>
        <w:pStyle w:val="ListParagraph"/>
        <w:numPr>
          <w:ilvl w:val="0"/>
          <w:numId w:val="5"/>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Baggage screening</w:t>
      </w:r>
    </w:p>
    <w:p w14:paraId="4BB62959" w14:textId="77777777" w:rsidR="00931F6D" w:rsidRPr="001B7D83" w:rsidRDefault="00931F6D" w:rsidP="00931F6D">
      <w:pPr>
        <w:pStyle w:val="ListParagraph"/>
        <w:numPr>
          <w:ilvl w:val="0"/>
          <w:numId w:val="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Screen exits</w:t>
      </w:r>
    </w:p>
    <w:p w14:paraId="4BB6295A" w14:textId="77777777" w:rsidR="00931F6D" w:rsidRPr="001B7D83" w:rsidRDefault="00931F6D" w:rsidP="00931F6D">
      <w:pPr>
        <w:pStyle w:val="ListParagraph"/>
        <w:numPr>
          <w:ilvl w:val="0"/>
          <w:numId w:val="6"/>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Ticket needed for exit</w:t>
      </w:r>
    </w:p>
    <w:p w14:paraId="4BB6295B" w14:textId="77777777" w:rsidR="00931F6D" w:rsidRPr="001B7D83" w:rsidRDefault="00931F6D" w:rsidP="00931F6D">
      <w:pPr>
        <w:pStyle w:val="ListParagraph"/>
        <w:numPr>
          <w:ilvl w:val="0"/>
          <w:numId w:val="6"/>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Export documents</w:t>
      </w:r>
    </w:p>
    <w:p w14:paraId="4BB6295C" w14:textId="77777777" w:rsidR="00931F6D" w:rsidRPr="001B7D83" w:rsidRDefault="00931F6D" w:rsidP="00931F6D">
      <w:pPr>
        <w:pStyle w:val="ListParagraph"/>
        <w:numPr>
          <w:ilvl w:val="0"/>
          <w:numId w:val="6"/>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Electronic merchandise tags</w:t>
      </w:r>
    </w:p>
    <w:p w14:paraId="4BB6295D" w14:textId="77777777" w:rsidR="00931F6D" w:rsidRPr="001B7D83" w:rsidRDefault="00931F6D" w:rsidP="00931F6D">
      <w:pPr>
        <w:pStyle w:val="ListParagraph"/>
        <w:numPr>
          <w:ilvl w:val="0"/>
          <w:numId w:val="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Deflect offenders</w:t>
      </w:r>
    </w:p>
    <w:p w14:paraId="4BB6295E" w14:textId="77777777" w:rsidR="00931F6D" w:rsidRPr="001B7D83" w:rsidRDefault="00931F6D" w:rsidP="00931F6D">
      <w:pPr>
        <w:pStyle w:val="ListParagraph"/>
        <w:numPr>
          <w:ilvl w:val="0"/>
          <w:numId w:val="7"/>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Street closures</w:t>
      </w:r>
    </w:p>
    <w:p w14:paraId="4BB6295F" w14:textId="77777777" w:rsidR="00931F6D" w:rsidRPr="001B7D83" w:rsidRDefault="00931F6D" w:rsidP="00931F6D">
      <w:pPr>
        <w:pStyle w:val="ListParagraph"/>
        <w:numPr>
          <w:ilvl w:val="0"/>
          <w:numId w:val="7"/>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Separate bathrooms for women</w:t>
      </w:r>
    </w:p>
    <w:p w14:paraId="4BB62960" w14:textId="77777777" w:rsidR="00931F6D" w:rsidRPr="001B7D83" w:rsidRDefault="00931F6D" w:rsidP="00931F6D">
      <w:pPr>
        <w:pStyle w:val="ListParagraph"/>
        <w:numPr>
          <w:ilvl w:val="0"/>
          <w:numId w:val="7"/>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Disperse pubs/bars</w:t>
      </w:r>
    </w:p>
    <w:p w14:paraId="4BB62961" w14:textId="77777777" w:rsidR="00931F6D" w:rsidRPr="001B7D83" w:rsidRDefault="00931F6D" w:rsidP="00931F6D">
      <w:pPr>
        <w:pStyle w:val="ListParagraph"/>
        <w:numPr>
          <w:ilvl w:val="0"/>
          <w:numId w:val="4"/>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tools/weapons</w:t>
      </w:r>
    </w:p>
    <w:p w14:paraId="4BB62962" w14:textId="77777777" w:rsidR="00931F6D" w:rsidRPr="001B7D83" w:rsidRDefault="00931F6D" w:rsidP="00931F6D">
      <w:pPr>
        <w:pStyle w:val="ListParagraph"/>
        <w:numPr>
          <w:ilvl w:val="0"/>
          <w:numId w:val="8"/>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“Smart” guns</w:t>
      </w:r>
    </w:p>
    <w:p w14:paraId="4BB62963" w14:textId="77777777" w:rsidR="00931F6D" w:rsidRPr="001B7D83" w:rsidRDefault="00931F6D" w:rsidP="00931F6D">
      <w:pPr>
        <w:pStyle w:val="ListParagraph"/>
        <w:numPr>
          <w:ilvl w:val="0"/>
          <w:numId w:val="8"/>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disabling stolen cell phones</w:t>
      </w:r>
    </w:p>
    <w:p w14:paraId="4BB62964" w14:textId="77777777" w:rsidR="00A6417F" w:rsidRPr="00931F6D" w:rsidRDefault="00931F6D" w:rsidP="00126CC0">
      <w:pPr>
        <w:pStyle w:val="ListParagraph"/>
        <w:numPr>
          <w:ilvl w:val="0"/>
          <w:numId w:val="8"/>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Restrict spray paint sales to juveniles</w:t>
      </w:r>
    </w:p>
    <w:p w14:paraId="4BB62965" w14:textId="77777777" w:rsidR="00A6417F" w:rsidRDefault="00A6417F" w:rsidP="00126CC0">
      <w:pPr>
        <w:rPr>
          <w:rFonts w:ascii="Times New Roman" w:hAnsi="Times New Roman" w:cs="Times New Roman"/>
          <w:sz w:val="24"/>
          <w:szCs w:val="24"/>
        </w:rPr>
      </w:pPr>
    </w:p>
    <w:p w14:paraId="4BB62966" w14:textId="77777777" w:rsidR="0055728E" w:rsidRDefault="0055728E" w:rsidP="00931F6D">
      <w:pPr>
        <w:rPr>
          <w:rFonts w:ascii="Times New Roman" w:hAnsi="Times New Roman" w:cs="Times New Roman"/>
          <w:sz w:val="24"/>
          <w:szCs w:val="24"/>
        </w:rPr>
      </w:pPr>
    </w:p>
    <w:p w14:paraId="4BB62967" w14:textId="77777777" w:rsidR="00931F6D" w:rsidRPr="001B7D83" w:rsidRDefault="009525CE" w:rsidP="00931F6D">
      <w:pPr>
        <w:rPr>
          <w:rFonts w:ascii="Times New Roman" w:hAnsi="Times New Roman" w:cs="Times New Roman"/>
          <w:sz w:val="24"/>
          <w:szCs w:val="24"/>
        </w:rPr>
      </w:pPr>
      <w:r>
        <w:rPr>
          <w:rFonts w:ascii="Times New Roman" w:hAnsi="Times New Roman" w:cs="Times New Roman"/>
          <w:sz w:val="24"/>
          <w:szCs w:val="24"/>
        </w:rPr>
        <w:t>L-42</w:t>
      </w:r>
      <w:r w:rsidR="00931F6D">
        <w:rPr>
          <w:rFonts w:ascii="Times New Roman" w:hAnsi="Times New Roman" w:cs="Times New Roman"/>
          <w:sz w:val="24"/>
          <w:szCs w:val="24"/>
        </w:rPr>
        <w:t>:</w:t>
      </w:r>
      <w:r w:rsidR="00931F6D">
        <w:rPr>
          <w:rFonts w:ascii="Times New Roman" w:hAnsi="Times New Roman" w:cs="Times New Roman"/>
          <w:sz w:val="24"/>
          <w:szCs w:val="24"/>
        </w:rPr>
        <w:tab/>
      </w:r>
      <w:r w:rsidR="00931F6D" w:rsidRPr="001B7D83">
        <w:rPr>
          <w:rFonts w:ascii="Times New Roman" w:hAnsi="Times New Roman" w:cs="Times New Roman"/>
          <w:sz w:val="24"/>
          <w:szCs w:val="24"/>
        </w:rPr>
        <w:t>Five Ways to Prevent Abuse, 2</w:t>
      </w:r>
    </w:p>
    <w:p w14:paraId="4BB62968" w14:textId="77777777" w:rsidR="00931F6D" w:rsidRPr="001B7D83" w:rsidRDefault="00931F6D" w:rsidP="00931F6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120-121</w:t>
      </w:r>
    </w:p>
    <w:p w14:paraId="4BB62969" w14:textId="77777777" w:rsidR="0055728E" w:rsidRDefault="0055728E" w:rsidP="00931F6D">
      <w:pPr>
        <w:autoSpaceDE w:val="0"/>
        <w:autoSpaceDN w:val="0"/>
        <w:adjustRightInd w:val="0"/>
        <w:ind w:left="360"/>
        <w:rPr>
          <w:rFonts w:ascii="Times New Roman" w:eastAsia="GoudyStd" w:hAnsi="Times New Roman" w:cs="Times New Roman"/>
          <w:sz w:val="24"/>
          <w:szCs w:val="24"/>
        </w:rPr>
      </w:pPr>
    </w:p>
    <w:p w14:paraId="4BB6296A" w14:textId="77777777" w:rsidR="00931F6D" w:rsidRPr="001B7D83" w:rsidRDefault="00931F6D" w:rsidP="00931F6D">
      <w:pPr>
        <w:autoSpaceDE w:val="0"/>
        <w:autoSpaceDN w:val="0"/>
        <w:adjustRightInd w:val="0"/>
        <w:ind w:left="360"/>
        <w:rPr>
          <w:rFonts w:ascii="Times New Roman" w:eastAsia="GoudyStd" w:hAnsi="Times New Roman" w:cs="Times New Roman"/>
          <w:sz w:val="24"/>
          <w:szCs w:val="24"/>
        </w:rPr>
      </w:pPr>
      <w:r w:rsidRPr="001B7D83">
        <w:rPr>
          <w:rFonts w:ascii="Times New Roman" w:eastAsia="GoudyStd" w:hAnsi="Times New Roman" w:cs="Times New Roman"/>
          <w:sz w:val="24"/>
          <w:szCs w:val="24"/>
        </w:rPr>
        <w:lastRenderedPageBreak/>
        <w:t>By regularly surveying priests, administrative staff, and parishioners about their responses to, and satisfaction with, the priests with whom they have contact, dioceses are more likely to be alerted to questionable behavior that might have been undetected in the past.  By sending a clear signal to all members of a parish community that their responses to individual priests are valuable, diocesan leaders open avenues of communication and gain early notice of problems.</w:t>
      </w:r>
    </w:p>
    <w:p w14:paraId="4BB6296B" w14:textId="77777777" w:rsidR="00931F6D" w:rsidRPr="001B7D83" w:rsidRDefault="00931F6D" w:rsidP="00931F6D">
      <w:pPr>
        <w:autoSpaceDE w:val="0"/>
        <w:autoSpaceDN w:val="0"/>
        <w:adjustRightInd w:val="0"/>
        <w:rPr>
          <w:rFonts w:ascii="Times New Roman" w:eastAsia="GoudyStd" w:hAnsi="Times New Roman" w:cs="Times New Roman"/>
          <w:sz w:val="24"/>
          <w:szCs w:val="24"/>
        </w:rPr>
      </w:pPr>
    </w:p>
    <w:p w14:paraId="4BB6296C"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Extend guardianship</w:t>
      </w:r>
    </w:p>
    <w:p w14:paraId="4BB6296D"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Take routine precautions:  go out in group at night, leave signs of occupancy, carry phone</w:t>
      </w:r>
    </w:p>
    <w:p w14:paraId="4BB6296E"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“Cocoon” neighborhood watch</w:t>
      </w:r>
    </w:p>
    <w:p w14:paraId="4BB6296F"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Assist natural surveillance</w:t>
      </w:r>
    </w:p>
    <w:p w14:paraId="4BB62970" w14:textId="77777777" w:rsidR="00931F6D" w:rsidRPr="001B7D83" w:rsidRDefault="00931F6D" w:rsidP="00931F6D">
      <w:pPr>
        <w:pStyle w:val="ListParagraph"/>
        <w:numPr>
          <w:ilvl w:val="0"/>
          <w:numId w:val="9"/>
        </w:numPr>
        <w:rPr>
          <w:rFonts w:ascii="Times New Roman" w:hAnsi="Times New Roman" w:cs="Times New Roman"/>
          <w:sz w:val="24"/>
          <w:szCs w:val="24"/>
        </w:rPr>
      </w:pPr>
      <w:r w:rsidRPr="001B7D83">
        <w:rPr>
          <w:rFonts w:ascii="Times New Roman" w:hAnsi="Times New Roman" w:cs="Times New Roman"/>
          <w:sz w:val="24"/>
          <w:szCs w:val="24"/>
        </w:rPr>
        <w:t>Improved street lighting</w:t>
      </w:r>
    </w:p>
    <w:p w14:paraId="4BB62971" w14:textId="77777777" w:rsidR="00931F6D" w:rsidRPr="001B7D83" w:rsidRDefault="00931F6D" w:rsidP="00931F6D">
      <w:pPr>
        <w:pStyle w:val="ListParagraph"/>
        <w:numPr>
          <w:ilvl w:val="0"/>
          <w:numId w:val="9"/>
        </w:numPr>
        <w:rPr>
          <w:rFonts w:ascii="Times New Roman" w:hAnsi="Times New Roman" w:cs="Times New Roman"/>
          <w:sz w:val="24"/>
          <w:szCs w:val="24"/>
        </w:rPr>
      </w:pPr>
      <w:r w:rsidRPr="001B7D83">
        <w:rPr>
          <w:rFonts w:ascii="Times New Roman" w:hAnsi="Times New Roman" w:cs="Times New Roman"/>
          <w:sz w:val="24"/>
          <w:szCs w:val="24"/>
        </w:rPr>
        <w:t>Defensible space design</w:t>
      </w:r>
    </w:p>
    <w:p w14:paraId="4BB62972" w14:textId="77777777" w:rsidR="00931F6D" w:rsidRPr="001B7D83" w:rsidRDefault="00931F6D" w:rsidP="00931F6D">
      <w:pPr>
        <w:pStyle w:val="ListParagraph"/>
        <w:numPr>
          <w:ilvl w:val="0"/>
          <w:numId w:val="9"/>
        </w:numPr>
        <w:rPr>
          <w:rFonts w:ascii="Times New Roman" w:hAnsi="Times New Roman" w:cs="Times New Roman"/>
          <w:sz w:val="24"/>
          <w:szCs w:val="24"/>
        </w:rPr>
      </w:pPr>
      <w:r w:rsidRPr="001B7D83">
        <w:rPr>
          <w:rFonts w:ascii="Times New Roman" w:hAnsi="Times New Roman" w:cs="Times New Roman"/>
          <w:sz w:val="24"/>
          <w:szCs w:val="24"/>
        </w:rPr>
        <w:t>Support whistleblowers</w:t>
      </w:r>
    </w:p>
    <w:p w14:paraId="4BB62973"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Reduce anonymity</w:t>
      </w:r>
    </w:p>
    <w:p w14:paraId="4BB62974" w14:textId="77777777" w:rsidR="00931F6D" w:rsidRPr="001B7D83" w:rsidRDefault="00931F6D" w:rsidP="00931F6D">
      <w:pPr>
        <w:pStyle w:val="ListParagraph"/>
        <w:numPr>
          <w:ilvl w:val="0"/>
          <w:numId w:val="10"/>
        </w:numPr>
        <w:rPr>
          <w:rFonts w:ascii="Times New Roman" w:hAnsi="Times New Roman" w:cs="Times New Roman"/>
          <w:sz w:val="24"/>
          <w:szCs w:val="24"/>
        </w:rPr>
      </w:pPr>
      <w:r w:rsidRPr="001B7D83">
        <w:rPr>
          <w:rFonts w:ascii="Times New Roman" w:hAnsi="Times New Roman" w:cs="Times New Roman"/>
          <w:sz w:val="24"/>
          <w:szCs w:val="24"/>
        </w:rPr>
        <w:t>Taxi driver IDs</w:t>
      </w:r>
    </w:p>
    <w:p w14:paraId="4BB62975" w14:textId="77777777" w:rsidR="00931F6D" w:rsidRPr="001B7D83" w:rsidRDefault="00931F6D" w:rsidP="00931F6D">
      <w:pPr>
        <w:pStyle w:val="ListParagraph"/>
        <w:numPr>
          <w:ilvl w:val="0"/>
          <w:numId w:val="10"/>
        </w:numPr>
        <w:rPr>
          <w:rFonts w:ascii="Times New Roman" w:hAnsi="Times New Roman" w:cs="Times New Roman"/>
          <w:sz w:val="24"/>
          <w:szCs w:val="24"/>
        </w:rPr>
      </w:pPr>
      <w:r w:rsidRPr="001B7D83">
        <w:rPr>
          <w:rFonts w:ascii="Times New Roman" w:hAnsi="Times New Roman" w:cs="Times New Roman"/>
          <w:sz w:val="24"/>
          <w:szCs w:val="24"/>
        </w:rPr>
        <w:t>“How’s my driving?” decals</w:t>
      </w:r>
    </w:p>
    <w:p w14:paraId="4BB62976" w14:textId="77777777" w:rsidR="00931F6D" w:rsidRPr="001B7D83" w:rsidRDefault="00931F6D" w:rsidP="00931F6D">
      <w:pPr>
        <w:pStyle w:val="ListParagraph"/>
        <w:numPr>
          <w:ilvl w:val="0"/>
          <w:numId w:val="10"/>
        </w:numPr>
        <w:rPr>
          <w:rFonts w:ascii="Times New Roman" w:hAnsi="Times New Roman" w:cs="Times New Roman"/>
          <w:sz w:val="24"/>
          <w:szCs w:val="24"/>
        </w:rPr>
      </w:pPr>
      <w:r w:rsidRPr="001B7D83">
        <w:rPr>
          <w:rFonts w:ascii="Times New Roman" w:hAnsi="Times New Roman" w:cs="Times New Roman"/>
          <w:sz w:val="24"/>
          <w:szCs w:val="24"/>
        </w:rPr>
        <w:t>School uniforms</w:t>
      </w:r>
    </w:p>
    <w:p w14:paraId="4BB62977"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Utilize place managers</w:t>
      </w:r>
    </w:p>
    <w:p w14:paraId="4BB62978" w14:textId="77777777" w:rsidR="00931F6D" w:rsidRPr="001B7D83" w:rsidRDefault="00931F6D" w:rsidP="00931F6D">
      <w:pPr>
        <w:pStyle w:val="ListParagraph"/>
        <w:numPr>
          <w:ilvl w:val="0"/>
          <w:numId w:val="11"/>
        </w:numPr>
        <w:rPr>
          <w:rFonts w:ascii="Times New Roman" w:hAnsi="Times New Roman" w:cs="Times New Roman"/>
          <w:sz w:val="24"/>
          <w:szCs w:val="24"/>
        </w:rPr>
      </w:pPr>
      <w:r w:rsidRPr="001B7D83">
        <w:rPr>
          <w:rFonts w:ascii="Times New Roman" w:hAnsi="Times New Roman" w:cs="Times New Roman"/>
          <w:sz w:val="24"/>
          <w:szCs w:val="24"/>
        </w:rPr>
        <w:t>CCTV for double-deck buses</w:t>
      </w:r>
    </w:p>
    <w:p w14:paraId="4BB62979" w14:textId="77777777" w:rsidR="00931F6D" w:rsidRPr="001B7D83" w:rsidRDefault="00931F6D" w:rsidP="00931F6D">
      <w:pPr>
        <w:pStyle w:val="ListParagraph"/>
        <w:numPr>
          <w:ilvl w:val="0"/>
          <w:numId w:val="11"/>
        </w:numPr>
        <w:rPr>
          <w:rFonts w:ascii="Times New Roman" w:hAnsi="Times New Roman" w:cs="Times New Roman"/>
          <w:sz w:val="24"/>
          <w:szCs w:val="24"/>
        </w:rPr>
      </w:pPr>
      <w:r w:rsidRPr="001B7D83">
        <w:rPr>
          <w:rFonts w:ascii="Times New Roman" w:hAnsi="Times New Roman" w:cs="Times New Roman"/>
          <w:sz w:val="24"/>
          <w:szCs w:val="24"/>
        </w:rPr>
        <w:t>Two clerks for convenience stores</w:t>
      </w:r>
    </w:p>
    <w:p w14:paraId="4BB6297A" w14:textId="77777777" w:rsidR="00931F6D" w:rsidRPr="001B7D83" w:rsidRDefault="00931F6D" w:rsidP="00931F6D">
      <w:pPr>
        <w:pStyle w:val="ListParagraph"/>
        <w:numPr>
          <w:ilvl w:val="0"/>
          <w:numId w:val="11"/>
        </w:numPr>
        <w:rPr>
          <w:rFonts w:ascii="Times New Roman" w:hAnsi="Times New Roman" w:cs="Times New Roman"/>
          <w:sz w:val="24"/>
          <w:szCs w:val="24"/>
        </w:rPr>
      </w:pPr>
      <w:r w:rsidRPr="001B7D83">
        <w:rPr>
          <w:rFonts w:ascii="Times New Roman" w:hAnsi="Times New Roman" w:cs="Times New Roman"/>
          <w:sz w:val="24"/>
          <w:szCs w:val="24"/>
        </w:rPr>
        <w:t>Reward vigilance</w:t>
      </w:r>
    </w:p>
    <w:p w14:paraId="4BB6297B"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Strengthen formal surveillance</w:t>
      </w:r>
    </w:p>
    <w:p w14:paraId="4BB6297C" w14:textId="77777777" w:rsidR="00931F6D" w:rsidRPr="001B7D83" w:rsidRDefault="00931F6D" w:rsidP="00931F6D">
      <w:pPr>
        <w:pStyle w:val="ListParagraph"/>
        <w:numPr>
          <w:ilvl w:val="0"/>
          <w:numId w:val="12"/>
        </w:numPr>
        <w:rPr>
          <w:rFonts w:ascii="Times New Roman" w:hAnsi="Times New Roman" w:cs="Times New Roman"/>
          <w:sz w:val="24"/>
          <w:szCs w:val="24"/>
        </w:rPr>
      </w:pPr>
      <w:r w:rsidRPr="001B7D83">
        <w:rPr>
          <w:rFonts w:ascii="Times New Roman" w:hAnsi="Times New Roman" w:cs="Times New Roman"/>
          <w:sz w:val="24"/>
          <w:szCs w:val="24"/>
        </w:rPr>
        <w:t>Red light cameras</w:t>
      </w:r>
    </w:p>
    <w:p w14:paraId="4BB6297D" w14:textId="77777777" w:rsidR="00931F6D" w:rsidRPr="001B7D83" w:rsidRDefault="00931F6D" w:rsidP="00931F6D">
      <w:pPr>
        <w:pStyle w:val="ListParagraph"/>
        <w:numPr>
          <w:ilvl w:val="0"/>
          <w:numId w:val="12"/>
        </w:numPr>
        <w:rPr>
          <w:rFonts w:ascii="Times New Roman" w:hAnsi="Times New Roman" w:cs="Times New Roman"/>
          <w:sz w:val="24"/>
          <w:szCs w:val="24"/>
        </w:rPr>
      </w:pPr>
      <w:r w:rsidRPr="001B7D83">
        <w:rPr>
          <w:rFonts w:ascii="Times New Roman" w:hAnsi="Times New Roman" w:cs="Times New Roman"/>
          <w:sz w:val="24"/>
          <w:szCs w:val="24"/>
        </w:rPr>
        <w:t>Burglar alarms</w:t>
      </w:r>
    </w:p>
    <w:p w14:paraId="4BB6297E" w14:textId="77777777" w:rsidR="00A6417F" w:rsidRPr="00931F6D" w:rsidRDefault="00931F6D" w:rsidP="00126CC0">
      <w:pPr>
        <w:pStyle w:val="ListParagraph"/>
        <w:numPr>
          <w:ilvl w:val="0"/>
          <w:numId w:val="12"/>
        </w:numPr>
        <w:rPr>
          <w:rFonts w:ascii="Times New Roman" w:hAnsi="Times New Roman" w:cs="Times New Roman"/>
          <w:sz w:val="24"/>
          <w:szCs w:val="24"/>
        </w:rPr>
      </w:pPr>
      <w:r w:rsidRPr="001B7D83">
        <w:rPr>
          <w:rFonts w:ascii="Times New Roman" w:hAnsi="Times New Roman" w:cs="Times New Roman"/>
          <w:sz w:val="24"/>
          <w:szCs w:val="24"/>
        </w:rPr>
        <w:t>Security guards</w:t>
      </w:r>
    </w:p>
    <w:p w14:paraId="4BB6297F" w14:textId="77777777" w:rsidR="00A6417F" w:rsidRDefault="00A6417F" w:rsidP="00126CC0">
      <w:pPr>
        <w:rPr>
          <w:rFonts w:ascii="Times New Roman" w:hAnsi="Times New Roman" w:cs="Times New Roman"/>
          <w:sz w:val="24"/>
          <w:szCs w:val="24"/>
        </w:rPr>
      </w:pPr>
    </w:p>
    <w:p w14:paraId="4BB62980" w14:textId="77777777" w:rsidR="00931F6D" w:rsidRPr="001B7D83" w:rsidRDefault="009525CE" w:rsidP="00931F6D">
      <w:pPr>
        <w:rPr>
          <w:rFonts w:ascii="Times New Roman" w:hAnsi="Times New Roman" w:cs="Times New Roman"/>
          <w:sz w:val="24"/>
          <w:szCs w:val="24"/>
        </w:rPr>
      </w:pPr>
      <w:r>
        <w:rPr>
          <w:rFonts w:ascii="Times New Roman" w:hAnsi="Times New Roman" w:cs="Times New Roman"/>
          <w:sz w:val="24"/>
          <w:szCs w:val="24"/>
        </w:rPr>
        <w:t>L-43</w:t>
      </w:r>
      <w:r w:rsidR="00931F6D">
        <w:rPr>
          <w:rFonts w:ascii="Times New Roman" w:hAnsi="Times New Roman" w:cs="Times New Roman"/>
          <w:sz w:val="24"/>
          <w:szCs w:val="24"/>
        </w:rPr>
        <w:t>:</w:t>
      </w:r>
      <w:r w:rsidR="00931F6D">
        <w:rPr>
          <w:rFonts w:ascii="Times New Roman" w:hAnsi="Times New Roman" w:cs="Times New Roman"/>
          <w:sz w:val="24"/>
          <w:szCs w:val="24"/>
        </w:rPr>
        <w:tab/>
      </w:r>
      <w:r w:rsidR="00931F6D" w:rsidRPr="001B7D83">
        <w:rPr>
          <w:rFonts w:ascii="Times New Roman" w:hAnsi="Times New Roman" w:cs="Times New Roman"/>
          <w:sz w:val="24"/>
          <w:szCs w:val="24"/>
        </w:rPr>
        <w:t>Five Ways to Prevent Abuse, 3</w:t>
      </w:r>
    </w:p>
    <w:p w14:paraId="4BB62981" w14:textId="77777777" w:rsidR="00931F6D" w:rsidRPr="001B7D83" w:rsidRDefault="00931F6D" w:rsidP="00931F6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121</w:t>
      </w:r>
    </w:p>
    <w:p w14:paraId="4BB62982" w14:textId="77777777" w:rsidR="00931F6D" w:rsidRPr="001B7D83" w:rsidRDefault="00931F6D" w:rsidP="00931F6D">
      <w:pPr>
        <w:rPr>
          <w:rFonts w:ascii="Times New Roman" w:hAnsi="Times New Roman" w:cs="Times New Roman"/>
          <w:sz w:val="24"/>
          <w:szCs w:val="24"/>
        </w:rPr>
      </w:pPr>
    </w:p>
    <w:p w14:paraId="4BB62983"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Conceal targets</w:t>
      </w:r>
    </w:p>
    <w:p w14:paraId="4BB62984"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Off-street parking</w:t>
      </w:r>
    </w:p>
    <w:p w14:paraId="4BB62985"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Gender-neutral phone directories</w:t>
      </w:r>
    </w:p>
    <w:p w14:paraId="4BB62986"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Unmarked bullion trucks</w:t>
      </w:r>
    </w:p>
    <w:p w14:paraId="4BB62987"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Remove targets</w:t>
      </w:r>
    </w:p>
    <w:p w14:paraId="4BB62988" w14:textId="77777777" w:rsidR="00931F6D" w:rsidRPr="001B7D83" w:rsidRDefault="00931F6D" w:rsidP="00931F6D">
      <w:pPr>
        <w:pStyle w:val="ListParagraph"/>
        <w:numPr>
          <w:ilvl w:val="0"/>
          <w:numId w:val="13"/>
        </w:numPr>
        <w:rPr>
          <w:rFonts w:ascii="Times New Roman" w:hAnsi="Times New Roman" w:cs="Times New Roman"/>
          <w:sz w:val="24"/>
          <w:szCs w:val="24"/>
        </w:rPr>
      </w:pPr>
      <w:r w:rsidRPr="001B7D83">
        <w:rPr>
          <w:rFonts w:ascii="Times New Roman" w:hAnsi="Times New Roman" w:cs="Times New Roman"/>
          <w:sz w:val="24"/>
          <w:szCs w:val="24"/>
        </w:rPr>
        <w:t>Removable car radio</w:t>
      </w:r>
    </w:p>
    <w:p w14:paraId="4BB62989" w14:textId="77777777" w:rsidR="00931F6D" w:rsidRPr="001B7D83" w:rsidRDefault="00931F6D" w:rsidP="00931F6D">
      <w:pPr>
        <w:pStyle w:val="ListParagraph"/>
        <w:numPr>
          <w:ilvl w:val="0"/>
          <w:numId w:val="13"/>
        </w:numPr>
        <w:rPr>
          <w:rFonts w:ascii="Times New Roman" w:hAnsi="Times New Roman" w:cs="Times New Roman"/>
          <w:sz w:val="24"/>
          <w:szCs w:val="24"/>
        </w:rPr>
      </w:pPr>
      <w:r w:rsidRPr="001B7D83">
        <w:rPr>
          <w:rFonts w:ascii="Times New Roman" w:hAnsi="Times New Roman" w:cs="Times New Roman"/>
          <w:sz w:val="24"/>
          <w:szCs w:val="24"/>
        </w:rPr>
        <w:t>Women’s refuges</w:t>
      </w:r>
    </w:p>
    <w:p w14:paraId="4BB6298A" w14:textId="77777777" w:rsidR="00931F6D" w:rsidRPr="001B7D83" w:rsidRDefault="00931F6D" w:rsidP="00931F6D">
      <w:pPr>
        <w:pStyle w:val="ListParagraph"/>
        <w:numPr>
          <w:ilvl w:val="0"/>
          <w:numId w:val="13"/>
        </w:numPr>
        <w:rPr>
          <w:rFonts w:ascii="Times New Roman" w:hAnsi="Times New Roman" w:cs="Times New Roman"/>
          <w:sz w:val="24"/>
          <w:szCs w:val="24"/>
        </w:rPr>
      </w:pPr>
      <w:r w:rsidRPr="001B7D83">
        <w:rPr>
          <w:rFonts w:ascii="Times New Roman" w:hAnsi="Times New Roman" w:cs="Times New Roman"/>
          <w:sz w:val="24"/>
          <w:szCs w:val="24"/>
        </w:rPr>
        <w:t>Pre-paid cards for pay phones</w:t>
      </w:r>
    </w:p>
    <w:p w14:paraId="4BB6298B"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Identify property</w:t>
      </w:r>
    </w:p>
    <w:p w14:paraId="4BB6298C" w14:textId="77777777" w:rsidR="00931F6D" w:rsidRPr="001B7D83" w:rsidRDefault="00931F6D" w:rsidP="00931F6D">
      <w:pPr>
        <w:pStyle w:val="ListParagraph"/>
        <w:numPr>
          <w:ilvl w:val="0"/>
          <w:numId w:val="14"/>
        </w:numPr>
        <w:rPr>
          <w:rFonts w:ascii="Times New Roman" w:hAnsi="Times New Roman" w:cs="Times New Roman"/>
          <w:sz w:val="24"/>
          <w:szCs w:val="24"/>
        </w:rPr>
      </w:pPr>
      <w:r w:rsidRPr="001B7D83">
        <w:rPr>
          <w:rFonts w:ascii="Times New Roman" w:hAnsi="Times New Roman" w:cs="Times New Roman"/>
          <w:sz w:val="24"/>
          <w:szCs w:val="24"/>
        </w:rPr>
        <w:t>Property marking</w:t>
      </w:r>
    </w:p>
    <w:p w14:paraId="4BB6298D" w14:textId="77777777" w:rsidR="00931F6D" w:rsidRPr="001B7D83" w:rsidRDefault="00931F6D" w:rsidP="00931F6D">
      <w:pPr>
        <w:pStyle w:val="ListParagraph"/>
        <w:numPr>
          <w:ilvl w:val="0"/>
          <w:numId w:val="14"/>
        </w:numPr>
        <w:rPr>
          <w:rFonts w:ascii="Times New Roman" w:hAnsi="Times New Roman" w:cs="Times New Roman"/>
          <w:sz w:val="24"/>
          <w:szCs w:val="24"/>
        </w:rPr>
      </w:pPr>
      <w:r w:rsidRPr="001B7D83">
        <w:rPr>
          <w:rFonts w:ascii="Times New Roman" w:hAnsi="Times New Roman" w:cs="Times New Roman"/>
          <w:sz w:val="24"/>
          <w:szCs w:val="24"/>
        </w:rPr>
        <w:t>Vehicle licensing and parts marking</w:t>
      </w:r>
    </w:p>
    <w:p w14:paraId="4BB6298E" w14:textId="77777777" w:rsidR="00931F6D" w:rsidRPr="001B7D83" w:rsidRDefault="00931F6D" w:rsidP="00931F6D">
      <w:pPr>
        <w:pStyle w:val="ListParagraph"/>
        <w:numPr>
          <w:ilvl w:val="0"/>
          <w:numId w:val="14"/>
        </w:numPr>
        <w:rPr>
          <w:rFonts w:ascii="Times New Roman" w:hAnsi="Times New Roman" w:cs="Times New Roman"/>
          <w:sz w:val="24"/>
          <w:szCs w:val="24"/>
        </w:rPr>
      </w:pPr>
      <w:r w:rsidRPr="001B7D83">
        <w:rPr>
          <w:rFonts w:ascii="Times New Roman" w:hAnsi="Times New Roman" w:cs="Times New Roman"/>
          <w:sz w:val="24"/>
          <w:szCs w:val="24"/>
        </w:rPr>
        <w:t>Cattle branding</w:t>
      </w:r>
    </w:p>
    <w:p w14:paraId="4BB6298F"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Disrupt markets</w:t>
      </w:r>
    </w:p>
    <w:p w14:paraId="4BB62990" w14:textId="77777777" w:rsidR="00931F6D" w:rsidRPr="001B7D83" w:rsidRDefault="00931F6D" w:rsidP="00931F6D">
      <w:pPr>
        <w:pStyle w:val="ListParagraph"/>
        <w:numPr>
          <w:ilvl w:val="0"/>
          <w:numId w:val="15"/>
        </w:numPr>
        <w:rPr>
          <w:rFonts w:ascii="Times New Roman" w:hAnsi="Times New Roman" w:cs="Times New Roman"/>
          <w:sz w:val="24"/>
          <w:szCs w:val="24"/>
        </w:rPr>
      </w:pPr>
      <w:r w:rsidRPr="001B7D83">
        <w:rPr>
          <w:rFonts w:ascii="Times New Roman" w:hAnsi="Times New Roman" w:cs="Times New Roman"/>
          <w:sz w:val="24"/>
          <w:szCs w:val="24"/>
        </w:rPr>
        <w:t>Monitor pawn shops</w:t>
      </w:r>
    </w:p>
    <w:p w14:paraId="4BB62991" w14:textId="77777777" w:rsidR="00931F6D" w:rsidRPr="001B7D83" w:rsidRDefault="00931F6D" w:rsidP="00931F6D">
      <w:pPr>
        <w:pStyle w:val="ListParagraph"/>
        <w:numPr>
          <w:ilvl w:val="0"/>
          <w:numId w:val="15"/>
        </w:numPr>
        <w:rPr>
          <w:rFonts w:ascii="Times New Roman" w:hAnsi="Times New Roman" w:cs="Times New Roman"/>
          <w:sz w:val="24"/>
          <w:szCs w:val="24"/>
        </w:rPr>
      </w:pPr>
      <w:r w:rsidRPr="001B7D83">
        <w:rPr>
          <w:rFonts w:ascii="Times New Roman" w:hAnsi="Times New Roman" w:cs="Times New Roman"/>
          <w:sz w:val="24"/>
          <w:szCs w:val="24"/>
        </w:rPr>
        <w:lastRenderedPageBreak/>
        <w:t>Controls on classified ads</w:t>
      </w:r>
    </w:p>
    <w:p w14:paraId="4BB62992" w14:textId="77777777" w:rsidR="00931F6D" w:rsidRPr="001B7D83" w:rsidRDefault="00931F6D" w:rsidP="00931F6D">
      <w:pPr>
        <w:pStyle w:val="ListParagraph"/>
        <w:numPr>
          <w:ilvl w:val="0"/>
          <w:numId w:val="15"/>
        </w:numPr>
        <w:rPr>
          <w:rFonts w:ascii="Times New Roman" w:hAnsi="Times New Roman" w:cs="Times New Roman"/>
          <w:sz w:val="24"/>
          <w:szCs w:val="24"/>
        </w:rPr>
      </w:pPr>
      <w:r w:rsidRPr="001B7D83">
        <w:rPr>
          <w:rFonts w:ascii="Times New Roman" w:hAnsi="Times New Roman" w:cs="Times New Roman"/>
          <w:sz w:val="24"/>
          <w:szCs w:val="24"/>
        </w:rPr>
        <w:t>License street vendors</w:t>
      </w:r>
    </w:p>
    <w:p w14:paraId="4BB62993" w14:textId="77777777" w:rsidR="00931F6D" w:rsidRPr="001B7D83" w:rsidRDefault="00931F6D" w:rsidP="00931F6D">
      <w:pPr>
        <w:pStyle w:val="ListParagraph"/>
        <w:numPr>
          <w:ilvl w:val="0"/>
          <w:numId w:val="4"/>
        </w:numPr>
        <w:ind w:left="1080"/>
        <w:rPr>
          <w:rFonts w:ascii="Times New Roman" w:hAnsi="Times New Roman" w:cs="Times New Roman"/>
          <w:sz w:val="24"/>
          <w:szCs w:val="24"/>
        </w:rPr>
      </w:pPr>
      <w:r w:rsidRPr="001B7D83">
        <w:rPr>
          <w:rFonts w:ascii="Times New Roman" w:hAnsi="Times New Roman" w:cs="Times New Roman"/>
          <w:sz w:val="24"/>
          <w:szCs w:val="24"/>
        </w:rPr>
        <w:t>Deny benefits</w:t>
      </w:r>
    </w:p>
    <w:p w14:paraId="4BB62994" w14:textId="77777777" w:rsidR="00931F6D" w:rsidRPr="001B7D83" w:rsidRDefault="00931F6D" w:rsidP="00931F6D">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Ink merchandise tags</w:t>
      </w:r>
    </w:p>
    <w:p w14:paraId="4BB62995" w14:textId="77777777" w:rsidR="00931F6D" w:rsidRPr="001B7D83" w:rsidRDefault="00931F6D" w:rsidP="00931F6D">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Graffiti cleaning</w:t>
      </w:r>
    </w:p>
    <w:p w14:paraId="4BB62996" w14:textId="77777777" w:rsidR="00A6417F" w:rsidRPr="00931F6D" w:rsidRDefault="00931F6D" w:rsidP="00126CC0">
      <w:pPr>
        <w:pStyle w:val="ListParagraph"/>
        <w:numPr>
          <w:ilvl w:val="0"/>
          <w:numId w:val="16"/>
        </w:numPr>
        <w:rPr>
          <w:rFonts w:ascii="Times New Roman" w:hAnsi="Times New Roman" w:cs="Times New Roman"/>
          <w:sz w:val="24"/>
          <w:szCs w:val="24"/>
        </w:rPr>
      </w:pPr>
      <w:r w:rsidRPr="001B7D83">
        <w:rPr>
          <w:rFonts w:ascii="Times New Roman" w:hAnsi="Times New Roman" w:cs="Times New Roman"/>
          <w:sz w:val="24"/>
          <w:szCs w:val="24"/>
        </w:rPr>
        <w:t>Speed bumps</w:t>
      </w:r>
    </w:p>
    <w:p w14:paraId="4BB62997" w14:textId="77777777" w:rsidR="00A6417F" w:rsidRDefault="00A6417F" w:rsidP="00126CC0">
      <w:pPr>
        <w:rPr>
          <w:rFonts w:ascii="Times New Roman" w:hAnsi="Times New Roman" w:cs="Times New Roman"/>
          <w:sz w:val="24"/>
          <w:szCs w:val="24"/>
        </w:rPr>
      </w:pPr>
    </w:p>
    <w:p w14:paraId="4BB62998" w14:textId="77777777" w:rsidR="00931F6D" w:rsidRPr="001B7D83" w:rsidRDefault="009525CE" w:rsidP="00931F6D">
      <w:pPr>
        <w:rPr>
          <w:rFonts w:ascii="Times New Roman" w:hAnsi="Times New Roman" w:cs="Times New Roman"/>
          <w:sz w:val="24"/>
          <w:szCs w:val="24"/>
        </w:rPr>
      </w:pPr>
      <w:r>
        <w:rPr>
          <w:rFonts w:ascii="Times New Roman" w:hAnsi="Times New Roman" w:cs="Times New Roman"/>
          <w:sz w:val="24"/>
          <w:szCs w:val="24"/>
        </w:rPr>
        <w:t>L-44</w:t>
      </w:r>
      <w:r w:rsidR="00931F6D">
        <w:rPr>
          <w:rFonts w:ascii="Times New Roman" w:hAnsi="Times New Roman" w:cs="Times New Roman"/>
          <w:sz w:val="24"/>
          <w:szCs w:val="24"/>
        </w:rPr>
        <w:t>:</w:t>
      </w:r>
      <w:r w:rsidR="00931F6D">
        <w:rPr>
          <w:rFonts w:ascii="Times New Roman" w:hAnsi="Times New Roman" w:cs="Times New Roman"/>
          <w:sz w:val="24"/>
          <w:szCs w:val="24"/>
        </w:rPr>
        <w:tab/>
      </w:r>
      <w:r w:rsidR="00931F6D" w:rsidRPr="001B7D83">
        <w:rPr>
          <w:rFonts w:ascii="Times New Roman" w:hAnsi="Times New Roman" w:cs="Times New Roman"/>
          <w:sz w:val="24"/>
          <w:szCs w:val="24"/>
        </w:rPr>
        <w:t>Five Ways to Prevent Abuse, 4</w:t>
      </w:r>
    </w:p>
    <w:p w14:paraId="4BB62999" w14:textId="77777777" w:rsidR="00931F6D" w:rsidRPr="001B7D83" w:rsidRDefault="00931F6D" w:rsidP="00931F6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pp. 101, 121</w:t>
      </w:r>
    </w:p>
    <w:p w14:paraId="4BB6299A" w14:textId="77777777" w:rsidR="00931F6D" w:rsidRPr="001B7D83" w:rsidRDefault="00931F6D" w:rsidP="00931F6D">
      <w:pPr>
        <w:rPr>
          <w:rFonts w:ascii="Times New Roman" w:hAnsi="Times New Roman" w:cs="Times New Roman"/>
          <w:sz w:val="24"/>
          <w:szCs w:val="24"/>
        </w:rPr>
      </w:pPr>
    </w:p>
    <w:p w14:paraId="4BB6299B" w14:textId="77777777" w:rsidR="00931F6D" w:rsidRPr="001B7D83" w:rsidRDefault="00931F6D" w:rsidP="00931F6D">
      <w:pPr>
        <w:pStyle w:val="ListParagraph"/>
        <w:numPr>
          <w:ilvl w:val="0"/>
          <w:numId w:val="17"/>
        </w:numPr>
        <w:ind w:left="1080"/>
        <w:rPr>
          <w:rFonts w:ascii="Times New Roman" w:hAnsi="Times New Roman" w:cs="Times New Roman"/>
          <w:sz w:val="24"/>
          <w:szCs w:val="24"/>
        </w:rPr>
      </w:pPr>
      <w:r w:rsidRPr="001B7D83">
        <w:rPr>
          <w:rFonts w:ascii="Times New Roman" w:hAnsi="Times New Roman" w:cs="Times New Roman"/>
          <w:sz w:val="24"/>
          <w:szCs w:val="24"/>
        </w:rPr>
        <w:t>Reduce frustrations and stress</w:t>
      </w:r>
    </w:p>
    <w:p w14:paraId="4BB6299C"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Efficient queues and polite service</w:t>
      </w:r>
    </w:p>
    <w:p w14:paraId="4BB6299D"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Expanded seating</w:t>
      </w:r>
    </w:p>
    <w:p w14:paraId="4BB6299E" w14:textId="77777777" w:rsidR="00931F6D" w:rsidRPr="001B7D83" w:rsidRDefault="00931F6D" w:rsidP="00931F6D">
      <w:pPr>
        <w:pStyle w:val="ListParagraph"/>
        <w:numPr>
          <w:ilvl w:val="0"/>
          <w:numId w:val="3"/>
        </w:numPr>
        <w:ind w:left="1440"/>
        <w:rPr>
          <w:rFonts w:ascii="Times New Roman" w:hAnsi="Times New Roman" w:cs="Times New Roman"/>
          <w:sz w:val="24"/>
          <w:szCs w:val="24"/>
        </w:rPr>
      </w:pPr>
      <w:r w:rsidRPr="001B7D83">
        <w:rPr>
          <w:rFonts w:ascii="Times New Roman" w:hAnsi="Times New Roman" w:cs="Times New Roman"/>
          <w:sz w:val="24"/>
          <w:szCs w:val="24"/>
        </w:rPr>
        <w:t>Soothing music/muted lights</w:t>
      </w:r>
    </w:p>
    <w:p w14:paraId="4BB6299F" w14:textId="77777777" w:rsidR="00931F6D" w:rsidRPr="001B7D83" w:rsidRDefault="00931F6D" w:rsidP="00931F6D">
      <w:pPr>
        <w:pStyle w:val="ListParagraph"/>
        <w:numPr>
          <w:ilvl w:val="0"/>
          <w:numId w:val="17"/>
        </w:numPr>
        <w:ind w:left="1080"/>
        <w:rPr>
          <w:rFonts w:ascii="Times New Roman" w:hAnsi="Times New Roman" w:cs="Times New Roman"/>
          <w:sz w:val="24"/>
          <w:szCs w:val="24"/>
        </w:rPr>
      </w:pPr>
      <w:r w:rsidRPr="001B7D83">
        <w:rPr>
          <w:rFonts w:ascii="Times New Roman" w:hAnsi="Times New Roman" w:cs="Times New Roman"/>
          <w:sz w:val="24"/>
          <w:szCs w:val="24"/>
        </w:rPr>
        <w:t>Avoid disputes</w:t>
      </w:r>
    </w:p>
    <w:p w14:paraId="4BB629A0" w14:textId="77777777" w:rsidR="00931F6D" w:rsidRPr="001B7D83" w:rsidRDefault="00931F6D" w:rsidP="00931F6D">
      <w:pPr>
        <w:pStyle w:val="ListParagraph"/>
        <w:numPr>
          <w:ilvl w:val="0"/>
          <w:numId w:val="18"/>
        </w:numPr>
        <w:rPr>
          <w:rFonts w:ascii="Times New Roman" w:hAnsi="Times New Roman" w:cs="Times New Roman"/>
          <w:sz w:val="24"/>
          <w:szCs w:val="24"/>
        </w:rPr>
      </w:pPr>
      <w:r w:rsidRPr="001B7D83">
        <w:rPr>
          <w:rFonts w:ascii="Times New Roman" w:hAnsi="Times New Roman" w:cs="Times New Roman"/>
          <w:sz w:val="24"/>
          <w:szCs w:val="24"/>
        </w:rPr>
        <w:t>Separate enclosures for rival soccer fans</w:t>
      </w:r>
    </w:p>
    <w:p w14:paraId="4BB629A1" w14:textId="77777777" w:rsidR="00931F6D" w:rsidRPr="001B7D83" w:rsidRDefault="00931F6D" w:rsidP="00931F6D">
      <w:pPr>
        <w:pStyle w:val="ListParagraph"/>
        <w:numPr>
          <w:ilvl w:val="0"/>
          <w:numId w:val="18"/>
        </w:numPr>
        <w:rPr>
          <w:rFonts w:ascii="Times New Roman" w:hAnsi="Times New Roman" w:cs="Times New Roman"/>
          <w:sz w:val="24"/>
          <w:szCs w:val="24"/>
        </w:rPr>
      </w:pPr>
      <w:r w:rsidRPr="001B7D83">
        <w:rPr>
          <w:rFonts w:ascii="Times New Roman" w:hAnsi="Times New Roman" w:cs="Times New Roman"/>
          <w:sz w:val="24"/>
          <w:szCs w:val="24"/>
        </w:rPr>
        <w:t>Reduce crowding in pubs</w:t>
      </w:r>
    </w:p>
    <w:p w14:paraId="4BB629A2" w14:textId="77777777" w:rsidR="00931F6D" w:rsidRPr="001B7D83" w:rsidRDefault="00931F6D" w:rsidP="00931F6D">
      <w:pPr>
        <w:pStyle w:val="ListParagraph"/>
        <w:numPr>
          <w:ilvl w:val="0"/>
          <w:numId w:val="18"/>
        </w:numPr>
        <w:rPr>
          <w:rFonts w:ascii="Times New Roman" w:hAnsi="Times New Roman" w:cs="Times New Roman"/>
          <w:sz w:val="24"/>
          <w:szCs w:val="24"/>
        </w:rPr>
      </w:pPr>
      <w:r w:rsidRPr="001B7D83">
        <w:rPr>
          <w:rFonts w:ascii="Times New Roman" w:hAnsi="Times New Roman" w:cs="Times New Roman"/>
          <w:sz w:val="24"/>
          <w:szCs w:val="24"/>
        </w:rPr>
        <w:t>Fixed cab fares</w:t>
      </w:r>
    </w:p>
    <w:p w14:paraId="4BB629A3" w14:textId="77777777" w:rsidR="00931F6D" w:rsidRPr="001B7D83" w:rsidRDefault="00931F6D" w:rsidP="00931F6D">
      <w:pPr>
        <w:pStyle w:val="ListParagraph"/>
        <w:numPr>
          <w:ilvl w:val="0"/>
          <w:numId w:val="17"/>
        </w:numPr>
        <w:ind w:left="1080"/>
        <w:rPr>
          <w:rFonts w:ascii="Times New Roman" w:hAnsi="Times New Roman" w:cs="Times New Roman"/>
          <w:sz w:val="24"/>
          <w:szCs w:val="24"/>
        </w:rPr>
      </w:pPr>
      <w:r w:rsidRPr="001B7D83">
        <w:rPr>
          <w:rFonts w:ascii="Times New Roman" w:hAnsi="Times New Roman" w:cs="Times New Roman"/>
          <w:sz w:val="24"/>
          <w:szCs w:val="24"/>
        </w:rPr>
        <w:t>Reduce emotional arousal</w:t>
      </w:r>
    </w:p>
    <w:p w14:paraId="4BB629A4" w14:textId="77777777" w:rsidR="00931F6D" w:rsidRPr="001B7D83" w:rsidRDefault="00931F6D" w:rsidP="00931F6D">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Controls on violent pornography</w:t>
      </w:r>
    </w:p>
    <w:p w14:paraId="4BB629A5" w14:textId="77777777" w:rsidR="00931F6D" w:rsidRPr="001B7D83" w:rsidRDefault="00931F6D" w:rsidP="00931F6D">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enforce good behavior on soccer field</w:t>
      </w:r>
    </w:p>
    <w:p w14:paraId="4BB629A6" w14:textId="77777777" w:rsidR="00931F6D" w:rsidRPr="001B7D83" w:rsidRDefault="00931F6D" w:rsidP="00931F6D">
      <w:pPr>
        <w:pStyle w:val="ListParagraph"/>
        <w:numPr>
          <w:ilvl w:val="0"/>
          <w:numId w:val="19"/>
        </w:numPr>
        <w:rPr>
          <w:rFonts w:ascii="Times New Roman" w:hAnsi="Times New Roman" w:cs="Times New Roman"/>
          <w:sz w:val="24"/>
          <w:szCs w:val="24"/>
        </w:rPr>
      </w:pPr>
      <w:r w:rsidRPr="001B7D83">
        <w:rPr>
          <w:rFonts w:ascii="Times New Roman" w:hAnsi="Times New Roman" w:cs="Times New Roman"/>
          <w:sz w:val="24"/>
          <w:szCs w:val="24"/>
        </w:rPr>
        <w:t>Prohibit racial slurs</w:t>
      </w:r>
    </w:p>
    <w:p w14:paraId="4BB629A7" w14:textId="77777777" w:rsidR="00931F6D" w:rsidRPr="001B7D83" w:rsidRDefault="00931F6D" w:rsidP="00931F6D">
      <w:pPr>
        <w:pStyle w:val="ListParagraph"/>
        <w:numPr>
          <w:ilvl w:val="0"/>
          <w:numId w:val="17"/>
        </w:numPr>
        <w:ind w:left="1080"/>
        <w:rPr>
          <w:rFonts w:ascii="Times New Roman" w:hAnsi="Times New Roman" w:cs="Times New Roman"/>
          <w:sz w:val="24"/>
          <w:szCs w:val="24"/>
        </w:rPr>
      </w:pPr>
      <w:r w:rsidRPr="001B7D83">
        <w:rPr>
          <w:rFonts w:ascii="Times New Roman" w:hAnsi="Times New Roman" w:cs="Times New Roman"/>
          <w:sz w:val="24"/>
          <w:szCs w:val="24"/>
        </w:rPr>
        <w:t>Neutralize peer pressure</w:t>
      </w:r>
    </w:p>
    <w:p w14:paraId="4BB629A8" w14:textId="77777777" w:rsidR="00931F6D" w:rsidRPr="001B7D83" w:rsidRDefault="00931F6D" w:rsidP="00931F6D">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“Idiots drink and drive”</w:t>
      </w:r>
    </w:p>
    <w:p w14:paraId="4BB629A9" w14:textId="77777777" w:rsidR="00931F6D" w:rsidRPr="001B7D83" w:rsidRDefault="00931F6D" w:rsidP="00931F6D">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“It’s OK to say No”</w:t>
      </w:r>
    </w:p>
    <w:p w14:paraId="4BB629AA" w14:textId="77777777" w:rsidR="00931F6D" w:rsidRPr="001B7D83" w:rsidRDefault="00931F6D" w:rsidP="00931F6D">
      <w:pPr>
        <w:pStyle w:val="ListParagraph"/>
        <w:numPr>
          <w:ilvl w:val="0"/>
          <w:numId w:val="20"/>
        </w:numPr>
        <w:rPr>
          <w:rFonts w:ascii="Times New Roman" w:hAnsi="Times New Roman" w:cs="Times New Roman"/>
          <w:sz w:val="24"/>
          <w:szCs w:val="24"/>
        </w:rPr>
      </w:pPr>
      <w:r w:rsidRPr="001B7D83">
        <w:rPr>
          <w:rFonts w:ascii="Times New Roman" w:hAnsi="Times New Roman" w:cs="Times New Roman"/>
          <w:sz w:val="24"/>
          <w:szCs w:val="24"/>
        </w:rPr>
        <w:t>Disperse troublemakers at school</w:t>
      </w:r>
    </w:p>
    <w:p w14:paraId="4BB629AB" w14:textId="77777777" w:rsidR="00931F6D" w:rsidRPr="001B7D83" w:rsidRDefault="00931F6D" w:rsidP="00931F6D">
      <w:pPr>
        <w:pStyle w:val="ListParagraph"/>
        <w:numPr>
          <w:ilvl w:val="0"/>
          <w:numId w:val="17"/>
        </w:numPr>
        <w:ind w:left="1080"/>
        <w:rPr>
          <w:rFonts w:ascii="Times New Roman" w:hAnsi="Times New Roman" w:cs="Times New Roman"/>
          <w:sz w:val="24"/>
          <w:szCs w:val="24"/>
        </w:rPr>
      </w:pPr>
      <w:r w:rsidRPr="001B7D83">
        <w:rPr>
          <w:rFonts w:ascii="Times New Roman" w:hAnsi="Times New Roman" w:cs="Times New Roman"/>
          <w:sz w:val="24"/>
          <w:szCs w:val="24"/>
        </w:rPr>
        <w:t>Discourage imitation</w:t>
      </w:r>
    </w:p>
    <w:p w14:paraId="4BB629AC" w14:textId="77777777" w:rsidR="00931F6D" w:rsidRPr="001B7D83" w:rsidRDefault="00931F6D" w:rsidP="00931F6D">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Rapid repair of vandalism</w:t>
      </w:r>
    </w:p>
    <w:p w14:paraId="4BB629AD" w14:textId="77777777" w:rsidR="00931F6D" w:rsidRPr="001B7D83" w:rsidRDefault="00931F6D" w:rsidP="00931F6D">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V-chips in TVs</w:t>
      </w:r>
    </w:p>
    <w:p w14:paraId="4BB629AE" w14:textId="77777777" w:rsidR="00A6417F" w:rsidRPr="00931F6D" w:rsidRDefault="00931F6D" w:rsidP="00126CC0">
      <w:pPr>
        <w:pStyle w:val="ListParagraph"/>
        <w:numPr>
          <w:ilvl w:val="0"/>
          <w:numId w:val="21"/>
        </w:numPr>
        <w:rPr>
          <w:rFonts w:ascii="Times New Roman" w:hAnsi="Times New Roman" w:cs="Times New Roman"/>
          <w:sz w:val="24"/>
          <w:szCs w:val="24"/>
        </w:rPr>
      </w:pPr>
      <w:r w:rsidRPr="001B7D83">
        <w:rPr>
          <w:rFonts w:ascii="Times New Roman" w:hAnsi="Times New Roman" w:cs="Times New Roman"/>
          <w:sz w:val="24"/>
          <w:szCs w:val="24"/>
        </w:rPr>
        <w:t>Censor details of modus operandi</w:t>
      </w:r>
    </w:p>
    <w:p w14:paraId="4BB629AF" w14:textId="77777777" w:rsidR="00A6417F" w:rsidRDefault="00A6417F" w:rsidP="00126CC0">
      <w:pPr>
        <w:rPr>
          <w:rFonts w:ascii="Times New Roman" w:hAnsi="Times New Roman" w:cs="Times New Roman"/>
          <w:sz w:val="24"/>
          <w:szCs w:val="24"/>
        </w:rPr>
      </w:pPr>
    </w:p>
    <w:p w14:paraId="4BB629B0" w14:textId="77777777" w:rsidR="00931F6D" w:rsidRPr="001B7D83" w:rsidRDefault="009525CE" w:rsidP="00931F6D">
      <w:pPr>
        <w:rPr>
          <w:rFonts w:ascii="Times New Roman" w:hAnsi="Times New Roman" w:cs="Times New Roman"/>
          <w:sz w:val="24"/>
          <w:szCs w:val="24"/>
        </w:rPr>
      </w:pPr>
      <w:r>
        <w:rPr>
          <w:rFonts w:ascii="Times New Roman" w:hAnsi="Times New Roman" w:cs="Times New Roman"/>
          <w:sz w:val="24"/>
          <w:szCs w:val="24"/>
        </w:rPr>
        <w:t>L-45</w:t>
      </w:r>
      <w:r w:rsidR="00931F6D">
        <w:rPr>
          <w:rFonts w:ascii="Times New Roman" w:hAnsi="Times New Roman" w:cs="Times New Roman"/>
          <w:sz w:val="24"/>
          <w:szCs w:val="24"/>
        </w:rPr>
        <w:t>:</w:t>
      </w:r>
      <w:r w:rsidR="00931F6D">
        <w:rPr>
          <w:rFonts w:ascii="Times New Roman" w:hAnsi="Times New Roman" w:cs="Times New Roman"/>
          <w:sz w:val="24"/>
          <w:szCs w:val="24"/>
        </w:rPr>
        <w:tab/>
      </w:r>
      <w:r w:rsidR="00931F6D" w:rsidRPr="001B7D83">
        <w:rPr>
          <w:rFonts w:ascii="Times New Roman" w:hAnsi="Times New Roman" w:cs="Times New Roman"/>
          <w:sz w:val="24"/>
          <w:szCs w:val="24"/>
        </w:rPr>
        <w:t>Five Ways to Prevent Abuse, 5</w:t>
      </w:r>
    </w:p>
    <w:p w14:paraId="4BB629B1" w14:textId="77777777" w:rsidR="00931F6D" w:rsidRPr="001B7D83" w:rsidRDefault="00931F6D" w:rsidP="00931F6D">
      <w:pPr>
        <w:rPr>
          <w:rFonts w:ascii="Times New Roman" w:hAnsi="Times New Roman" w:cs="Times New Roman"/>
          <w:sz w:val="24"/>
          <w:szCs w:val="24"/>
        </w:rPr>
      </w:pPr>
      <w:r w:rsidRPr="001B7D83">
        <w:rPr>
          <w:rFonts w:ascii="Times New Roman" w:hAnsi="Times New Roman" w:cs="Times New Roman"/>
          <w:sz w:val="24"/>
          <w:szCs w:val="24"/>
        </w:rPr>
        <w:tab/>
        <w:t xml:space="preserve">Notes:  </w:t>
      </w:r>
      <w:r w:rsidRPr="001B7D83">
        <w:rPr>
          <w:rFonts w:ascii="Times New Roman" w:hAnsi="Times New Roman" w:cs="Times New Roman"/>
          <w:i/>
          <w:sz w:val="24"/>
          <w:szCs w:val="24"/>
        </w:rPr>
        <w:t>Causes and Context</w:t>
      </w:r>
      <w:r w:rsidRPr="001B7D83">
        <w:rPr>
          <w:rFonts w:ascii="Times New Roman" w:hAnsi="Times New Roman" w:cs="Times New Roman"/>
          <w:sz w:val="24"/>
          <w:szCs w:val="24"/>
        </w:rPr>
        <w:t>, p. 101</w:t>
      </w:r>
      <w:r w:rsidR="00E54F7A">
        <w:rPr>
          <w:rFonts w:ascii="Times New Roman" w:hAnsi="Times New Roman" w:cs="Times New Roman"/>
          <w:sz w:val="24"/>
          <w:szCs w:val="24"/>
        </w:rPr>
        <w:t xml:space="preserve"> and endnotes</w:t>
      </w:r>
    </w:p>
    <w:p w14:paraId="4BB629B2" w14:textId="77777777" w:rsidR="00931F6D" w:rsidRPr="001B7D83" w:rsidRDefault="00931F6D" w:rsidP="00931F6D">
      <w:pPr>
        <w:rPr>
          <w:rFonts w:ascii="Times New Roman" w:hAnsi="Times New Roman" w:cs="Times New Roman"/>
          <w:sz w:val="24"/>
          <w:szCs w:val="24"/>
        </w:rPr>
      </w:pPr>
    </w:p>
    <w:p w14:paraId="4BB629B3"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It is critical not only to educate priests about the harm of abuse to victims but also to continue to do so once they have been ordained.</w:t>
      </w:r>
    </w:p>
    <w:p w14:paraId="4BB629B4"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p>
    <w:p w14:paraId="4BB629B5"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Continued discourse about appropriate forms of closeness to others is critical throughout the life of the priest.</w:t>
      </w:r>
    </w:p>
    <w:p w14:paraId="4BB629B6"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p>
    <w:p w14:paraId="4BB629B7"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 xml:space="preserve">The church has taken many of the steps necessary to reduce opportunities for abuse, which should be maintained and continually evaluated for efficacy.  Many individuals who enter the priesthood will have vulnerabilities that, if not addressed, may lead to a higher risk of abuse.  It is important not only to address some of these vulnerabilities in seminary but also to offer post-ordination education, training, and evaluation.  Knowing </w:t>
      </w:r>
      <w:r w:rsidRPr="001B7D83">
        <w:rPr>
          <w:rFonts w:ascii="Times New Roman" w:eastAsia="GoudyStd" w:hAnsi="Times New Roman" w:cs="Times New Roman"/>
          <w:sz w:val="24"/>
          <w:szCs w:val="24"/>
        </w:rPr>
        <w:lastRenderedPageBreak/>
        <w:t>that most potential abusers will not be identified before the abuse occurs, and knowing that many priests have vulnerabilities that may lead to the commission of deviant behavior, it is important to reduce the opportunities for abuse to occur.  The church has taken an important step in risk reduction through the safe environment education programs; post ordination education and evaluation can also play a role in further reducing the possibility of abuse.</w:t>
      </w:r>
    </w:p>
    <w:p w14:paraId="4BB629B8"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p>
    <w:p w14:paraId="4BB629B9"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r w:rsidRPr="001B7D83">
        <w:rPr>
          <w:rFonts w:ascii="Times New Roman" w:eastAsia="GoudyStd" w:hAnsi="Times New Roman" w:cs="Times New Roman"/>
          <w:sz w:val="24"/>
          <w:szCs w:val="24"/>
        </w:rPr>
        <w:t xml:space="preserve">Individuals primarily neutralize feelings of wrongdoing through excuses and justifications for their </w:t>
      </w:r>
      <w:proofErr w:type="gramStart"/>
      <w:r w:rsidRPr="001B7D83">
        <w:rPr>
          <w:rFonts w:ascii="Times New Roman" w:eastAsia="GoudyStd" w:hAnsi="Times New Roman" w:cs="Times New Roman"/>
          <w:sz w:val="24"/>
          <w:szCs w:val="24"/>
        </w:rPr>
        <w:t>behavior.</w:t>
      </w:r>
      <w:r w:rsidRPr="001B7D83">
        <w:rPr>
          <w:rFonts w:ascii="Times New Roman" w:eastAsia="GoudyStd" w:hAnsi="Times New Roman" w:cs="Times New Roman"/>
          <w:sz w:val="24"/>
          <w:szCs w:val="24"/>
          <w:vertAlign w:val="superscript"/>
        </w:rPr>
        <w:t>434</w:t>
      </w:r>
      <w:r w:rsidR="00E54F7A">
        <w:rPr>
          <w:rFonts w:ascii="Times New Roman" w:eastAsia="GoudyStd" w:hAnsi="Times New Roman" w:cs="Times New Roman"/>
          <w:sz w:val="24"/>
          <w:szCs w:val="24"/>
        </w:rPr>
        <w:t xml:space="preserve">  </w:t>
      </w:r>
      <w:r w:rsidRPr="001B7D83">
        <w:rPr>
          <w:rFonts w:ascii="Times New Roman" w:eastAsia="GoudyStd" w:hAnsi="Times New Roman" w:cs="Times New Roman"/>
          <w:sz w:val="24"/>
          <w:szCs w:val="24"/>
        </w:rPr>
        <w:t>Sykes</w:t>
      </w:r>
      <w:proofErr w:type="gramEnd"/>
      <w:r w:rsidRPr="001B7D83">
        <w:rPr>
          <w:rFonts w:ascii="Times New Roman" w:eastAsia="GoudyStd" w:hAnsi="Times New Roman" w:cs="Times New Roman"/>
          <w:sz w:val="24"/>
          <w:szCs w:val="24"/>
        </w:rPr>
        <w:t xml:space="preserve"> and </w:t>
      </w:r>
      <w:proofErr w:type="spellStart"/>
      <w:r w:rsidRPr="001B7D83">
        <w:rPr>
          <w:rFonts w:ascii="Times New Roman" w:eastAsia="GoudyStd" w:hAnsi="Times New Roman" w:cs="Times New Roman"/>
          <w:sz w:val="24"/>
          <w:szCs w:val="24"/>
        </w:rPr>
        <w:t>Matza</w:t>
      </w:r>
      <w:proofErr w:type="spellEnd"/>
      <w:r w:rsidRPr="001B7D83">
        <w:rPr>
          <w:rFonts w:ascii="Times New Roman" w:eastAsia="GoudyStd" w:hAnsi="Times New Roman" w:cs="Times New Roman"/>
          <w:sz w:val="24"/>
          <w:szCs w:val="24"/>
        </w:rPr>
        <w:t xml:space="preserve"> described these rationalizations as “vocabularies of motive,” </w:t>
      </w:r>
      <w:r w:rsidRPr="001B7D83">
        <w:rPr>
          <w:rFonts w:ascii="Times New Roman" w:eastAsia="GoudyStd" w:hAnsi="Times New Roman" w:cs="Times New Roman"/>
          <w:sz w:val="24"/>
          <w:szCs w:val="24"/>
          <w:vertAlign w:val="superscript"/>
        </w:rPr>
        <w:t>435</w:t>
      </w:r>
      <w:r w:rsidRPr="001B7D83">
        <w:rPr>
          <w:rFonts w:ascii="Times New Roman" w:eastAsia="GoudyStd" w:hAnsi="Times New Roman" w:cs="Times New Roman"/>
          <w:sz w:val="24"/>
          <w:szCs w:val="24"/>
        </w:rPr>
        <w:t xml:space="preserve"> which not only allow the individual to commit the act of abuse, but also allow the behaviors to persist.</w:t>
      </w:r>
      <w:r w:rsidRPr="001B7D83">
        <w:rPr>
          <w:rFonts w:ascii="Times New Roman" w:eastAsia="GoudyStd" w:hAnsi="Times New Roman" w:cs="Times New Roman"/>
          <w:sz w:val="24"/>
          <w:szCs w:val="24"/>
          <w:vertAlign w:val="superscript"/>
        </w:rPr>
        <w:t>436</w:t>
      </w:r>
    </w:p>
    <w:p w14:paraId="4BB629BA" w14:textId="77777777" w:rsidR="00931F6D" w:rsidRPr="001B7D83" w:rsidRDefault="00931F6D" w:rsidP="00931F6D">
      <w:pPr>
        <w:autoSpaceDE w:val="0"/>
        <w:autoSpaceDN w:val="0"/>
        <w:adjustRightInd w:val="0"/>
        <w:ind w:left="720"/>
        <w:rPr>
          <w:rFonts w:ascii="Times New Roman" w:eastAsia="GoudyStd" w:hAnsi="Times New Roman" w:cs="Times New Roman"/>
          <w:sz w:val="24"/>
          <w:szCs w:val="24"/>
        </w:rPr>
      </w:pPr>
    </w:p>
    <w:p w14:paraId="4BB629BB" w14:textId="77777777" w:rsidR="00931F6D" w:rsidRPr="001B7D83" w:rsidRDefault="00931F6D" w:rsidP="00931F6D">
      <w:pPr>
        <w:pStyle w:val="ListParagraph"/>
        <w:numPr>
          <w:ilvl w:val="0"/>
          <w:numId w:val="17"/>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Set rules</w:t>
      </w:r>
    </w:p>
    <w:p w14:paraId="4BB629BC" w14:textId="77777777" w:rsidR="00931F6D" w:rsidRPr="001B7D83" w:rsidRDefault="00931F6D" w:rsidP="00931F6D">
      <w:pPr>
        <w:pStyle w:val="ListParagraph"/>
        <w:numPr>
          <w:ilvl w:val="0"/>
          <w:numId w:val="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Rental agreements</w:t>
      </w:r>
    </w:p>
    <w:p w14:paraId="4BB629BD" w14:textId="77777777" w:rsidR="00931F6D" w:rsidRPr="001B7D83" w:rsidRDefault="00931F6D" w:rsidP="00931F6D">
      <w:pPr>
        <w:pStyle w:val="ListParagraph"/>
        <w:numPr>
          <w:ilvl w:val="0"/>
          <w:numId w:val="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Harassment codes</w:t>
      </w:r>
    </w:p>
    <w:p w14:paraId="4BB629BE" w14:textId="77777777" w:rsidR="00931F6D" w:rsidRPr="001B7D83" w:rsidRDefault="00931F6D" w:rsidP="00931F6D">
      <w:pPr>
        <w:pStyle w:val="ListParagraph"/>
        <w:numPr>
          <w:ilvl w:val="0"/>
          <w:numId w:val="3"/>
        </w:numPr>
        <w:autoSpaceDE w:val="0"/>
        <w:autoSpaceDN w:val="0"/>
        <w:adjustRightInd w:val="0"/>
        <w:ind w:left="1440"/>
        <w:rPr>
          <w:rFonts w:ascii="Times New Roman" w:eastAsia="GoudyStd" w:hAnsi="Times New Roman" w:cs="Times New Roman"/>
          <w:sz w:val="24"/>
          <w:szCs w:val="24"/>
        </w:rPr>
      </w:pPr>
      <w:r w:rsidRPr="001B7D83">
        <w:rPr>
          <w:rFonts w:ascii="Times New Roman" w:eastAsia="GoudyStd" w:hAnsi="Times New Roman" w:cs="Times New Roman"/>
          <w:sz w:val="24"/>
          <w:szCs w:val="24"/>
        </w:rPr>
        <w:t>Hotel registration</w:t>
      </w:r>
    </w:p>
    <w:p w14:paraId="4BB629BF" w14:textId="77777777" w:rsidR="00931F6D" w:rsidRPr="001B7D83" w:rsidRDefault="00931F6D" w:rsidP="00931F6D">
      <w:pPr>
        <w:pStyle w:val="ListParagraph"/>
        <w:numPr>
          <w:ilvl w:val="0"/>
          <w:numId w:val="17"/>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Post instructions</w:t>
      </w:r>
    </w:p>
    <w:p w14:paraId="4BB629C0" w14:textId="77777777" w:rsidR="00931F6D" w:rsidRPr="001B7D83" w:rsidRDefault="00931F6D" w:rsidP="00931F6D">
      <w:pPr>
        <w:pStyle w:val="ListParagraph"/>
        <w:numPr>
          <w:ilvl w:val="0"/>
          <w:numId w:val="22"/>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“No Parking”</w:t>
      </w:r>
    </w:p>
    <w:p w14:paraId="4BB629C1" w14:textId="77777777" w:rsidR="00931F6D" w:rsidRPr="001B7D83" w:rsidRDefault="00931F6D" w:rsidP="00931F6D">
      <w:pPr>
        <w:pStyle w:val="ListParagraph"/>
        <w:numPr>
          <w:ilvl w:val="0"/>
          <w:numId w:val="22"/>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“Private Property”</w:t>
      </w:r>
    </w:p>
    <w:p w14:paraId="4BB629C2" w14:textId="77777777" w:rsidR="00931F6D" w:rsidRPr="001B7D83" w:rsidRDefault="00931F6D" w:rsidP="00931F6D">
      <w:pPr>
        <w:pStyle w:val="ListParagraph"/>
        <w:numPr>
          <w:ilvl w:val="0"/>
          <w:numId w:val="22"/>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“Extinguish camp fires”</w:t>
      </w:r>
    </w:p>
    <w:p w14:paraId="4BB629C3" w14:textId="77777777" w:rsidR="00931F6D" w:rsidRPr="001B7D83" w:rsidRDefault="00931F6D" w:rsidP="00931F6D">
      <w:pPr>
        <w:pStyle w:val="ListParagraph"/>
        <w:numPr>
          <w:ilvl w:val="0"/>
          <w:numId w:val="17"/>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Alert conscience</w:t>
      </w:r>
    </w:p>
    <w:p w14:paraId="4BB629C4" w14:textId="77777777" w:rsidR="00931F6D" w:rsidRPr="001B7D83" w:rsidRDefault="00931F6D" w:rsidP="00931F6D">
      <w:pPr>
        <w:pStyle w:val="ListParagraph"/>
        <w:numPr>
          <w:ilvl w:val="0"/>
          <w:numId w:val="23"/>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Roadside speed display boards</w:t>
      </w:r>
    </w:p>
    <w:p w14:paraId="4BB629C5" w14:textId="77777777" w:rsidR="00931F6D" w:rsidRPr="001B7D83" w:rsidRDefault="00931F6D" w:rsidP="00931F6D">
      <w:pPr>
        <w:pStyle w:val="ListParagraph"/>
        <w:numPr>
          <w:ilvl w:val="0"/>
          <w:numId w:val="23"/>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Signatures for customs declarations</w:t>
      </w:r>
    </w:p>
    <w:p w14:paraId="4BB629C6" w14:textId="77777777" w:rsidR="00931F6D" w:rsidRPr="001B7D83" w:rsidRDefault="00931F6D" w:rsidP="00931F6D">
      <w:pPr>
        <w:pStyle w:val="ListParagraph"/>
        <w:numPr>
          <w:ilvl w:val="0"/>
          <w:numId w:val="23"/>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“Shoplifting is stealing” signs</w:t>
      </w:r>
    </w:p>
    <w:p w14:paraId="4BB629C7" w14:textId="77777777" w:rsidR="00931F6D" w:rsidRPr="001B7D83" w:rsidRDefault="00931F6D" w:rsidP="00931F6D">
      <w:pPr>
        <w:pStyle w:val="ListParagraph"/>
        <w:numPr>
          <w:ilvl w:val="0"/>
          <w:numId w:val="17"/>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Assist compliance</w:t>
      </w:r>
    </w:p>
    <w:p w14:paraId="4BB629C8" w14:textId="77777777" w:rsidR="00931F6D" w:rsidRPr="001B7D83" w:rsidRDefault="00931F6D" w:rsidP="00931F6D">
      <w:pPr>
        <w:pStyle w:val="ListParagraph"/>
        <w:numPr>
          <w:ilvl w:val="0"/>
          <w:numId w:val="24"/>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Easy library checkout</w:t>
      </w:r>
    </w:p>
    <w:p w14:paraId="4BB629C9" w14:textId="77777777" w:rsidR="00931F6D" w:rsidRPr="001B7D83" w:rsidRDefault="00931F6D" w:rsidP="00931F6D">
      <w:pPr>
        <w:pStyle w:val="ListParagraph"/>
        <w:numPr>
          <w:ilvl w:val="0"/>
          <w:numId w:val="24"/>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Public lavatories</w:t>
      </w:r>
    </w:p>
    <w:p w14:paraId="4BB629CA" w14:textId="77777777" w:rsidR="00931F6D" w:rsidRPr="001B7D83" w:rsidRDefault="00931F6D" w:rsidP="00931F6D">
      <w:pPr>
        <w:pStyle w:val="ListParagraph"/>
        <w:numPr>
          <w:ilvl w:val="0"/>
          <w:numId w:val="24"/>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Litter bins</w:t>
      </w:r>
    </w:p>
    <w:p w14:paraId="4BB629CB" w14:textId="77777777" w:rsidR="00931F6D" w:rsidRPr="001B7D83" w:rsidRDefault="00931F6D" w:rsidP="00931F6D">
      <w:pPr>
        <w:pStyle w:val="ListParagraph"/>
        <w:numPr>
          <w:ilvl w:val="0"/>
          <w:numId w:val="17"/>
        </w:numPr>
        <w:autoSpaceDE w:val="0"/>
        <w:autoSpaceDN w:val="0"/>
        <w:adjustRightInd w:val="0"/>
        <w:ind w:left="1080"/>
        <w:rPr>
          <w:rFonts w:ascii="Times New Roman" w:eastAsia="GoudyStd" w:hAnsi="Times New Roman" w:cs="Times New Roman"/>
          <w:sz w:val="24"/>
          <w:szCs w:val="24"/>
        </w:rPr>
      </w:pPr>
      <w:r w:rsidRPr="001B7D83">
        <w:rPr>
          <w:rFonts w:ascii="Times New Roman" w:eastAsia="GoudyStd" w:hAnsi="Times New Roman" w:cs="Times New Roman"/>
          <w:sz w:val="24"/>
          <w:szCs w:val="24"/>
        </w:rPr>
        <w:t>Control drugs and alcohol</w:t>
      </w:r>
    </w:p>
    <w:p w14:paraId="4BB629CC" w14:textId="77777777" w:rsidR="00931F6D" w:rsidRPr="001B7D83" w:rsidRDefault="00931F6D" w:rsidP="00931F6D">
      <w:pPr>
        <w:pStyle w:val="ListParagraph"/>
        <w:numPr>
          <w:ilvl w:val="0"/>
          <w:numId w:val="25"/>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Breathalyzers in pubs</w:t>
      </w:r>
    </w:p>
    <w:p w14:paraId="4BB629CD" w14:textId="77777777" w:rsidR="00931F6D" w:rsidRPr="001B7D83" w:rsidRDefault="00931F6D" w:rsidP="00931F6D">
      <w:pPr>
        <w:pStyle w:val="ListParagraph"/>
        <w:numPr>
          <w:ilvl w:val="0"/>
          <w:numId w:val="25"/>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Server intervention</w:t>
      </w:r>
    </w:p>
    <w:p w14:paraId="4BB629CE" w14:textId="77777777" w:rsidR="00A6417F" w:rsidRDefault="00931F6D" w:rsidP="00126CC0">
      <w:pPr>
        <w:pStyle w:val="ListParagraph"/>
        <w:numPr>
          <w:ilvl w:val="0"/>
          <w:numId w:val="25"/>
        </w:numPr>
        <w:autoSpaceDE w:val="0"/>
        <w:autoSpaceDN w:val="0"/>
        <w:adjustRightInd w:val="0"/>
        <w:rPr>
          <w:rFonts w:ascii="Times New Roman" w:eastAsia="GoudyStd" w:hAnsi="Times New Roman" w:cs="Times New Roman"/>
          <w:sz w:val="24"/>
          <w:szCs w:val="24"/>
        </w:rPr>
      </w:pPr>
      <w:r w:rsidRPr="001B7D83">
        <w:rPr>
          <w:rFonts w:ascii="Times New Roman" w:eastAsia="GoudyStd" w:hAnsi="Times New Roman" w:cs="Times New Roman"/>
          <w:sz w:val="24"/>
          <w:szCs w:val="24"/>
        </w:rPr>
        <w:t>Alcohol-free events</w:t>
      </w:r>
    </w:p>
    <w:p w14:paraId="4BB629CF" w14:textId="77777777" w:rsidR="001512F3" w:rsidRDefault="001512F3" w:rsidP="001512F3">
      <w:pPr>
        <w:autoSpaceDE w:val="0"/>
        <w:autoSpaceDN w:val="0"/>
        <w:adjustRightInd w:val="0"/>
        <w:rPr>
          <w:rFonts w:ascii="Times New Roman" w:eastAsia="GoudyStd" w:hAnsi="Times New Roman" w:cs="Times New Roman"/>
          <w:sz w:val="24"/>
          <w:szCs w:val="24"/>
        </w:rPr>
      </w:pPr>
    </w:p>
    <w:p w14:paraId="4BB629D0" w14:textId="77777777" w:rsidR="001512F3" w:rsidRPr="006B674F" w:rsidRDefault="009525CE" w:rsidP="006B674F">
      <w:pPr>
        <w:ind w:left="720" w:hanging="720"/>
        <w:rPr>
          <w:rFonts w:ascii="Times New Roman" w:hAnsi="Times New Roman" w:cs="Times New Roman"/>
          <w:sz w:val="24"/>
          <w:szCs w:val="24"/>
        </w:rPr>
      </w:pPr>
      <w:r>
        <w:rPr>
          <w:rFonts w:ascii="Times New Roman" w:hAnsi="Times New Roman" w:cs="Times New Roman"/>
          <w:sz w:val="24"/>
          <w:szCs w:val="24"/>
        </w:rPr>
        <w:t>L-46</w:t>
      </w:r>
      <w:r w:rsidR="006B674F">
        <w:rPr>
          <w:rFonts w:ascii="Times New Roman" w:hAnsi="Times New Roman" w:cs="Times New Roman"/>
          <w:sz w:val="24"/>
          <w:szCs w:val="24"/>
        </w:rPr>
        <w:t>:</w:t>
      </w:r>
      <w:r w:rsidR="006B674F">
        <w:rPr>
          <w:rFonts w:ascii="Times New Roman" w:hAnsi="Times New Roman" w:cs="Times New Roman"/>
          <w:sz w:val="24"/>
          <w:szCs w:val="24"/>
        </w:rPr>
        <w:tab/>
      </w:r>
      <w:r w:rsidR="00874646" w:rsidRPr="00874646">
        <w:rPr>
          <w:rFonts w:ascii="Times New Roman" w:eastAsia="GoudyStd" w:hAnsi="Times New Roman" w:cs="Times New Roman"/>
          <w:sz w:val="24"/>
          <w:szCs w:val="24"/>
        </w:rPr>
        <w:t>Summary of Situational and Organizational Factors, Types of Offenders, Grooming, and Prevention</w:t>
      </w:r>
      <w:r w:rsidR="00874646">
        <w:rPr>
          <w:rFonts w:ascii="Times New Roman" w:eastAsia="GoudyStd" w:hAnsi="Times New Roman" w:cs="Times New Roman"/>
          <w:sz w:val="24"/>
          <w:szCs w:val="24"/>
        </w:rPr>
        <w:t xml:space="preserve"> </w:t>
      </w:r>
      <w:r w:rsidR="00874646" w:rsidRPr="00874646">
        <w:rPr>
          <w:rFonts w:ascii="Times New Roman" w:eastAsia="GoudyStd" w:hAnsi="Times New Roman" w:cs="Times New Roman"/>
          <w:sz w:val="24"/>
          <w:szCs w:val="24"/>
        </w:rPr>
        <w:t>Related to Sexual Abuse of Minors</w:t>
      </w:r>
    </w:p>
    <w:p w14:paraId="4BB629D1" w14:textId="77777777" w:rsidR="00874646" w:rsidRDefault="00874646" w:rsidP="001512F3">
      <w:pPr>
        <w:autoSpaceDE w:val="0"/>
        <w:autoSpaceDN w:val="0"/>
        <w:adjustRightInd w:val="0"/>
        <w:rPr>
          <w:rFonts w:ascii="Times New Roman" w:eastAsia="GoudyStd" w:hAnsi="Times New Roman" w:cs="Times New Roman"/>
          <w:sz w:val="24"/>
          <w:szCs w:val="24"/>
        </w:rPr>
      </w:pPr>
    </w:p>
    <w:p w14:paraId="4BB629D2" w14:textId="77777777" w:rsidR="006B674F" w:rsidRDefault="009525CE" w:rsidP="001512F3">
      <w:pPr>
        <w:autoSpaceDE w:val="0"/>
        <w:autoSpaceDN w:val="0"/>
        <w:adjustRightInd w:val="0"/>
        <w:rPr>
          <w:rFonts w:ascii="Times New Roman" w:eastAsia="GoudyStd" w:hAnsi="Times New Roman" w:cs="Times New Roman"/>
          <w:sz w:val="24"/>
          <w:szCs w:val="24"/>
        </w:rPr>
      </w:pPr>
      <w:r>
        <w:rPr>
          <w:rFonts w:ascii="Times New Roman" w:eastAsia="GoudyStd" w:hAnsi="Times New Roman" w:cs="Times New Roman"/>
          <w:sz w:val="24"/>
          <w:szCs w:val="24"/>
        </w:rPr>
        <w:t>L-47:</w:t>
      </w:r>
      <w:r>
        <w:rPr>
          <w:rFonts w:ascii="Times New Roman" w:eastAsia="GoudyStd" w:hAnsi="Times New Roman" w:cs="Times New Roman"/>
          <w:sz w:val="24"/>
          <w:szCs w:val="24"/>
        </w:rPr>
        <w:tab/>
        <w:t xml:space="preserve">Discussion Questions, 1 </w:t>
      </w:r>
    </w:p>
    <w:p w14:paraId="4BB629D3" w14:textId="77777777" w:rsidR="009525CE" w:rsidRDefault="009525CE" w:rsidP="001512F3">
      <w:pPr>
        <w:autoSpaceDE w:val="0"/>
        <w:autoSpaceDN w:val="0"/>
        <w:adjustRightInd w:val="0"/>
        <w:rPr>
          <w:rFonts w:ascii="Times New Roman" w:eastAsia="GoudyStd" w:hAnsi="Times New Roman" w:cs="Times New Roman"/>
          <w:sz w:val="24"/>
          <w:szCs w:val="24"/>
        </w:rPr>
      </w:pPr>
    </w:p>
    <w:p w14:paraId="4BB629D4" w14:textId="77777777" w:rsidR="006B674F" w:rsidRPr="001512F3" w:rsidRDefault="009525CE" w:rsidP="001512F3">
      <w:pPr>
        <w:autoSpaceDE w:val="0"/>
        <w:autoSpaceDN w:val="0"/>
        <w:adjustRightInd w:val="0"/>
        <w:rPr>
          <w:rFonts w:ascii="Times New Roman" w:eastAsia="GoudyStd" w:hAnsi="Times New Roman" w:cs="Times New Roman"/>
          <w:sz w:val="24"/>
          <w:szCs w:val="24"/>
        </w:rPr>
      </w:pPr>
      <w:r>
        <w:rPr>
          <w:rFonts w:ascii="Times New Roman" w:eastAsia="GoudyStd" w:hAnsi="Times New Roman" w:cs="Times New Roman"/>
          <w:sz w:val="24"/>
          <w:szCs w:val="24"/>
        </w:rPr>
        <w:t>L-48:</w:t>
      </w:r>
      <w:r>
        <w:rPr>
          <w:rFonts w:ascii="Times New Roman" w:eastAsia="GoudyStd" w:hAnsi="Times New Roman" w:cs="Times New Roman"/>
          <w:sz w:val="24"/>
          <w:szCs w:val="24"/>
        </w:rPr>
        <w:tab/>
        <w:t>Discussion Questions, 2</w:t>
      </w:r>
    </w:p>
    <w:p w14:paraId="4BB629D5" w14:textId="77777777" w:rsidR="00F76520" w:rsidRDefault="00F76520" w:rsidP="00126CC0">
      <w:pPr>
        <w:rPr>
          <w:rFonts w:ascii="Times New Roman" w:hAnsi="Times New Roman" w:cs="Times New Roman"/>
          <w:sz w:val="24"/>
          <w:szCs w:val="24"/>
        </w:rPr>
      </w:pPr>
    </w:p>
    <w:p w14:paraId="4BB629D6" w14:textId="77777777" w:rsidR="005B0CD0" w:rsidRPr="00D01E72" w:rsidRDefault="005B0CD0" w:rsidP="00126CC0">
      <w:pPr>
        <w:rPr>
          <w:rFonts w:ascii="Times New Roman" w:hAnsi="Times New Roman" w:cs="Times New Roman"/>
          <w:sz w:val="24"/>
          <w:szCs w:val="24"/>
        </w:rPr>
      </w:pPr>
    </w:p>
    <w:p w14:paraId="4BB629D7" w14:textId="77777777" w:rsidR="0055728E" w:rsidRDefault="0055728E" w:rsidP="00126CC0">
      <w:pPr>
        <w:tabs>
          <w:tab w:val="num" w:pos="720"/>
        </w:tabs>
        <w:rPr>
          <w:rFonts w:ascii="Times New Roman" w:hAnsi="Times New Roman" w:cs="Times New Roman"/>
          <w:b/>
          <w:bCs/>
          <w:sz w:val="24"/>
          <w:szCs w:val="24"/>
        </w:rPr>
      </w:pPr>
    </w:p>
    <w:p w14:paraId="4BB629D8" w14:textId="77777777" w:rsidR="0055728E" w:rsidRDefault="0055728E" w:rsidP="00126CC0">
      <w:pPr>
        <w:tabs>
          <w:tab w:val="num" w:pos="720"/>
        </w:tabs>
        <w:rPr>
          <w:rFonts w:ascii="Times New Roman" w:hAnsi="Times New Roman" w:cs="Times New Roman"/>
          <w:b/>
          <w:bCs/>
          <w:sz w:val="24"/>
          <w:szCs w:val="24"/>
        </w:rPr>
      </w:pPr>
    </w:p>
    <w:p w14:paraId="4BB629D9" w14:textId="77777777" w:rsidR="0055728E" w:rsidRDefault="0055728E" w:rsidP="00126CC0">
      <w:pPr>
        <w:tabs>
          <w:tab w:val="num" w:pos="720"/>
        </w:tabs>
        <w:rPr>
          <w:rFonts w:ascii="Times New Roman" w:hAnsi="Times New Roman" w:cs="Times New Roman"/>
          <w:b/>
          <w:bCs/>
          <w:sz w:val="24"/>
          <w:szCs w:val="24"/>
        </w:rPr>
      </w:pPr>
    </w:p>
    <w:p w14:paraId="4BB629DA" w14:textId="77777777" w:rsidR="0055728E" w:rsidRDefault="0055728E" w:rsidP="00126CC0">
      <w:pPr>
        <w:tabs>
          <w:tab w:val="num" w:pos="720"/>
        </w:tabs>
        <w:rPr>
          <w:rFonts w:ascii="Times New Roman" w:hAnsi="Times New Roman" w:cs="Times New Roman"/>
          <w:b/>
          <w:bCs/>
          <w:sz w:val="24"/>
          <w:szCs w:val="24"/>
        </w:rPr>
      </w:pPr>
    </w:p>
    <w:p w14:paraId="4BB629DB" w14:textId="77777777" w:rsidR="0055728E" w:rsidRDefault="0055728E" w:rsidP="00126CC0">
      <w:pPr>
        <w:tabs>
          <w:tab w:val="num" w:pos="720"/>
        </w:tabs>
        <w:rPr>
          <w:rFonts w:ascii="Times New Roman" w:hAnsi="Times New Roman" w:cs="Times New Roman"/>
          <w:b/>
          <w:bCs/>
          <w:sz w:val="24"/>
          <w:szCs w:val="24"/>
        </w:rPr>
      </w:pPr>
    </w:p>
    <w:p w14:paraId="4BB629DC" w14:textId="77777777" w:rsidR="00126CC0" w:rsidRPr="00E91117" w:rsidRDefault="00126CC0" w:rsidP="00126CC0">
      <w:pPr>
        <w:tabs>
          <w:tab w:val="num" w:pos="720"/>
        </w:tabs>
        <w:rPr>
          <w:rFonts w:ascii="Times New Roman" w:hAnsi="Times New Roman" w:cs="Times New Roman"/>
          <w:b/>
          <w:bCs/>
          <w:sz w:val="24"/>
          <w:szCs w:val="24"/>
        </w:rPr>
      </w:pPr>
      <w:r>
        <w:rPr>
          <w:rFonts w:ascii="Times New Roman" w:hAnsi="Times New Roman" w:cs="Times New Roman"/>
          <w:b/>
          <w:bCs/>
          <w:sz w:val="24"/>
          <w:szCs w:val="24"/>
        </w:rPr>
        <w:lastRenderedPageBreak/>
        <w:t>Sources</w:t>
      </w:r>
    </w:p>
    <w:p w14:paraId="4BB629DD" w14:textId="77777777" w:rsidR="00126CC0" w:rsidRDefault="00126CC0" w:rsidP="00126CC0">
      <w:pPr>
        <w:tabs>
          <w:tab w:val="num" w:pos="720"/>
        </w:tabs>
        <w:rPr>
          <w:rFonts w:ascii="Times New Roman" w:hAnsi="Times New Roman" w:cs="Times New Roman"/>
          <w:bCs/>
          <w:sz w:val="24"/>
          <w:szCs w:val="24"/>
        </w:rPr>
      </w:pPr>
    </w:p>
    <w:p w14:paraId="4BB629DE" w14:textId="77777777" w:rsidR="00126CC0" w:rsidRPr="000A1353" w:rsidRDefault="00126CC0" w:rsidP="00126CC0">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 xml:space="preserve">prepared for use in </w:t>
      </w:r>
      <w:r w:rsidR="00E54F7A">
        <w:rPr>
          <w:rFonts w:ascii="Times New Roman" w:hAnsi="Times New Roman" w:cs="Times New Roman"/>
          <w:bCs/>
          <w:sz w:val="24"/>
          <w:szCs w:val="24"/>
        </w:rPr>
        <w:t xml:space="preserve">parishes and dioceses </w:t>
      </w:r>
      <w:r>
        <w:rPr>
          <w:rFonts w:ascii="Times New Roman" w:hAnsi="Times New Roman" w:cs="Times New Roman"/>
          <w:bCs/>
          <w:sz w:val="24"/>
          <w:szCs w:val="24"/>
        </w:rPr>
        <w:t>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14:paraId="4BB629DF" w14:textId="77777777" w:rsidR="005B0CD0" w:rsidRDefault="005B0CD0" w:rsidP="00126CC0">
      <w:pPr>
        <w:rPr>
          <w:rFonts w:ascii="Times New Roman" w:hAnsi="Times New Roman" w:cs="Times New Roman"/>
          <w:b/>
          <w:sz w:val="24"/>
          <w:szCs w:val="24"/>
        </w:rPr>
      </w:pPr>
    </w:p>
    <w:p w14:paraId="4BB629E0" w14:textId="77777777" w:rsidR="00126CC0" w:rsidRPr="00822BDC" w:rsidRDefault="00126CC0" w:rsidP="00126CC0">
      <w:pPr>
        <w:rPr>
          <w:rFonts w:ascii="Times New Roman" w:hAnsi="Times New Roman" w:cs="Times New Roman"/>
          <w:b/>
          <w:sz w:val="24"/>
          <w:szCs w:val="24"/>
        </w:rPr>
      </w:pPr>
      <w:r w:rsidRPr="00822BDC">
        <w:rPr>
          <w:rFonts w:ascii="Times New Roman" w:hAnsi="Times New Roman" w:cs="Times New Roman"/>
          <w:b/>
          <w:sz w:val="24"/>
          <w:szCs w:val="24"/>
        </w:rPr>
        <w:t>Prepared by:</w:t>
      </w:r>
    </w:p>
    <w:p w14:paraId="4BB629E1" w14:textId="77777777" w:rsidR="00126CC0" w:rsidRPr="00822BDC" w:rsidRDefault="00126CC0" w:rsidP="00126CC0">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14:paraId="4BB629E2" w14:textId="77777777" w:rsidR="00126CC0" w:rsidRPr="00822BDC" w:rsidRDefault="00126CC0" w:rsidP="00126CC0">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14:paraId="4BB629E3" w14:textId="77777777" w:rsidR="00126CC0" w:rsidRDefault="00126CC0" w:rsidP="00126CC0">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14:paraId="4BB629E4" w14:textId="77777777" w:rsidR="00D42FF0" w:rsidRPr="00126CC0" w:rsidRDefault="00126CC0">
      <w:pPr>
        <w:rPr>
          <w:rFonts w:ascii="Times New Roman" w:hAnsi="Times New Roman" w:cs="Times New Roman"/>
          <w:sz w:val="24"/>
          <w:szCs w:val="24"/>
        </w:rPr>
      </w:pPr>
      <w:r>
        <w:rPr>
          <w:rFonts w:ascii="Times New Roman" w:hAnsi="Times New Roman" w:cs="Times New Roman"/>
          <w:sz w:val="24"/>
          <w:szCs w:val="24"/>
        </w:rPr>
        <w:t>Reviewed by numerous seminary personnel</w:t>
      </w:r>
    </w:p>
    <w:sectPr w:rsidR="00D42FF0" w:rsidRPr="00126CC0" w:rsidSect="006109D6">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629ED" w14:textId="77777777" w:rsidR="00C764FF" w:rsidRDefault="00C764FF" w:rsidP="00EE7CFD">
      <w:r>
        <w:separator/>
      </w:r>
    </w:p>
  </w:endnote>
  <w:endnote w:type="continuationSeparator" w:id="0">
    <w:p w14:paraId="4BB629EE" w14:textId="77777777" w:rsidR="00C764FF" w:rsidRDefault="00C764FF" w:rsidP="00EE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St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629EB" w14:textId="77777777" w:rsidR="00C764FF" w:rsidRDefault="00C764FF" w:rsidP="00EE7CFD">
      <w:r>
        <w:separator/>
      </w:r>
    </w:p>
  </w:footnote>
  <w:footnote w:type="continuationSeparator" w:id="0">
    <w:p w14:paraId="4BB629EC" w14:textId="77777777" w:rsidR="00C764FF" w:rsidRDefault="00C764FF" w:rsidP="00EE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686249"/>
      <w:docPartObj>
        <w:docPartGallery w:val="Page Numbers (Top of Page)"/>
        <w:docPartUnique/>
      </w:docPartObj>
    </w:sdtPr>
    <w:sdtEndPr>
      <w:rPr>
        <w:noProof/>
      </w:rPr>
    </w:sdtEndPr>
    <w:sdtContent>
      <w:p w14:paraId="4BB629EF" w14:textId="77777777" w:rsidR="006109D6" w:rsidRDefault="006109D6">
        <w:pPr>
          <w:pStyle w:val="Header"/>
          <w:jc w:val="right"/>
        </w:pPr>
        <w:r>
          <w:fldChar w:fldCharType="begin"/>
        </w:r>
        <w:r>
          <w:instrText xml:space="preserve"> PAGE   \* MERGEFORMAT </w:instrText>
        </w:r>
        <w:r>
          <w:fldChar w:fldCharType="separate"/>
        </w:r>
        <w:r w:rsidR="003D6E20">
          <w:rPr>
            <w:noProof/>
          </w:rPr>
          <w:t>11</w:t>
        </w:r>
        <w:r>
          <w:rPr>
            <w:noProof/>
          </w:rPr>
          <w:fldChar w:fldCharType="end"/>
        </w:r>
      </w:p>
    </w:sdtContent>
  </w:sdt>
  <w:p w14:paraId="4BB629F0" w14:textId="77777777" w:rsidR="00EE7CFD" w:rsidRDefault="00EE7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AFF"/>
    <w:multiLevelType w:val="hybridMultilevel"/>
    <w:tmpl w:val="0E1E0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8368BE"/>
    <w:multiLevelType w:val="hybridMultilevel"/>
    <w:tmpl w:val="49A0EE8E"/>
    <w:lvl w:ilvl="0" w:tplc="4A3C70FA">
      <w:start w:val="1"/>
      <w:numFmt w:val="decimal"/>
      <w:lvlText w:val="%1."/>
      <w:lvlJc w:val="left"/>
      <w:pPr>
        <w:tabs>
          <w:tab w:val="num" w:pos="900"/>
        </w:tabs>
        <w:ind w:left="900" w:hanging="360"/>
      </w:pPr>
      <w:rPr>
        <w:rFonts w:ascii="Times New Roman" w:eastAsiaTheme="minorHAnsi" w:hAnsi="Times New Roman" w:cs="Times New Roman"/>
      </w:rPr>
    </w:lvl>
    <w:lvl w:ilvl="1" w:tplc="D14C066C">
      <w:start w:val="1"/>
      <w:numFmt w:val="bullet"/>
      <w:lvlText w:val="•"/>
      <w:lvlJc w:val="left"/>
      <w:pPr>
        <w:tabs>
          <w:tab w:val="num" w:pos="1440"/>
        </w:tabs>
        <w:ind w:left="1440" w:hanging="360"/>
      </w:pPr>
      <w:rPr>
        <w:rFonts w:ascii="Arial" w:hAnsi="Arial" w:hint="default"/>
      </w:rPr>
    </w:lvl>
    <w:lvl w:ilvl="2" w:tplc="C938F9FC" w:tentative="1">
      <w:start w:val="1"/>
      <w:numFmt w:val="bullet"/>
      <w:lvlText w:val="•"/>
      <w:lvlJc w:val="left"/>
      <w:pPr>
        <w:tabs>
          <w:tab w:val="num" w:pos="2160"/>
        </w:tabs>
        <w:ind w:left="2160" w:hanging="360"/>
      </w:pPr>
      <w:rPr>
        <w:rFonts w:ascii="Arial" w:hAnsi="Arial" w:hint="default"/>
      </w:rPr>
    </w:lvl>
    <w:lvl w:ilvl="3" w:tplc="C5D2B6D4" w:tentative="1">
      <w:start w:val="1"/>
      <w:numFmt w:val="bullet"/>
      <w:lvlText w:val="•"/>
      <w:lvlJc w:val="left"/>
      <w:pPr>
        <w:tabs>
          <w:tab w:val="num" w:pos="2880"/>
        </w:tabs>
        <w:ind w:left="2880" w:hanging="360"/>
      </w:pPr>
      <w:rPr>
        <w:rFonts w:ascii="Arial" w:hAnsi="Arial" w:hint="default"/>
      </w:rPr>
    </w:lvl>
    <w:lvl w:ilvl="4" w:tplc="84320360" w:tentative="1">
      <w:start w:val="1"/>
      <w:numFmt w:val="bullet"/>
      <w:lvlText w:val="•"/>
      <w:lvlJc w:val="left"/>
      <w:pPr>
        <w:tabs>
          <w:tab w:val="num" w:pos="3600"/>
        </w:tabs>
        <w:ind w:left="3600" w:hanging="360"/>
      </w:pPr>
      <w:rPr>
        <w:rFonts w:ascii="Arial" w:hAnsi="Arial" w:hint="default"/>
      </w:rPr>
    </w:lvl>
    <w:lvl w:ilvl="5" w:tplc="E5662B2E" w:tentative="1">
      <w:start w:val="1"/>
      <w:numFmt w:val="bullet"/>
      <w:lvlText w:val="•"/>
      <w:lvlJc w:val="left"/>
      <w:pPr>
        <w:tabs>
          <w:tab w:val="num" w:pos="4320"/>
        </w:tabs>
        <w:ind w:left="4320" w:hanging="360"/>
      </w:pPr>
      <w:rPr>
        <w:rFonts w:ascii="Arial" w:hAnsi="Arial" w:hint="default"/>
      </w:rPr>
    </w:lvl>
    <w:lvl w:ilvl="6" w:tplc="FC1EB138" w:tentative="1">
      <w:start w:val="1"/>
      <w:numFmt w:val="bullet"/>
      <w:lvlText w:val="•"/>
      <w:lvlJc w:val="left"/>
      <w:pPr>
        <w:tabs>
          <w:tab w:val="num" w:pos="5040"/>
        </w:tabs>
        <w:ind w:left="5040" w:hanging="360"/>
      </w:pPr>
      <w:rPr>
        <w:rFonts w:ascii="Arial" w:hAnsi="Arial" w:hint="default"/>
      </w:rPr>
    </w:lvl>
    <w:lvl w:ilvl="7" w:tplc="4C6ADC7A" w:tentative="1">
      <w:start w:val="1"/>
      <w:numFmt w:val="bullet"/>
      <w:lvlText w:val="•"/>
      <w:lvlJc w:val="left"/>
      <w:pPr>
        <w:tabs>
          <w:tab w:val="num" w:pos="5760"/>
        </w:tabs>
        <w:ind w:left="5760" w:hanging="360"/>
      </w:pPr>
      <w:rPr>
        <w:rFonts w:ascii="Arial" w:hAnsi="Arial" w:hint="default"/>
      </w:rPr>
    </w:lvl>
    <w:lvl w:ilvl="8" w:tplc="D9D8DAE4" w:tentative="1">
      <w:start w:val="1"/>
      <w:numFmt w:val="bullet"/>
      <w:lvlText w:val="•"/>
      <w:lvlJc w:val="left"/>
      <w:pPr>
        <w:tabs>
          <w:tab w:val="num" w:pos="6480"/>
        </w:tabs>
        <w:ind w:left="6480" w:hanging="360"/>
      </w:pPr>
      <w:rPr>
        <w:rFonts w:ascii="Arial" w:hAnsi="Arial" w:hint="default"/>
      </w:rPr>
    </w:lvl>
  </w:abstractNum>
  <w:abstractNum w:abstractNumId="2">
    <w:nsid w:val="0ABB55CB"/>
    <w:multiLevelType w:val="hybridMultilevel"/>
    <w:tmpl w:val="F66AC894"/>
    <w:lvl w:ilvl="0" w:tplc="9D5C406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E2B40"/>
    <w:multiLevelType w:val="hybridMultilevel"/>
    <w:tmpl w:val="BE10E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274D1B"/>
    <w:multiLevelType w:val="hybridMultilevel"/>
    <w:tmpl w:val="A74A2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353FC7"/>
    <w:multiLevelType w:val="hybridMultilevel"/>
    <w:tmpl w:val="EC948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A47C6B"/>
    <w:multiLevelType w:val="hybridMultilevel"/>
    <w:tmpl w:val="C392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D1DBA"/>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E114C"/>
    <w:multiLevelType w:val="hybridMultilevel"/>
    <w:tmpl w:val="8B167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015942"/>
    <w:multiLevelType w:val="hybridMultilevel"/>
    <w:tmpl w:val="0A5A8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7707F6"/>
    <w:multiLevelType w:val="hybridMultilevel"/>
    <w:tmpl w:val="0E924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1530D8"/>
    <w:multiLevelType w:val="hybridMultilevel"/>
    <w:tmpl w:val="8BB0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57EAA"/>
    <w:multiLevelType w:val="hybridMultilevel"/>
    <w:tmpl w:val="286AF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3A73BF"/>
    <w:multiLevelType w:val="hybridMultilevel"/>
    <w:tmpl w:val="71D20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053366"/>
    <w:multiLevelType w:val="hybridMultilevel"/>
    <w:tmpl w:val="228E1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4F266B"/>
    <w:multiLevelType w:val="hybridMultilevel"/>
    <w:tmpl w:val="34BC7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285B9B"/>
    <w:multiLevelType w:val="hybridMultilevel"/>
    <w:tmpl w:val="2822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7C2FB6"/>
    <w:multiLevelType w:val="hybridMultilevel"/>
    <w:tmpl w:val="1ABAB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BC5AC7"/>
    <w:multiLevelType w:val="hybridMultilevel"/>
    <w:tmpl w:val="94C4CF2C"/>
    <w:lvl w:ilvl="0" w:tplc="0409000F">
      <w:start w:val="1"/>
      <w:numFmt w:val="decimal"/>
      <w:lvlText w:val="%1."/>
      <w:lvlJc w:val="left"/>
      <w:pPr>
        <w:tabs>
          <w:tab w:val="num" w:pos="720"/>
        </w:tabs>
        <w:ind w:left="720" w:hanging="360"/>
      </w:pPr>
      <w:rPr>
        <w:rFonts w:hint="default"/>
      </w:rPr>
    </w:lvl>
    <w:lvl w:ilvl="1" w:tplc="AF42FB38" w:tentative="1">
      <w:start w:val="1"/>
      <w:numFmt w:val="bullet"/>
      <w:lvlText w:val="•"/>
      <w:lvlJc w:val="left"/>
      <w:pPr>
        <w:tabs>
          <w:tab w:val="num" w:pos="1440"/>
        </w:tabs>
        <w:ind w:left="1440" w:hanging="360"/>
      </w:pPr>
      <w:rPr>
        <w:rFonts w:ascii="Arial" w:hAnsi="Arial" w:hint="default"/>
      </w:rPr>
    </w:lvl>
    <w:lvl w:ilvl="2" w:tplc="4464251A" w:tentative="1">
      <w:start w:val="1"/>
      <w:numFmt w:val="bullet"/>
      <w:lvlText w:val="•"/>
      <w:lvlJc w:val="left"/>
      <w:pPr>
        <w:tabs>
          <w:tab w:val="num" w:pos="2160"/>
        </w:tabs>
        <w:ind w:left="2160" w:hanging="360"/>
      </w:pPr>
      <w:rPr>
        <w:rFonts w:ascii="Arial" w:hAnsi="Arial" w:hint="default"/>
      </w:rPr>
    </w:lvl>
    <w:lvl w:ilvl="3" w:tplc="C3647840" w:tentative="1">
      <w:start w:val="1"/>
      <w:numFmt w:val="bullet"/>
      <w:lvlText w:val="•"/>
      <w:lvlJc w:val="left"/>
      <w:pPr>
        <w:tabs>
          <w:tab w:val="num" w:pos="2880"/>
        </w:tabs>
        <w:ind w:left="2880" w:hanging="360"/>
      </w:pPr>
      <w:rPr>
        <w:rFonts w:ascii="Arial" w:hAnsi="Arial" w:hint="default"/>
      </w:rPr>
    </w:lvl>
    <w:lvl w:ilvl="4" w:tplc="C5D621A2" w:tentative="1">
      <w:start w:val="1"/>
      <w:numFmt w:val="bullet"/>
      <w:lvlText w:val="•"/>
      <w:lvlJc w:val="left"/>
      <w:pPr>
        <w:tabs>
          <w:tab w:val="num" w:pos="3600"/>
        </w:tabs>
        <w:ind w:left="3600" w:hanging="360"/>
      </w:pPr>
      <w:rPr>
        <w:rFonts w:ascii="Arial" w:hAnsi="Arial" w:hint="default"/>
      </w:rPr>
    </w:lvl>
    <w:lvl w:ilvl="5" w:tplc="91981C10" w:tentative="1">
      <w:start w:val="1"/>
      <w:numFmt w:val="bullet"/>
      <w:lvlText w:val="•"/>
      <w:lvlJc w:val="left"/>
      <w:pPr>
        <w:tabs>
          <w:tab w:val="num" w:pos="4320"/>
        </w:tabs>
        <w:ind w:left="4320" w:hanging="360"/>
      </w:pPr>
      <w:rPr>
        <w:rFonts w:ascii="Arial" w:hAnsi="Arial" w:hint="default"/>
      </w:rPr>
    </w:lvl>
    <w:lvl w:ilvl="6" w:tplc="E040A438" w:tentative="1">
      <w:start w:val="1"/>
      <w:numFmt w:val="bullet"/>
      <w:lvlText w:val="•"/>
      <w:lvlJc w:val="left"/>
      <w:pPr>
        <w:tabs>
          <w:tab w:val="num" w:pos="5040"/>
        </w:tabs>
        <w:ind w:left="5040" w:hanging="360"/>
      </w:pPr>
      <w:rPr>
        <w:rFonts w:ascii="Arial" w:hAnsi="Arial" w:hint="default"/>
      </w:rPr>
    </w:lvl>
    <w:lvl w:ilvl="7" w:tplc="951E388E" w:tentative="1">
      <w:start w:val="1"/>
      <w:numFmt w:val="bullet"/>
      <w:lvlText w:val="•"/>
      <w:lvlJc w:val="left"/>
      <w:pPr>
        <w:tabs>
          <w:tab w:val="num" w:pos="5760"/>
        </w:tabs>
        <w:ind w:left="5760" w:hanging="360"/>
      </w:pPr>
      <w:rPr>
        <w:rFonts w:ascii="Arial" w:hAnsi="Arial" w:hint="default"/>
      </w:rPr>
    </w:lvl>
    <w:lvl w:ilvl="8" w:tplc="1812DF0C" w:tentative="1">
      <w:start w:val="1"/>
      <w:numFmt w:val="bullet"/>
      <w:lvlText w:val="•"/>
      <w:lvlJc w:val="left"/>
      <w:pPr>
        <w:tabs>
          <w:tab w:val="num" w:pos="6480"/>
        </w:tabs>
        <w:ind w:left="6480" w:hanging="360"/>
      </w:pPr>
      <w:rPr>
        <w:rFonts w:ascii="Arial" w:hAnsi="Arial" w:hint="default"/>
      </w:rPr>
    </w:lvl>
  </w:abstractNum>
  <w:abstractNum w:abstractNumId="19">
    <w:nsid w:val="41910BD4"/>
    <w:multiLevelType w:val="hybridMultilevel"/>
    <w:tmpl w:val="ED9E4CF4"/>
    <w:lvl w:ilvl="0" w:tplc="0409000F">
      <w:start w:val="1"/>
      <w:numFmt w:val="decimal"/>
      <w:lvlText w:val="%1."/>
      <w:lvlJc w:val="left"/>
      <w:pPr>
        <w:tabs>
          <w:tab w:val="num" w:pos="720"/>
        </w:tabs>
        <w:ind w:left="720" w:hanging="360"/>
      </w:pPr>
      <w:rPr>
        <w:rFonts w:hint="default"/>
      </w:rPr>
    </w:lvl>
    <w:lvl w:ilvl="1" w:tplc="E61C62E6" w:tentative="1">
      <w:start w:val="1"/>
      <w:numFmt w:val="bullet"/>
      <w:lvlText w:val="•"/>
      <w:lvlJc w:val="left"/>
      <w:pPr>
        <w:tabs>
          <w:tab w:val="num" w:pos="1440"/>
        </w:tabs>
        <w:ind w:left="1440" w:hanging="360"/>
      </w:pPr>
      <w:rPr>
        <w:rFonts w:ascii="Arial" w:hAnsi="Arial" w:hint="default"/>
      </w:rPr>
    </w:lvl>
    <w:lvl w:ilvl="2" w:tplc="6FE28B34" w:tentative="1">
      <w:start w:val="1"/>
      <w:numFmt w:val="bullet"/>
      <w:lvlText w:val="•"/>
      <w:lvlJc w:val="left"/>
      <w:pPr>
        <w:tabs>
          <w:tab w:val="num" w:pos="2160"/>
        </w:tabs>
        <w:ind w:left="2160" w:hanging="360"/>
      </w:pPr>
      <w:rPr>
        <w:rFonts w:ascii="Arial" w:hAnsi="Arial" w:hint="default"/>
      </w:rPr>
    </w:lvl>
    <w:lvl w:ilvl="3" w:tplc="D8722BF8" w:tentative="1">
      <w:start w:val="1"/>
      <w:numFmt w:val="bullet"/>
      <w:lvlText w:val="•"/>
      <w:lvlJc w:val="left"/>
      <w:pPr>
        <w:tabs>
          <w:tab w:val="num" w:pos="2880"/>
        </w:tabs>
        <w:ind w:left="2880" w:hanging="360"/>
      </w:pPr>
      <w:rPr>
        <w:rFonts w:ascii="Arial" w:hAnsi="Arial" w:hint="default"/>
      </w:rPr>
    </w:lvl>
    <w:lvl w:ilvl="4" w:tplc="3C1EABF4" w:tentative="1">
      <w:start w:val="1"/>
      <w:numFmt w:val="bullet"/>
      <w:lvlText w:val="•"/>
      <w:lvlJc w:val="left"/>
      <w:pPr>
        <w:tabs>
          <w:tab w:val="num" w:pos="3600"/>
        </w:tabs>
        <w:ind w:left="3600" w:hanging="360"/>
      </w:pPr>
      <w:rPr>
        <w:rFonts w:ascii="Arial" w:hAnsi="Arial" w:hint="default"/>
      </w:rPr>
    </w:lvl>
    <w:lvl w:ilvl="5" w:tplc="4C2A3CEE" w:tentative="1">
      <w:start w:val="1"/>
      <w:numFmt w:val="bullet"/>
      <w:lvlText w:val="•"/>
      <w:lvlJc w:val="left"/>
      <w:pPr>
        <w:tabs>
          <w:tab w:val="num" w:pos="4320"/>
        </w:tabs>
        <w:ind w:left="4320" w:hanging="360"/>
      </w:pPr>
      <w:rPr>
        <w:rFonts w:ascii="Arial" w:hAnsi="Arial" w:hint="default"/>
      </w:rPr>
    </w:lvl>
    <w:lvl w:ilvl="6" w:tplc="EE12E632" w:tentative="1">
      <w:start w:val="1"/>
      <w:numFmt w:val="bullet"/>
      <w:lvlText w:val="•"/>
      <w:lvlJc w:val="left"/>
      <w:pPr>
        <w:tabs>
          <w:tab w:val="num" w:pos="5040"/>
        </w:tabs>
        <w:ind w:left="5040" w:hanging="360"/>
      </w:pPr>
      <w:rPr>
        <w:rFonts w:ascii="Arial" w:hAnsi="Arial" w:hint="default"/>
      </w:rPr>
    </w:lvl>
    <w:lvl w:ilvl="7" w:tplc="BC72F708" w:tentative="1">
      <w:start w:val="1"/>
      <w:numFmt w:val="bullet"/>
      <w:lvlText w:val="•"/>
      <w:lvlJc w:val="left"/>
      <w:pPr>
        <w:tabs>
          <w:tab w:val="num" w:pos="5760"/>
        </w:tabs>
        <w:ind w:left="5760" w:hanging="360"/>
      </w:pPr>
      <w:rPr>
        <w:rFonts w:ascii="Arial" w:hAnsi="Arial" w:hint="default"/>
      </w:rPr>
    </w:lvl>
    <w:lvl w:ilvl="8" w:tplc="A0904D8A" w:tentative="1">
      <w:start w:val="1"/>
      <w:numFmt w:val="bullet"/>
      <w:lvlText w:val="•"/>
      <w:lvlJc w:val="left"/>
      <w:pPr>
        <w:tabs>
          <w:tab w:val="num" w:pos="6480"/>
        </w:tabs>
        <w:ind w:left="6480" w:hanging="360"/>
      </w:pPr>
      <w:rPr>
        <w:rFonts w:ascii="Arial" w:hAnsi="Arial" w:hint="default"/>
      </w:rPr>
    </w:lvl>
  </w:abstractNum>
  <w:abstractNum w:abstractNumId="20">
    <w:nsid w:val="43A71E48"/>
    <w:multiLevelType w:val="hybridMultilevel"/>
    <w:tmpl w:val="E1F283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5E120A"/>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71D"/>
    <w:multiLevelType w:val="hybridMultilevel"/>
    <w:tmpl w:val="95E2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5F08BB"/>
    <w:multiLevelType w:val="hybridMultilevel"/>
    <w:tmpl w:val="4388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856D20"/>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55F57"/>
    <w:multiLevelType w:val="hybridMultilevel"/>
    <w:tmpl w:val="B5EEF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974131"/>
    <w:multiLevelType w:val="hybridMultilevel"/>
    <w:tmpl w:val="83BE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082754"/>
    <w:multiLevelType w:val="hybridMultilevel"/>
    <w:tmpl w:val="A5A89A36"/>
    <w:lvl w:ilvl="0" w:tplc="0409000F">
      <w:start w:val="1"/>
      <w:numFmt w:val="decimal"/>
      <w:lvlText w:val="%1."/>
      <w:lvlJc w:val="left"/>
      <w:pPr>
        <w:tabs>
          <w:tab w:val="num" w:pos="720"/>
        </w:tabs>
        <w:ind w:left="720" w:hanging="360"/>
      </w:pPr>
      <w:rPr>
        <w:rFonts w:hint="default"/>
      </w:rPr>
    </w:lvl>
    <w:lvl w:ilvl="1" w:tplc="8F4A8A00" w:tentative="1">
      <w:start w:val="1"/>
      <w:numFmt w:val="bullet"/>
      <w:lvlText w:val="•"/>
      <w:lvlJc w:val="left"/>
      <w:pPr>
        <w:tabs>
          <w:tab w:val="num" w:pos="1440"/>
        </w:tabs>
        <w:ind w:left="1440" w:hanging="360"/>
      </w:pPr>
      <w:rPr>
        <w:rFonts w:ascii="Arial" w:hAnsi="Arial" w:hint="default"/>
      </w:rPr>
    </w:lvl>
    <w:lvl w:ilvl="2" w:tplc="8A767264" w:tentative="1">
      <w:start w:val="1"/>
      <w:numFmt w:val="bullet"/>
      <w:lvlText w:val="•"/>
      <w:lvlJc w:val="left"/>
      <w:pPr>
        <w:tabs>
          <w:tab w:val="num" w:pos="2160"/>
        </w:tabs>
        <w:ind w:left="2160" w:hanging="360"/>
      </w:pPr>
      <w:rPr>
        <w:rFonts w:ascii="Arial" w:hAnsi="Arial" w:hint="default"/>
      </w:rPr>
    </w:lvl>
    <w:lvl w:ilvl="3" w:tplc="ED66ECFA" w:tentative="1">
      <w:start w:val="1"/>
      <w:numFmt w:val="bullet"/>
      <w:lvlText w:val="•"/>
      <w:lvlJc w:val="left"/>
      <w:pPr>
        <w:tabs>
          <w:tab w:val="num" w:pos="2880"/>
        </w:tabs>
        <w:ind w:left="2880" w:hanging="360"/>
      </w:pPr>
      <w:rPr>
        <w:rFonts w:ascii="Arial" w:hAnsi="Arial" w:hint="default"/>
      </w:rPr>
    </w:lvl>
    <w:lvl w:ilvl="4" w:tplc="F7EE22F6" w:tentative="1">
      <w:start w:val="1"/>
      <w:numFmt w:val="bullet"/>
      <w:lvlText w:val="•"/>
      <w:lvlJc w:val="left"/>
      <w:pPr>
        <w:tabs>
          <w:tab w:val="num" w:pos="3600"/>
        </w:tabs>
        <w:ind w:left="3600" w:hanging="360"/>
      </w:pPr>
      <w:rPr>
        <w:rFonts w:ascii="Arial" w:hAnsi="Arial" w:hint="default"/>
      </w:rPr>
    </w:lvl>
    <w:lvl w:ilvl="5" w:tplc="7E94507C" w:tentative="1">
      <w:start w:val="1"/>
      <w:numFmt w:val="bullet"/>
      <w:lvlText w:val="•"/>
      <w:lvlJc w:val="left"/>
      <w:pPr>
        <w:tabs>
          <w:tab w:val="num" w:pos="4320"/>
        </w:tabs>
        <w:ind w:left="4320" w:hanging="360"/>
      </w:pPr>
      <w:rPr>
        <w:rFonts w:ascii="Arial" w:hAnsi="Arial" w:hint="default"/>
      </w:rPr>
    </w:lvl>
    <w:lvl w:ilvl="6" w:tplc="19A05772" w:tentative="1">
      <w:start w:val="1"/>
      <w:numFmt w:val="bullet"/>
      <w:lvlText w:val="•"/>
      <w:lvlJc w:val="left"/>
      <w:pPr>
        <w:tabs>
          <w:tab w:val="num" w:pos="5040"/>
        </w:tabs>
        <w:ind w:left="5040" w:hanging="360"/>
      </w:pPr>
      <w:rPr>
        <w:rFonts w:ascii="Arial" w:hAnsi="Arial" w:hint="default"/>
      </w:rPr>
    </w:lvl>
    <w:lvl w:ilvl="7" w:tplc="402670D0" w:tentative="1">
      <w:start w:val="1"/>
      <w:numFmt w:val="bullet"/>
      <w:lvlText w:val="•"/>
      <w:lvlJc w:val="left"/>
      <w:pPr>
        <w:tabs>
          <w:tab w:val="num" w:pos="5760"/>
        </w:tabs>
        <w:ind w:left="5760" w:hanging="360"/>
      </w:pPr>
      <w:rPr>
        <w:rFonts w:ascii="Arial" w:hAnsi="Arial" w:hint="default"/>
      </w:rPr>
    </w:lvl>
    <w:lvl w:ilvl="8" w:tplc="683C396E" w:tentative="1">
      <w:start w:val="1"/>
      <w:numFmt w:val="bullet"/>
      <w:lvlText w:val="•"/>
      <w:lvlJc w:val="left"/>
      <w:pPr>
        <w:tabs>
          <w:tab w:val="num" w:pos="6480"/>
        </w:tabs>
        <w:ind w:left="6480" w:hanging="360"/>
      </w:pPr>
      <w:rPr>
        <w:rFonts w:ascii="Arial" w:hAnsi="Arial" w:hint="default"/>
      </w:rPr>
    </w:lvl>
  </w:abstractNum>
  <w:abstractNum w:abstractNumId="28">
    <w:nsid w:val="5D431915"/>
    <w:multiLevelType w:val="hybridMultilevel"/>
    <w:tmpl w:val="E4505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C052E5"/>
    <w:multiLevelType w:val="hybridMultilevel"/>
    <w:tmpl w:val="DE68CFD2"/>
    <w:lvl w:ilvl="0" w:tplc="0409000F">
      <w:start w:val="1"/>
      <w:numFmt w:val="decimal"/>
      <w:lvlText w:val="%1."/>
      <w:lvlJc w:val="left"/>
      <w:pPr>
        <w:tabs>
          <w:tab w:val="num" w:pos="720"/>
        </w:tabs>
        <w:ind w:left="720" w:hanging="360"/>
      </w:pPr>
      <w:rPr>
        <w:rFonts w:hint="default"/>
      </w:rPr>
    </w:lvl>
    <w:lvl w:ilvl="1" w:tplc="912A6B34" w:tentative="1">
      <w:start w:val="1"/>
      <w:numFmt w:val="bullet"/>
      <w:lvlText w:val="•"/>
      <w:lvlJc w:val="left"/>
      <w:pPr>
        <w:tabs>
          <w:tab w:val="num" w:pos="1440"/>
        </w:tabs>
        <w:ind w:left="1440" w:hanging="360"/>
      </w:pPr>
      <w:rPr>
        <w:rFonts w:ascii="Arial" w:hAnsi="Arial" w:hint="default"/>
      </w:rPr>
    </w:lvl>
    <w:lvl w:ilvl="2" w:tplc="41B4E85A" w:tentative="1">
      <w:start w:val="1"/>
      <w:numFmt w:val="bullet"/>
      <w:lvlText w:val="•"/>
      <w:lvlJc w:val="left"/>
      <w:pPr>
        <w:tabs>
          <w:tab w:val="num" w:pos="2160"/>
        </w:tabs>
        <w:ind w:left="2160" w:hanging="360"/>
      </w:pPr>
      <w:rPr>
        <w:rFonts w:ascii="Arial" w:hAnsi="Arial" w:hint="default"/>
      </w:rPr>
    </w:lvl>
    <w:lvl w:ilvl="3" w:tplc="749858D6" w:tentative="1">
      <w:start w:val="1"/>
      <w:numFmt w:val="bullet"/>
      <w:lvlText w:val="•"/>
      <w:lvlJc w:val="left"/>
      <w:pPr>
        <w:tabs>
          <w:tab w:val="num" w:pos="2880"/>
        </w:tabs>
        <w:ind w:left="2880" w:hanging="360"/>
      </w:pPr>
      <w:rPr>
        <w:rFonts w:ascii="Arial" w:hAnsi="Arial" w:hint="default"/>
      </w:rPr>
    </w:lvl>
    <w:lvl w:ilvl="4" w:tplc="640CBFFE" w:tentative="1">
      <w:start w:val="1"/>
      <w:numFmt w:val="bullet"/>
      <w:lvlText w:val="•"/>
      <w:lvlJc w:val="left"/>
      <w:pPr>
        <w:tabs>
          <w:tab w:val="num" w:pos="3600"/>
        </w:tabs>
        <w:ind w:left="3600" w:hanging="360"/>
      </w:pPr>
      <w:rPr>
        <w:rFonts w:ascii="Arial" w:hAnsi="Arial" w:hint="default"/>
      </w:rPr>
    </w:lvl>
    <w:lvl w:ilvl="5" w:tplc="FDE00DDA" w:tentative="1">
      <w:start w:val="1"/>
      <w:numFmt w:val="bullet"/>
      <w:lvlText w:val="•"/>
      <w:lvlJc w:val="left"/>
      <w:pPr>
        <w:tabs>
          <w:tab w:val="num" w:pos="4320"/>
        </w:tabs>
        <w:ind w:left="4320" w:hanging="360"/>
      </w:pPr>
      <w:rPr>
        <w:rFonts w:ascii="Arial" w:hAnsi="Arial" w:hint="default"/>
      </w:rPr>
    </w:lvl>
    <w:lvl w:ilvl="6" w:tplc="E8B06492" w:tentative="1">
      <w:start w:val="1"/>
      <w:numFmt w:val="bullet"/>
      <w:lvlText w:val="•"/>
      <w:lvlJc w:val="left"/>
      <w:pPr>
        <w:tabs>
          <w:tab w:val="num" w:pos="5040"/>
        </w:tabs>
        <w:ind w:left="5040" w:hanging="360"/>
      </w:pPr>
      <w:rPr>
        <w:rFonts w:ascii="Arial" w:hAnsi="Arial" w:hint="default"/>
      </w:rPr>
    </w:lvl>
    <w:lvl w:ilvl="7" w:tplc="8D9E8208" w:tentative="1">
      <w:start w:val="1"/>
      <w:numFmt w:val="bullet"/>
      <w:lvlText w:val="•"/>
      <w:lvlJc w:val="left"/>
      <w:pPr>
        <w:tabs>
          <w:tab w:val="num" w:pos="5760"/>
        </w:tabs>
        <w:ind w:left="5760" w:hanging="360"/>
      </w:pPr>
      <w:rPr>
        <w:rFonts w:ascii="Arial" w:hAnsi="Arial" w:hint="default"/>
      </w:rPr>
    </w:lvl>
    <w:lvl w:ilvl="8" w:tplc="CA3E47E4" w:tentative="1">
      <w:start w:val="1"/>
      <w:numFmt w:val="bullet"/>
      <w:lvlText w:val="•"/>
      <w:lvlJc w:val="left"/>
      <w:pPr>
        <w:tabs>
          <w:tab w:val="num" w:pos="6480"/>
        </w:tabs>
        <w:ind w:left="6480" w:hanging="360"/>
      </w:pPr>
      <w:rPr>
        <w:rFonts w:ascii="Arial" w:hAnsi="Arial" w:hint="default"/>
      </w:rPr>
    </w:lvl>
  </w:abstractNum>
  <w:abstractNum w:abstractNumId="30">
    <w:nsid w:val="6B4D43D9"/>
    <w:multiLevelType w:val="hybridMultilevel"/>
    <w:tmpl w:val="5990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5649AF"/>
    <w:multiLevelType w:val="hybridMultilevel"/>
    <w:tmpl w:val="853AA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017175"/>
    <w:multiLevelType w:val="hybridMultilevel"/>
    <w:tmpl w:val="CBD68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8B43D5"/>
    <w:multiLevelType w:val="hybridMultilevel"/>
    <w:tmpl w:val="2D1E1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82A61"/>
    <w:multiLevelType w:val="hybridMultilevel"/>
    <w:tmpl w:val="23362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8DD0130"/>
    <w:multiLevelType w:val="hybridMultilevel"/>
    <w:tmpl w:val="8BE8C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E1CC3"/>
    <w:multiLevelType w:val="hybridMultilevel"/>
    <w:tmpl w:val="3F7E27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6"/>
  </w:num>
  <w:num w:numId="3">
    <w:abstractNumId w:val="11"/>
  </w:num>
  <w:num w:numId="4">
    <w:abstractNumId w:val="31"/>
  </w:num>
  <w:num w:numId="5">
    <w:abstractNumId w:val="34"/>
  </w:num>
  <w:num w:numId="6">
    <w:abstractNumId w:val="35"/>
  </w:num>
  <w:num w:numId="7">
    <w:abstractNumId w:val="8"/>
  </w:num>
  <w:num w:numId="8">
    <w:abstractNumId w:val="15"/>
  </w:num>
  <w:num w:numId="9">
    <w:abstractNumId w:val="28"/>
  </w:num>
  <w:num w:numId="10">
    <w:abstractNumId w:val="13"/>
  </w:num>
  <w:num w:numId="11">
    <w:abstractNumId w:val="9"/>
  </w:num>
  <w:num w:numId="12">
    <w:abstractNumId w:val="4"/>
  </w:num>
  <w:num w:numId="13">
    <w:abstractNumId w:val="26"/>
  </w:num>
  <w:num w:numId="14">
    <w:abstractNumId w:val="10"/>
  </w:num>
  <w:num w:numId="15">
    <w:abstractNumId w:val="17"/>
  </w:num>
  <w:num w:numId="16">
    <w:abstractNumId w:val="16"/>
  </w:num>
  <w:num w:numId="17">
    <w:abstractNumId w:val="2"/>
  </w:num>
  <w:num w:numId="18">
    <w:abstractNumId w:val="14"/>
  </w:num>
  <w:num w:numId="19">
    <w:abstractNumId w:val="30"/>
  </w:num>
  <w:num w:numId="20">
    <w:abstractNumId w:val="5"/>
  </w:num>
  <w:num w:numId="21">
    <w:abstractNumId w:val="32"/>
  </w:num>
  <w:num w:numId="22">
    <w:abstractNumId w:val="23"/>
  </w:num>
  <w:num w:numId="23">
    <w:abstractNumId w:val="0"/>
  </w:num>
  <w:num w:numId="24">
    <w:abstractNumId w:val="3"/>
  </w:num>
  <w:num w:numId="25">
    <w:abstractNumId w:val="22"/>
  </w:num>
  <w:num w:numId="26">
    <w:abstractNumId w:val="24"/>
  </w:num>
  <w:num w:numId="27">
    <w:abstractNumId w:val="7"/>
  </w:num>
  <w:num w:numId="28">
    <w:abstractNumId w:val="21"/>
  </w:num>
  <w:num w:numId="29">
    <w:abstractNumId w:val="19"/>
  </w:num>
  <w:num w:numId="30">
    <w:abstractNumId w:val="29"/>
  </w:num>
  <w:num w:numId="31">
    <w:abstractNumId w:val="18"/>
  </w:num>
  <w:num w:numId="32">
    <w:abstractNumId w:val="27"/>
  </w:num>
  <w:num w:numId="33">
    <w:abstractNumId w:val="12"/>
  </w:num>
  <w:num w:numId="34">
    <w:abstractNumId w:val="20"/>
  </w:num>
  <w:num w:numId="35">
    <w:abstractNumId w:val="25"/>
  </w:num>
  <w:num w:numId="36">
    <w:abstractNumId w:val="37"/>
  </w:num>
  <w:num w:numId="37">
    <w:abstractNumId w:val="1"/>
  </w:num>
  <w:num w:numId="38">
    <w:abstractNumId w:val="3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C0"/>
    <w:rsid w:val="00024CE8"/>
    <w:rsid w:val="000771F2"/>
    <w:rsid w:val="001135B3"/>
    <w:rsid w:val="00126CC0"/>
    <w:rsid w:val="001512F3"/>
    <w:rsid w:val="00162AD1"/>
    <w:rsid w:val="0019075B"/>
    <w:rsid w:val="001A32F0"/>
    <w:rsid w:val="001E29A9"/>
    <w:rsid w:val="001F2621"/>
    <w:rsid w:val="0022583F"/>
    <w:rsid w:val="00276BB1"/>
    <w:rsid w:val="002A7E31"/>
    <w:rsid w:val="002F2F6F"/>
    <w:rsid w:val="003B0F0D"/>
    <w:rsid w:val="003C43D8"/>
    <w:rsid w:val="003D6E20"/>
    <w:rsid w:val="0040758A"/>
    <w:rsid w:val="004D5993"/>
    <w:rsid w:val="00514860"/>
    <w:rsid w:val="005366CA"/>
    <w:rsid w:val="0055728E"/>
    <w:rsid w:val="0057668A"/>
    <w:rsid w:val="005B0CD0"/>
    <w:rsid w:val="006109D6"/>
    <w:rsid w:val="006B674F"/>
    <w:rsid w:val="007107D0"/>
    <w:rsid w:val="007A3375"/>
    <w:rsid w:val="00874646"/>
    <w:rsid w:val="00931F6D"/>
    <w:rsid w:val="009525CE"/>
    <w:rsid w:val="00A6417F"/>
    <w:rsid w:val="00A64D39"/>
    <w:rsid w:val="00A67B6B"/>
    <w:rsid w:val="00A9071F"/>
    <w:rsid w:val="00AB4224"/>
    <w:rsid w:val="00AF5B86"/>
    <w:rsid w:val="00B00506"/>
    <w:rsid w:val="00BB4BE6"/>
    <w:rsid w:val="00C01854"/>
    <w:rsid w:val="00C567D8"/>
    <w:rsid w:val="00C764FF"/>
    <w:rsid w:val="00CA1479"/>
    <w:rsid w:val="00CB4AAB"/>
    <w:rsid w:val="00D04B8F"/>
    <w:rsid w:val="00D42FF0"/>
    <w:rsid w:val="00DA5339"/>
    <w:rsid w:val="00DD11ED"/>
    <w:rsid w:val="00DD2121"/>
    <w:rsid w:val="00DF74BB"/>
    <w:rsid w:val="00E032CC"/>
    <w:rsid w:val="00E47757"/>
    <w:rsid w:val="00E54F7A"/>
    <w:rsid w:val="00EE7CFD"/>
    <w:rsid w:val="00EF2391"/>
    <w:rsid w:val="00F25FED"/>
    <w:rsid w:val="00F40C22"/>
    <w:rsid w:val="00F7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CC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C0"/>
    <w:pPr>
      <w:ind w:left="720"/>
      <w:contextualSpacing/>
    </w:pPr>
  </w:style>
  <w:style w:type="paragraph" w:styleId="BalloonText">
    <w:name w:val="Balloon Text"/>
    <w:basedOn w:val="Normal"/>
    <w:link w:val="BalloonTextChar"/>
    <w:uiPriority w:val="99"/>
    <w:semiHidden/>
    <w:unhideWhenUsed/>
    <w:rsid w:val="0040758A"/>
    <w:rPr>
      <w:rFonts w:ascii="Tahoma" w:hAnsi="Tahoma" w:cs="Tahoma"/>
      <w:sz w:val="16"/>
      <w:szCs w:val="16"/>
    </w:rPr>
  </w:style>
  <w:style w:type="character" w:customStyle="1" w:styleId="BalloonTextChar">
    <w:name w:val="Balloon Text Char"/>
    <w:basedOn w:val="DefaultParagraphFont"/>
    <w:link w:val="BalloonText"/>
    <w:uiPriority w:val="99"/>
    <w:semiHidden/>
    <w:rsid w:val="0040758A"/>
    <w:rPr>
      <w:rFonts w:ascii="Tahoma" w:hAnsi="Tahoma" w:cs="Tahoma"/>
      <w:sz w:val="16"/>
      <w:szCs w:val="16"/>
    </w:rPr>
  </w:style>
  <w:style w:type="paragraph" w:styleId="Header">
    <w:name w:val="header"/>
    <w:basedOn w:val="Normal"/>
    <w:link w:val="HeaderChar"/>
    <w:uiPriority w:val="99"/>
    <w:unhideWhenUsed/>
    <w:rsid w:val="00EE7CFD"/>
    <w:pPr>
      <w:tabs>
        <w:tab w:val="center" w:pos="4680"/>
        <w:tab w:val="right" w:pos="9360"/>
      </w:tabs>
    </w:pPr>
  </w:style>
  <w:style w:type="character" w:customStyle="1" w:styleId="HeaderChar">
    <w:name w:val="Header Char"/>
    <w:basedOn w:val="DefaultParagraphFont"/>
    <w:link w:val="Header"/>
    <w:uiPriority w:val="99"/>
    <w:rsid w:val="00EE7CFD"/>
    <w:rPr>
      <w:rFonts w:asciiTheme="minorHAnsi" w:hAnsiTheme="minorHAnsi"/>
      <w:sz w:val="22"/>
    </w:rPr>
  </w:style>
  <w:style w:type="paragraph" w:styleId="Footer">
    <w:name w:val="footer"/>
    <w:basedOn w:val="Normal"/>
    <w:link w:val="FooterChar"/>
    <w:uiPriority w:val="99"/>
    <w:unhideWhenUsed/>
    <w:rsid w:val="00EE7CFD"/>
    <w:pPr>
      <w:tabs>
        <w:tab w:val="center" w:pos="4680"/>
        <w:tab w:val="right" w:pos="9360"/>
      </w:tabs>
    </w:pPr>
  </w:style>
  <w:style w:type="character" w:customStyle="1" w:styleId="FooterChar">
    <w:name w:val="Footer Char"/>
    <w:basedOn w:val="DefaultParagraphFont"/>
    <w:link w:val="Footer"/>
    <w:uiPriority w:val="99"/>
    <w:rsid w:val="00EE7CFD"/>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CC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CC0"/>
    <w:pPr>
      <w:ind w:left="720"/>
      <w:contextualSpacing/>
    </w:pPr>
  </w:style>
  <w:style w:type="paragraph" w:styleId="BalloonText">
    <w:name w:val="Balloon Text"/>
    <w:basedOn w:val="Normal"/>
    <w:link w:val="BalloonTextChar"/>
    <w:uiPriority w:val="99"/>
    <w:semiHidden/>
    <w:unhideWhenUsed/>
    <w:rsid w:val="0040758A"/>
    <w:rPr>
      <w:rFonts w:ascii="Tahoma" w:hAnsi="Tahoma" w:cs="Tahoma"/>
      <w:sz w:val="16"/>
      <w:szCs w:val="16"/>
    </w:rPr>
  </w:style>
  <w:style w:type="character" w:customStyle="1" w:styleId="BalloonTextChar">
    <w:name w:val="Balloon Text Char"/>
    <w:basedOn w:val="DefaultParagraphFont"/>
    <w:link w:val="BalloonText"/>
    <w:uiPriority w:val="99"/>
    <w:semiHidden/>
    <w:rsid w:val="0040758A"/>
    <w:rPr>
      <w:rFonts w:ascii="Tahoma" w:hAnsi="Tahoma" w:cs="Tahoma"/>
      <w:sz w:val="16"/>
      <w:szCs w:val="16"/>
    </w:rPr>
  </w:style>
  <w:style w:type="paragraph" w:styleId="Header">
    <w:name w:val="header"/>
    <w:basedOn w:val="Normal"/>
    <w:link w:val="HeaderChar"/>
    <w:uiPriority w:val="99"/>
    <w:unhideWhenUsed/>
    <w:rsid w:val="00EE7CFD"/>
    <w:pPr>
      <w:tabs>
        <w:tab w:val="center" w:pos="4680"/>
        <w:tab w:val="right" w:pos="9360"/>
      </w:tabs>
    </w:pPr>
  </w:style>
  <w:style w:type="character" w:customStyle="1" w:styleId="HeaderChar">
    <w:name w:val="Header Char"/>
    <w:basedOn w:val="DefaultParagraphFont"/>
    <w:link w:val="Header"/>
    <w:uiPriority w:val="99"/>
    <w:rsid w:val="00EE7CFD"/>
    <w:rPr>
      <w:rFonts w:asciiTheme="minorHAnsi" w:hAnsiTheme="minorHAnsi"/>
      <w:sz w:val="22"/>
    </w:rPr>
  </w:style>
  <w:style w:type="paragraph" w:styleId="Footer">
    <w:name w:val="footer"/>
    <w:basedOn w:val="Normal"/>
    <w:link w:val="FooterChar"/>
    <w:uiPriority w:val="99"/>
    <w:unhideWhenUsed/>
    <w:rsid w:val="00EE7CFD"/>
    <w:pPr>
      <w:tabs>
        <w:tab w:val="center" w:pos="4680"/>
        <w:tab w:val="right" w:pos="9360"/>
      </w:tabs>
    </w:pPr>
  </w:style>
  <w:style w:type="character" w:customStyle="1" w:styleId="FooterChar">
    <w:name w:val="Footer Char"/>
    <w:basedOn w:val="DefaultParagraphFont"/>
    <w:link w:val="Footer"/>
    <w:uiPriority w:val="99"/>
    <w:rsid w:val="00EE7CF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97294">
      <w:bodyDiv w:val="1"/>
      <w:marLeft w:val="0"/>
      <w:marRight w:val="0"/>
      <w:marTop w:val="0"/>
      <w:marBottom w:val="0"/>
      <w:divBdr>
        <w:top w:val="none" w:sz="0" w:space="0" w:color="auto"/>
        <w:left w:val="none" w:sz="0" w:space="0" w:color="auto"/>
        <w:bottom w:val="none" w:sz="0" w:space="0" w:color="auto"/>
        <w:right w:val="none" w:sz="0" w:space="0" w:color="auto"/>
      </w:divBdr>
      <w:divsChild>
        <w:div w:id="1580868669">
          <w:marLeft w:val="547"/>
          <w:marRight w:val="0"/>
          <w:marTop w:val="115"/>
          <w:marBottom w:val="0"/>
          <w:divBdr>
            <w:top w:val="none" w:sz="0" w:space="0" w:color="auto"/>
            <w:left w:val="none" w:sz="0" w:space="0" w:color="auto"/>
            <w:bottom w:val="none" w:sz="0" w:space="0" w:color="auto"/>
            <w:right w:val="none" w:sz="0" w:space="0" w:color="auto"/>
          </w:divBdr>
        </w:div>
        <w:div w:id="561713415">
          <w:marLeft w:val="547"/>
          <w:marRight w:val="0"/>
          <w:marTop w:val="115"/>
          <w:marBottom w:val="0"/>
          <w:divBdr>
            <w:top w:val="none" w:sz="0" w:space="0" w:color="auto"/>
            <w:left w:val="none" w:sz="0" w:space="0" w:color="auto"/>
            <w:bottom w:val="none" w:sz="0" w:space="0" w:color="auto"/>
            <w:right w:val="none" w:sz="0" w:space="0" w:color="auto"/>
          </w:divBdr>
        </w:div>
        <w:div w:id="68872404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3.xml><?xml version="1.0" encoding="utf-8"?>
<p:properties xmlns:p="http://schemas.microsoft.com/office/2006/metadata/properties" xmlns:xsi="http://www.w3.org/2001/XMLSchema-instance" xmlns:pc="http://schemas.microsoft.com/office/infopath/2007/PartnerControls">
  <documentManagement>
    <Year xmlns="8ff46219-4e0f-4843-9c7a-b2f626f15e88">2014</Year>
    <USCCB_x0020_Department xmlns="8ff46219-4e0f-4843-9c7a-b2f626f15e88">CYP</USCCB_x0020_Department>
    <Retention_x0020_Period xmlns="8ff46219-4e0f-4843-9c7a-b2f626f15e88">Indef–Doc to stay in SP</Retention_x0020_Period>
    <Expiration_x0020_Basis_x0020_Date xmlns="8ff46219-4e0f-4843-9c7a-b2f626f15e88">2014-04-08T13:32:54+00:00</Expiration_x0020_Basis_x0020_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E7664-567C-48DB-97CF-2B93C151F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46219-4e0f-4843-9c7a-b2f626f15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F72C5-D207-4AC5-B5AA-FAA9496BCF1C}">
  <ds:schemaRefs>
    <ds:schemaRef ds:uri="http://schemas.microsoft.com/office/2006/metadata/customXsn"/>
  </ds:schemaRefs>
</ds:datastoreItem>
</file>

<file path=customXml/itemProps3.xml><?xml version="1.0" encoding="utf-8"?>
<ds:datastoreItem xmlns:ds="http://schemas.openxmlformats.org/officeDocument/2006/customXml" ds:itemID="{F3134401-6D69-47F1-BA97-629FD85D285E}">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8ff46219-4e0f-4843-9c7a-b2f626f15e88"/>
  </ds:schemaRefs>
</ds:datastoreItem>
</file>

<file path=customXml/itemProps4.xml><?xml version="1.0" encoding="utf-8"?>
<ds:datastoreItem xmlns:ds="http://schemas.openxmlformats.org/officeDocument/2006/customXml" ds:itemID="{676072F8-12FC-4FBA-8CE7-214A64155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affecting abuse</dc:title>
  <dc:creator>Windows User</dc:creator>
  <cp:lastModifiedBy> Mary Jane</cp:lastModifiedBy>
  <cp:revision>10</cp:revision>
  <cp:lastPrinted>2013-06-21T20:14:00Z</cp:lastPrinted>
  <dcterms:created xsi:type="dcterms:W3CDTF">2013-06-20T16:41:00Z</dcterms:created>
  <dcterms:modified xsi:type="dcterms:W3CDTF">2014-05-01T17:31:00Z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